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29A" w:rsidRPr="001A79C1" w:rsidRDefault="0076029A" w:rsidP="0076029A">
      <w:pPr>
        <w:jc w:val="center"/>
        <w:rPr>
          <w:rFonts w:ascii="Arial Narrow" w:hAnsi="Arial Narrow"/>
          <w:b/>
          <w:sz w:val="64"/>
          <w:szCs w:val="64"/>
        </w:rPr>
      </w:pPr>
      <w:r w:rsidRPr="00610021">
        <w:rPr>
          <w:rFonts w:ascii="Arial Narrow" w:hAnsi="Arial Narrow"/>
          <w:b/>
          <w:noProof/>
          <w:sz w:val="64"/>
          <w:szCs w:val="64"/>
          <w:lang w:val="es-MX" w:eastAsia="es-MX"/>
        </w:rPr>
        <w:drawing>
          <wp:anchor distT="0" distB="0" distL="114300" distR="114300" simplePos="0" relativeHeight="251714560" behindDoc="0" locked="0" layoutInCell="1" allowOverlap="1">
            <wp:simplePos x="0" y="0"/>
            <wp:positionH relativeFrom="column">
              <wp:posOffset>-106680</wp:posOffset>
            </wp:positionH>
            <wp:positionV relativeFrom="paragraph">
              <wp:posOffset>165735</wp:posOffset>
            </wp:positionV>
            <wp:extent cx="2675255" cy="937895"/>
            <wp:effectExtent l="0" t="0" r="0" b="0"/>
            <wp:wrapNone/>
            <wp:docPr id="8" name="Imagen 8" descr="C:\2014\00 LOGOTIPOS\LOGOTIPOS OFICIALES png\Low R\GDF-SDS- IA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014\00 LOGOTIPOS\LOGOTIPOS OFICIALES png\Low R\GDF-SDS- IASI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5255" cy="937895"/>
                    </a:xfrm>
                    <a:prstGeom prst="rect">
                      <a:avLst/>
                    </a:prstGeom>
                    <a:noFill/>
                    <a:ln w="9525">
                      <a:noFill/>
                      <a:miter lim="800000"/>
                      <a:headEnd/>
                      <a:tailEnd/>
                    </a:ln>
                  </pic:spPr>
                </pic:pic>
              </a:graphicData>
            </a:graphic>
          </wp:anchor>
        </w:drawing>
      </w:r>
      <w:r w:rsidRPr="00610021">
        <w:rPr>
          <w:rFonts w:ascii="Arial Narrow" w:hAnsi="Arial Narrow"/>
          <w:b/>
          <w:noProof/>
          <w:sz w:val="64"/>
          <w:szCs w:val="64"/>
          <w:lang w:val="es-MX" w:eastAsia="es-MX"/>
        </w:rPr>
        <w:drawing>
          <wp:anchor distT="0" distB="0" distL="114300" distR="114300" simplePos="0" relativeHeight="251715584" behindDoc="1" locked="0" layoutInCell="1" allowOverlap="1">
            <wp:simplePos x="0" y="0"/>
            <wp:positionH relativeFrom="column">
              <wp:posOffset>4274820</wp:posOffset>
            </wp:positionH>
            <wp:positionV relativeFrom="paragraph">
              <wp:posOffset>547370</wp:posOffset>
            </wp:positionV>
            <wp:extent cx="1784350" cy="450215"/>
            <wp:effectExtent l="0" t="0" r="6350" b="6985"/>
            <wp:wrapNone/>
            <wp:docPr id="14" name="Imagen 14" descr="CDMX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MX OK"/>
                    <pic:cNvPicPr>
                      <a:picLocks noChangeAspect="1" noChangeArrowheads="1"/>
                    </pic:cNvPicPr>
                  </pic:nvPicPr>
                  <pic:blipFill>
                    <a:blip r:embed="rId10" cstate="print"/>
                    <a:srcRect/>
                    <a:stretch>
                      <a:fillRect/>
                    </a:stretch>
                  </pic:blipFill>
                  <pic:spPr bwMode="auto">
                    <a:xfrm>
                      <a:off x="0" y="0"/>
                      <a:ext cx="1784350" cy="450215"/>
                    </a:xfrm>
                    <a:prstGeom prst="rect">
                      <a:avLst/>
                    </a:prstGeom>
                    <a:noFill/>
                    <a:ln w="9525">
                      <a:noFill/>
                      <a:miter lim="800000"/>
                      <a:headEnd/>
                      <a:tailEnd/>
                    </a:ln>
                  </pic:spPr>
                </pic:pic>
              </a:graphicData>
            </a:graphic>
          </wp:anchor>
        </w:drawing>
      </w:r>
    </w:p>
    <w:p w:rsidR="0076029A" w:rsidRPr="001A79C1" w:rsidRDefault="0076029A" w:rsidP="0076029A">
      <w:pPr>
        <w:rPr>
          <w:sz w:val="64"/>
          <w:szCs w:val="64"/>
        </w:rPr>
      </w:pPr>
      <w:r w:rsidRPr="001A79C1">
        <w:rPr>
          <w:rFonts w:ascii="Arial Narrow" w:hAnsi="Arial Narrow"/>
          <w:b/>
          <w:noProof/>
          <w:sz w:val="64"/>
          <w:szCs w:val="64"/>
        </w:rPr>
        <w:t xml:space="preserve">                                 </w:t>
      </w:r>
    </w:p>
    <w:p w:rsidR="0076029A" w:rsidRPr="00610021" w:rsidRDefault="0076029A" w:rsidP="0076029A">
      <w:pPr>
        <w:jc w:val="center"/>
        <w:rPr>
          <w:rFonts w:ascii="Arial Narrow" w:hAnsi="Arial Narrow"/>
          <w:b/>
          <w:sz w:val="64"/>
          <w:szCs w:val="64"/>
        </w:rPr>
      </w:pPr>
    </w:p>
    <w:p w:rsidR="0076029A" w:rsidRPr="00610021" w:rsidRDefault="0076029A" w:rsidP="0076029A">
      <w:pPr>
        <w:jc w:val="center"/>
        <w:rPr>
          <w:rFonts w:ascii="Arial Narrow" w:hAnsi="Arial Narrow"/>
          <w:b/>
          <w:sz w:val="64"/>
          <w:szCs w:val="64"/>
        </w:rPr>
      </w:pPr>
    </w:p>
    <w:p w:rsidR="0076029A" w:rsidRDefault="0076029A" w:rsidP="0076029A">
      <w:pPr>
        <w:jc w:val="center"/>
        <w:rPr>
          <w:rFonts w:ascii="Arial Narrow" w:hAnsi="Arial Narrow"/>
          <w:b/>
          <w:sz w:val="64"/>
          <w:szCs w:val="64"/>
        </w:rPr>
      </w:pPr>
      <w:r w:rsidRPr="001A79C1">
        <w:rPr>
          <w:rFonts w:ascii="Arial Narrow" w:hAnsi="Arial Narrow"/>
          <w:b/>
          <w:sz w:val="64"/>
          <w:szCs w:val="64"/>
        </w:rPr>
        <w:t>EVALUACIÓN INTERNA DEL PROGRAMA DE</w:t>
      </w:r>
    </w:p>
    <w:p w:rsidR="0076029A" w:rsidRDefault="0076029A" w:rsidP="0076029A">
      <w:pPr>
        <w:jc w:val="center"/>
        <w:rPr>
          <w:rFonts w:ascii="Arial Narrow" w:hAnsi="Arial Narrow"/>
          <w:b/>
          <w:sz w:val="64"/>
          <w:szCs w:val="64"/>
        </w:rPr>
      </w:pPr>
      <w:r w:rsidRPr="001A79C1">
        <w:rPr>
          <w:rFonts w:ascii="Arial Narrow" w:hAnsi="Arial Narrow"/>
          <w:b/>
          <w:sz w:val="64"/>
          <w:szCs w:val="64"/>
        </w:rPr>
        <w:t>FI</w:t>
      </w:r>
      <w:r w:rsidRPr="00610021">
        <w:rPr>
          <w:rFonts w:ascii="Arial Narrow" w:hAnsi="Arial Narrow"/>
          <w:b/>
          <w:sz w:val="64"/>
          <w:szCs w:val="64"/>
        </w:rPr>
        <w:t>NANCIAMIENTO PARA LA ASISTENCIA</w:t>
      </w:r>
      <w:r>
        <w:rPr>
          <w:rFonts w:ascii="Arial Narrow" w:hAnsi="Arial Narrow"/>
          <w:b/>
          <w:sz w:val="64"/>
          <w:szCs w:val="64"/>
        </w:rPr>
        <w:t xml:space="preserve"> </w:t>
      </w:r>
      <w:r w:rsidRPr="001A79C1">
        <w:rPr>
          <w:rFonts w:ascii="Arial Narrow" w:hAnsi="Arial Narrow"/>
          <w:b/>
          <w:sz w:val="64"/>
          <w:szCs w:val="64"/>
        </w:rPr>
        <w:t>E INTEGRACIÓN SOCIAL (PROFAIS</w:t>
      </w:r>
      <w:r w:rsidRPr="00610021">
        <w:rPr>
          <w:rFonts w:ascii="Arial Narrow" w:hAnsi="Arial Narrow"/>
          <w:b/>
          <w:sz w:val="64"/>
          <w:szCs w:val="64"/>
        </w:rPr>
        <w:t>)</w:t>
      </w:r>
      <w:r>
        <w:rPr>
          <w:rFonts w:ascii="Arial Narrow" w:hAnsi="Arial Narrow"/>
          <w:b/>
          <w:sz w:val="64"/>
          <w:szCs w:val="64"/>
        </w:rPr>
        <w:t xml:space="preserve"> EN EL</w:t>
      </w:r>
    </w:p>
    <w:p w:rsidR="0076029A" w:rsidRPr="001A79C1" w:rsidRDefault="0076029A" w:rsidP="0076029A">
      <w:pPr>
        <w:jc w:val="center"/>
        <w:rPr>
          <w:rFonts w:ascii="Arial Narrow" w:hAnsi="Arial Narrow"/>
          <w:b/>
          <w:sz w:val="64"/>
          <w:szCs w:val="64"/>
        </w:rPr>
      </w:pPr>
      <w:r w:rsidRPr="001A79C1">
        <w:rPr>
          <w:rFonts w:ascii="Arial Narrow" w:hAnsi="Arial Narrow"/>
          <w:b/>
          <w:sz w:val="64"/>
          <w:szCs w:val="64"/>
        </w:rPr>
        <w:t xml:space="preserve">DISTRITO FEDERAL </w:t>
      </w:r>
    </w:p>
    <w:p w:rsidR="0076029A" w:rsidRPr="001A79C1" w:rsidRDefault="0076029A" w:rsidP="0076029A">
      <w:pPr>
        <w:jc w:val="center"/>
        <w:rPr>
          <w:rFonts w:ascii="Arial Narrow" w:hAnsi="Arial Narrow"/>
          <w:b/>
          <w:sz w:val="64"/>
          <w:szCs w:val="64"/>
        </w:rPr>
      </w:pPr>
      <w:r w:rsidRPr="001A79C1">
        <w:rPr>
          <w:rFonts w:ascii="Arial Narrow" w:hAnsi="Arial Narrow"/>
          <w:b/>
          <w:sz w:val="64"/>
          <w:szCs w:val="64"/>
        </w:rPr>
        <w:t>2013</w:t>
      </w:r>
    </w:p>
    <w:p w:rsidR="0076029A" w:rsidRDefault="0076029A">
      <w:pPr>
        <w:pStyle w:val="TDC1"/>
        <w:tabs>
          <w:tab w:val="right" w:leader="dot" w:pos="8828"/>
        </w:tabs>
        <w:rPr>
          <w:rFonts w:ascii="Arial Narrow" w:hAnsi="Arial Narrow"/>
          <w:b/>
          <w:sz w:val="24"/>
          <w:szCs w:val="24"/>
        </w:rPr>
      </w:pPr>
    </w:p>
    <w:p w:rsidR="0076029A" w:rsidRDefault="0076029A" w:rsidP="0076029A">
      <w:pPr>
        <w:rPr>
          <w:lang w:val="es-MX" w:eastAsia="es-MX"/>
        </w:rPr>
      </w:pPr>
    </w:p>
    <w:p w:rsidR="0076029A" w:rsidRPr="0076029A" w:rsidRDefault="0076029A" w:rsidP="0076029A">
      <w:pPr>
        <w:rPr>
          <w:lang w:val="es-MX" w:eastAsia="es-MX"/>
        </w:rPr>
      </w:pPr>
    </w:p>
    <w:p w:rsidR="0076029A" w:rsidRPr="0076029A" w:rsidRDefault="0076029A" w:rsidP="0076029A">
      <w:pPr>
        <w:rPr>
          <w:lang w:val="es-MX" w:eastAsia="es-MX"/>
        </w:rPr>
      </w:pPr>
    </w:p>
    <w:p w:rsidR="000C5CE6" w:rsidRPr="00701452" w:rsidRDefault="004D1291">
      <w:pPr>
        <w:pStyle w:val="TDC1"/>
        <w:tabs>
          <w:tab w:val="right" w:leader="dot" w:pos="8828"/>
        </w:tabs>
        <w:rPr>
          <w:rFonts w:ascii="Arial Narrow" w:hAnsi="Arial Narrow"/>
          <w:noProof/>
          <w:szCs w:val="24"/>
        </w:rPr>
      </w:pPr>
      <w:r w:rsidRPr="00701452">
        <w:rPr>
          <w:rFonts w:ascii="Arial Narrow" w:hAnsi="Arial Narrow"/>
          <w:b/>
          <w:sz w:val="24"/>
          <w:szCs w:val="24"/>
        </w:rPr>
        <w:lastRenderedPageBreak/>
        <w:fldChar w:fldCharType="begin"/>
      </w:r>
      <w:r w:rsidR="0087202A" w:rsidRPr="00701452">
        <w:rPr>
          <w:rFonts w:ascii="Arial Narrow" w:hAnsi="Arial Narrow"/>
          <w:b/>
          <w:sz w:val="24"/>
          <w:szCs w:val="24"/>
        </w:rPr>
        <w:instrText xml:space="preserve"> TOC \o "1-1" \h \z \t "Título 2,1,Título 3,1,Título 4,1,Título 5,1,Título 6,1,Título 7,1,Subtítulo,1" </w:instrText>
      </w:r>
      <w:r w:rsidRPr="00701452">
        <w:rPr>
          <w:rFonts w:ascii="Arial Narrow" w:hAnsi="Arial Narrow"/>
          <w:b/>
          <w:sz w:val="24"/>
          <w:szCs w:val="24"/>
        </w:rPr>
        <w:fldChar w:fldCharType="separate"/>
      </w:r>
      <w:hyperlink w:anchor="_Toc391545620" w:history="1">
        <w:r w:rsidR="000C5CE6" w:rsidRPr="00701452">
          <w:rPr>
            <w:rStyle w:val="Hipervnculo"/>
            <w:rFonts w:ascii="Arial Narrow" w:hAnsi="Arial Narrow"/>
            <w:b/>
            <w:noProof/>
            <w:szCs w:val="24"/>
          </w:rPr>
          <w:t>I. INTRODUCCIÓN</w:t>
        </w:r>
        <w:r w:rsidR="000C5CE6" w:rsidRPr="00701452">
          <w:rPr>
            <w:rFonts w:ascii="Arial Narrow" w:hAnsi="Arial Narrow"/>
            <w:noProof/>
            <w:webHidden/>
            <w:szCs w:val="24"/>
          </w:rPr>
          <w:tab/>
        </w:r>
        <w:r w:rsidRPr="00701452">
          <w:rPr>
            <w:rFonts w:ascii="Arial Narrow" w:hAnsi="Arial Narrow"/>
            <w:noProof/>
            <w:webHidden/>
            <w:szCs w:val="24"/>
          </w:rPr>
          <w:fldChar w:fldCharType="begin"/>
        </w:r>
        <w:r w:rsidR="000C5CE6" w:rsidRPr="00701452">
          <w:rPr>
            <w:rFonts w:ascii="Arial Narrow" w:hAnsi="Arial Narrow"/>
            <w:noProof/>
            <w:webHidden/>
            <w:szCs w:val="24"/>
          </w:rPr>
          <w:instrText xml:space="preserve"> PAGEREF _Toc391545620 \h </w:instrText>
        </w:r>
        <w:r w:rsidRPr="00701452">
          <w:rPr>
            <w:rFonts w:ascii="Arial Narrow" w:hAnsi="Arial Narrow"/>
            <w:noProof/>
            <w:webHidden/>
            <w:szCs w:val="24"/>
          </w:rPr>
        </w:r>
        <w:r w:rsidRPr="00701452">
          <w:rPr>
            <w:rFonts w:ascii="Arial Narrow" w:hAnsi="Arial Narrow"/>
            <w:noProof/>
            <w:webHidden/>
            <w:szCs w:val="24"/>
          </w:rPr>
          <w:fldChar w:fldCharType="separate"/>
        </w:r>
        <w:r w:rsidR="00701452">
          <w:rPr>
            <w:rFonts w:ascii="Arial Narrow" w:hAnsi="Arial Narrow"/>
            <w:noProof/>
            <w:webHidden/>
            <w:szCs w:val="24"/>
          </w:rPr>
          <w:t>3</w:t>
        </w:r>
        <w:r w:rsidRPr="00701452">
          <w:rPr>
            <w:rFonts w:ascii="Arial Narrow" w:hAnsi="Arial Narrow"/>
            <w:noProof/>
            <w:webHidden/>
            <w:szCs w:val="24"/>
          </w:rPr>
          <w:fldChar w:fldCharType="end"/>
        </w:r>
      </w:hyperlink>
    </w:p>
    <w:p w:rsidR="000C5CE6" w:rsidRPr="00701452" w:rsidRDefault="00701452">
      <w:pPr>
        <w:pStyle w:val="TDC1"/>
        <w:tabs>
          <w:tab w:val="right" w:leader="dot" w:pos="8828"/>
        </w:tabs>
        <w:rPr>
          <w:rFonts w:ascii="Arial Narrow" w:hAnsi="Arial Narrow"/>
          <w:noProof/>
          <w:szCs w:val="24"/>
        </w:rPr>
      </w:pPr>
      <w:hyperlink w:anchor="_Toc391545621" w:history="1">
        <w:r w:rsidR="000C5CE6" w:rsidRPr="00701452">
          <w:rPr>
            <w:rStyle w:val="Hipervnculo"/>
            <w:rFonts w:ascii="Arial Narrow" w:hAnsi="Arial Narrow"/>
            <w:b/>
            <w:noProof/>
            <w:szCs w:val="24"/>
          </w:rPr>
          <w:t>II. METODOLOGÍA DE LA EVALUACIÓN</w:t>
        </w:r>
        <w:r w:rsidR="000C5CE6" w:rsidRPr="00701452">
          <w:rPr>
            <w:rFonts w:ascii="Arial Narrow" w:hAnsi="Arial Narrow"/>
            <w:noProof/>
            <w:webHidden/>
            <w:szCs w:val="24"/>
          </w:rPr>
          <w:tab/>
        </w:r>
        <w:r w:rsidR="004D1291" w:rsidRPr="00701452">
          <w:rPr>
            <w:rFonts w:ascii="Arial Narrow" w:hAnsi="Arial Narrow"/>
            <w:noProof/>
            <w:webHidden/>
            <w:szCs w:val="24"/>
          </w:rPr>
          <w:fldChar w:fldCharType="begin"/>
        </w:r>
        <w:r w:rsidR="000C5CE6" w:rsidRPr="00701452">
          <w:rPr>
            <w:rFonts w:ascii="Arial Narrow" w:hAnsi="Arial Narrow"/>
            <w:noProof/>
            <w:webHidden/>
            <w:szCs w:val="24"/>
          </w:rPr>
          <w:instrText xml:space="preserve"> PAGEREF _Toc391545621 \h </w:instrText>
        </w:r>
        <w:r w:rsidR="004D1291" w:rsidRPr="00701452">
          <w:rPr>
            <w:rFonts w:ascii="Arial Narrow" w:hAnsi="Arial Narrow"/>
            <w:noProof/>
            <w:webHidden/>
            <w:szCs w:val="24"/>
          </w:rPr>
        </w:r>
        <w:r w:rsidR="004D1291" w:rsidRPr="00701452">
          <w:rPr>
            <w:rFonts w:ascii="Arial Narrow" w:hAnsi="Arial Narrow"/>
            <w:noProof/>
            <w:webHidden/>
            <w:szCs w:val="24"/>
          </w:rPr>
          <w:fldChar w:fldCharType="separate"/>
        </w:r>
        <w:r>
          <w:rPr>
            <w:rFonts w:ascii="Arial Narrow" w:hAnsi="Arial Narrow"/>
            <w:noProof/>
            <w:webHidden/>
            <w:szCs w:val="24"/>
          </w:rPr>
          <w:t>4</w:t>
        </w:r>
        <w:r w:rsidR="004D1291" w:rsidRPr="00701452">
          <w:rPr>
            <w:rFonts w:ascii="Arial Narrow" w:hAnsi="Arial Narrow"/>
            <w:noProof/>
            <w:webHidden/>
            <w:szCs w:val="24"/>
          </w:rPr>
          <w:fldChar w:fldCharType="end"/>
        </w:r>
      </w:hyperlink>
    </w:p>
    <w:p w:rsidR="000C5CE6" w:rsidRPr="00701452" w:rsidRDefault="00701452">
      <w:pPr>
        <w:pStyle w:val="TDC1"/>
        <w:tabs>
          <w:tab w:val="right" w:leader="dot" w:pos="8828"/>
        </w:tabs>
        <w:rPr>
          <w:rFonts w:ascii="Arial Narrow" w:hAnsi="Arial Narrow"/>
          <w:noProof/>
          <w:szCs w:val="24"/>
        </w:rPr>
      </w:pPr>
      <w:hyperlink w:anchor="_Toc391545622" w:history="1">
        <w:r w:rsidR="000C5CE6" w:rsidRPr="00701452">
          <w:rPr>
            <w:rStyle w:val="Hipervnculo"/>
            <w:rFonts w:ascii="Arial Narrow" w:hAnsi="Arial Narrow"/>
            <w:noProof/>
            <w:szCs w:val="24"/>
          </w:rPr>
          <w:t>II.1. Descripción del Objeto de Evaluación</w:t>
        </w:r>
        <w:r w:rsidR="000C5CE6" w:rsidRPr="00701452">
          <w:rPr>
            <w:rFonts w:ascii="Arial Narrow" w:hAnsi="Arial Narrow"/>
            <w:noProof/>
            <w:webHidden/>
            <w:szCs w:val="24"/>
          </w:rPr>
          <w:tab/>
        </w:r>
        <w:r w:rsidR="004D1291" w:rsidRPr="00701452">
          <w:rPr>
            <w:rFonts w:ascii="Arial Narrow" w:hAnsi="Arial Narrow"/>
            <w:noProof/>
            <w:webHidden/>
            <w:szCs w:val="24"/>
          </w:rPr>
          <w:fldChar w:fldCharType="begin"/>
        </w:r>
        <w:r w:rsidR="000C5CE6" w:rsidRPr="00701452">
          <w:rPr>
            <w:rFonts w:ascii="Arial Narrow" w:hAnsi="Arial Narrow"/>
            <w:noProof/>
            <w:webHidden/>
            <w:szCs w:val="24"/>
          </w:rPr>
          <w:instrText xml:space="preserve"> PAGEREF _Toc391545622 \h </w:instrText>
        </w:r>
        <w:r w:rsidR="004D1291" w:rsidRPr="00701452">
          <w:rPr>
            <w:rFonts w:ascii="Arial Narrow" w:hAnsi="Arial Narrow"/>
            <w:noProof/>
            <w:webHidden/>
            <w:szCs w:val="24"/>
          </w:rPr>
        </w:r>
        <w:r w:rsidR="004D1291" w:rsidRPr="00701452">
          <w:rPr>
            <w:rFonts w:ascii="Arial Narrow" w:hAnsi="Arial Narrow"/>
            <w:noProof/>
            <w:webHidden/>
            <w:szCs w:val="24"/>
          </w:rPr>
          <w:fldChar w:fldCharType="separate"/>
        </w:r>
        <w:r>
          <w:rPr>
            <w:rFonts w:ascii="Arial Narrow" w:hAnsi="Arial Narrow"/>
            <w:noProof/>
            <w:webHidden/>
            <w:szCs w:val="24"/>
          </w:rPr>
          <w:t>4</w:t>
        </w:r>
        <w:r w:rsidR="004D1291" w:rsidRPr="00701452">
          <w:rPr>
            <w:rFonts w:ascii="Arial Narrow" w:hAnsi="Arial Narrow"/>
            <w:noProof/>
            <w:webHidden/>
            <w:szCs w:val="24"/>
          </w:rPr>
          <w:fldChar w:fldCharType="end"/>
        </w:r>
      </w:hyperlink>
    </w:p>
    <w:p w:rsidR="000C5CE6" w:rsidRPr="00701452" w:rsidRDefault="00701452">
      <w:pPr>
        <w:pStyle w:val="TDC1"/>
        <w:tabs>
          <w:tab w:val="right" w:leader="dot" w:pos="8828"/>
        </w:tabs>
        <w:rPr>
          <w:rFonts w:ascii="Arial Narrow" w:hAnsi="Arial Narrow"/>
          <w:noProof/>
          <w:szCs w:val="24"/>
        </w:rPr>
      </w:pPr>
      <w:hyperlink w:anchor="_Toc391545623" w:history="1">
        <w:r w:rsidR="000C5CE6" w:rsidRPr="00701452">
          <w:rPr>
            <w:rStyle w:val="Hipervnculo"/>
            <w:rFonts w:ascii="Arial Narrow" w:hAnsi="Arial Narrow"/>
            <w:noProof/>
            <w:szCs w:val="24"/>
          </w:rPr>
          <w:t>II.2. Área Encargada de la evaluación</w:t>
        </w:r>
        <w:r w:rsidR="000C5CE6" w:rsidRPr="00701452">
          <w:rPr>
            <w:rFonts w:ascii="Arial Narrow" w:hAnsi="Arial Narrow"/>
            <w:noProof/>
            <w:webHidden/>
            <w:szCs w:val="24"/>
          </w:rPr>
          <w:tab/>
        </w:r>
        <w:r w:rsidR="004D1291" w:rsidRPr="00701452">
          <w:rPr>
            <w:rFonts w:ascii="Arial Narrow" w:hAnsi="Arial Narrow"/>
            <w:noProof/>
            <w:webHidden/>
            <w:szCs w:val="24"/>
          </w:rPr>
          <w:fldChar w:fldCharType="begin"/>
        </w:r>
        <w:r w:rsidR="000C5CE6" w:rsidRPr="00701452">
          <w:rPr>
            <w:rFonts w:ascii="Arial Narrow" w:hAnsi="Arial Narrow"/>
            <w:noProof/>
            <w:webHidden/>
            <w:szCs w:val="24"/>
          </w:rPr>
          <w:instrText xml:space="preserve"> PAGEREF _Toc391545623 \h </w:instrText>
        </w:r>
        <w:r w:rsidR="004D1291" w:rsidRPr="00701452">
          <w:rPr>
            <w:rFonts w:ascii="Arial Narrow" w:hAnsi="Arial Narrow"/>
            <w:noProof/>
            <w:webHidden/>
            <w:szCs w:val="24"/>
          </w:rPr>
        </w:r>
        <w:r w:rsidR="004D1291" w:rsidRPr="00701452">
          <w:rPr>
            <w:rFonts w:ascii="Arial Narrow" w:hAnsi="Arial Narrow"/>
            <w:noProof/>
            <w:webHidden/>
            <w:szCs w:val="24"/>
          </w:rPr>
          <w:fldChar w:fldCharType="separate"/>
        </w:r>
        <w:r>
          <w:rPr>
            <w:rFonts w:ascii="Arial Narrow" w:hAnsi="Arial Narrow"/>
            <w:noProof/>
            <w:webHidden/>
            <w:szCs w:val="24"/>
          </w:rPr>
          <w:t>5</w:t>
        </w:r>
        <w:r w:rsidR="004D1291" w:rsidRPr="00701452">
          <w:rPr>
            <w:rFonts w:ascii="Arial Narrow" w:hAnsi="Arial Narrow"/>
            <w:noProof/>
            <w:webHidden/>
            <w:szCs w:val="24"/>
          </w:rPr>
          <w:fldChar w:fldCharType="end"/>
        </w:r>
      </w:hyperlink>
    </w:p>
    <w:p w:rsidR="000C5CE6" w:rsidRPr="00701452" w:rsidRDefault="00701452">
      <w:pPr>
        <w:pStyle w:val="TDC1"/>
        <w:tabs>
          <w:tab w:val="right" w:leader="dot" w:pos="8828"/>
        </w:tabs>
        <w:rPr>
          <w:rFonts w:ascii="Arial Narrow" w:hAnsi="Arial Narrow"/>
          <w:noProof/>
          <w:szCs w:val="24"/>
        </w:rPr>
      </w:pPr>
      <w:hyperlink w:anchor="_Toc391545624" w:history="1">
        <w:r w:rsidR="000C5CE6" w:rsidRPr="00701452">
          <w:rPr>
            <w:rStyle w:val="Hipervnculo"/>
            <w:rFonts w:ascii="Arial Narrow" w:hAnsi="Arial Narrow"/>
            <w:noProof/>
            <w:szCs w:val="24"/>
          </w:rPr>
          <w:t>II.3. Parámetros y Metodología de la Evaluación</w:t>
        </w:r>
        <w:r w:rsidR="000C5CE6" w:rsidRPr="00701452">
          <w:rPr>
            <w:rFonts w:ascii="Arial Narrow" w:hAnsi="Arial Narrow"/>
            <w:noProof/>
            <w:webHidden/>
            <w:szCs w:val="24"/>
          </w:rPr>
          <w:tab/>
        </w:r>
        <w:r w:rsidR="004D1291" w:rsidRPr="00701452">
          <w:rPr>
            <w:rFonts w:ascii="Arial Narrow" w:hAnsi="Arial Narrow"/>
            <w:noProof/>
            <w:webHidden/>
            <w:szCs w:val="24"/>
          </w:rPr>
          <w:fldChar w:fldCharType="begin"/>
        </w:r>
        <w:r w:rsidR="000C5CE6" w:rsidRPr="00701452">
          <w:rPr>
            <w:rFonts w:ascii="Arial Narrow" w:hAnsi="Arial Narrow"/>
            <w:noProof/>
            <w:webHidden/>
            <w:szCs w:val="24"/>
          </w:rPr>
          <w:instrText xml:space="preserve"> PAGEREF _Toc391545624 \h </w:instrText>
        </w:r>
        <w:r w:rsidR="004D1291" w:rsidRPr="00701452">
          <w:rPr>
            <w:rFonts w:ascii="Arial Narrow" w:hAnsi="Arial Narrow"/>
            <w:noProof/>
            <w:webHidden/>
            <w:szCs w:val="24"/>
          </w:rPr>
        </w:r>
        <w:r w:rsidR="004D1291" w:rsidRPr="00701452">
          <w:rPr>
            <w:rFonts w:ascii="Arial Narrow" w:hAnsi="Arial Narrow"/>
            <w:noProof/>
            <w:webHidden/>
            <w:szCs w:val="24"/>
          </w:rPr>
          <w:fldChar w:fldCharType="separate"/>
        </w:r>
        <w:r>
          <w:rPr>
            <w:rFonts w:ascii="Arial Narrow" w:hAnsi="Arial Narrow"/>
            <w:noProof/>
            <w:webHidden/>
            <w:szCs w:val="24"/>
          </w:rPr>
          <w:t>6</w:t>
        </w:r>
        <w:r w:rsidR="004D1291" w:rsidRPr="00701452">
          <w:rPr>
            <w:rFonts w:ascii="Arial Narrow" w:hAnsi="Arial Narrow"/>
            <w:noProof/>
            <w:webHidden/>
            <w:szCs w:val="24"/>
          </w:rPr>
          <w:fldChar w:fldCharType="end"/>
        </w:r>
      </w:hyperlink>
    </w:p>
    <w:p w:rsidR="000C5CE6" w:rsidRPr="00701452" w:rsidRDefault="00701452">
      <w:pPr>
        <w:pStyle w:val="TDC1"/>
        <w:tabs>
          <w:tab w:val="right" w:leader="dot" w:pos="8828"/>
        </w:tabs>
        <w:rPr>
          <w:rFonts w:ascii="Arial Narrow" w:hAnsi="Arial Narrow"/>
          <w:noProof/>
          <w:szCs w:val="24"/>
        </w:rPr>
      </w:pPr>
      <w:hyperlink w:anchor="_Toc391545625" w:history="1">
        <w:r w:rsidR="000C5CE6" w:rsidRPr="00701452">
          <w:rPr>
            <w:rStyle w:val="Hipervnculo"/>
            <w:rFonts w:ascii="Arial Narrow" w:hAnsi="Arial Narrow"/>
            <w:b/>
            <w:noProof/>
            <w:szCs w:val="24"/>
          </w:rPr>
          <w:t>III. EVALUACIÓN DEL DISEÑO DEL PROGRAMA</w:t>
        </w:r>
        <w:r w:rsidR="000C5CE6" w:rsidRPr="00701452">
          <w:rPr>
            <w:rFonts w:ascii="Arial Narrow" w:hAnsi="Arial Narrow"/>
            <w:noProof/>
            <w:webHidden/>
            <w:szCs w:val="24"/>
          </w:rPr>
          <w:tab/>
        </w:r>
        <w:r w:rsidR="004D1291" w:rsidRPr="00701452">
          <w:rPr>
            <w:rFonts w:ascii="Arial Narrow" w:hAnsi="Arial Narrow"/>
            <w:noProof/>
            <w:webHidden/>
            <w:szCs w:val="24"/>
          </w:rPr>
          <w:fldChar w:fldCharType="begin"/>
        </w:r>
        <w:r w:rsidR="000C5CE6" w:rsidRPr="00701452">
          <w:rPr>
            <w:rFonts w:ascii="Arial Narrow" w:hAnsi="Arial Narrow"/>
            <w:noProof/>
            <w:webHidden/>
            <w:szCs w:val="24"/>
          </w:rPr>
          <w:instrText xml:space="preserve"> PAGEREF _Toc391545625 \h </w:instrText>
        </w:r>
        <w:r w:rsidR="004D1291" w:rsidRPr="00701452">
          <w:rPr>
            <w:rFonts w:ascii="Arial Narrow" w:hAnsi="Arial Narrow"/>
            <w:noProof/>
            <w:webHidden/>
            <w:szCs w:val="24"/>
          </w:rPr>
        </w:r>
        <w:r w:rsidR="004D1291" w:rsidRPr="00701452">
          <w:rPr>
            <w:rFonts w:ascii="Arial Narrow" w:hAnsi="Arial Narrow"/>
            <w:noProof/>
            <w:webHidden/>
            <w:szCs w:val="24"/>
          </w:rPr>
          <w:fldChar w:fldCharType="separate"/>
        </w:r>
        <w:r>
          <w:rPr>
            <w:rFonts w:ascii="Arial Narrow" w:hAnsi="Arial Narrow"/>
            <w:noProof/>
            <w:webHidden/>
            <w:szCs w:val="24"/>
          </w:rPr>
          <w:t>6</w:t>
        </w:r>
        <w:r w:rsidR="004D1291" w:rsidRPr="00701452">
          <w:rPr>
            <w:rFonts w:ascii="Arial Narrow" w:hAnsi="Arial Narrow"/>
            <w:noProof/>
            <w:webHidden/>
            <w:szCs w:val="24"/>
          </w:rPr>
          <w:fldChar w:fldCharType="end"/>
        </w:r>
      </w:hyperlink>
    </w:p>
    <w:p w:rsidR="000C5CE6" w:rsidRPr="00701452" w:rsidRDefault="00701452">
      <w:pPr>
        <w:pStyle w:val="TDC1"/>
        <w:tabs>
          <w:tab w:val="right" w:leader="dot" w:pos="8828"/>
        </w:tabs>
        <w:rPr>
          <w:rFonts w:ascii="Arial Narrow" w:hAnsi="Arial Narrow"/>
          <w:noProof/>
          <w:szCs w:val="24"/>
        </w:rPr>
      </w:pPr>
      <w:hyperlink w:anchor="_Toc391545626" w:history="1">
        <w:r w:rsidR="000C5CE6" w:rsidRPr="00701452">
          <w:rPr>
            <w:rStyle w:val="Hipervnculo"/>
            <w:rFonts w:ascii="Arial Narrow" w:hAnsi="Arial Narrow"/>
            <w:noProof/>
            <w:szCs w:val="24"/>
          </w:rPr>
          <w:t>III.1 Problema o Necesidad Social Prioritaria que Atiende el Programa.</w:t>
        </w:r>
        <w:r w:rsidR="000C5CE6" w:rsidRPr="00701452">
          <w:rPr>
            <w:rFonts w:ascii="Arial Narrow" w:hAnsi="Arial Narrow"/>
            <w:noProof/>
            <w:webHidden/>
            <w:szCs w:val="24"/>
          </w:rPr>
          <w:tab/>
        </w:r>
        <w:r w:rsidR="004D1291" w:rsidRPr="00701452">
          <w:rPr>
            <w:rFonts w:ascii="Arial Narrow" w:hAnsi="Arial Narrow"/>
            <w:noProof/>
            <w:webHidden/>
            <w:szCs w:val="24"/>
          </w:rPr>
          <w:fldChar w:fldCharType="begin"/>
        </w:r>
        <w:r w:rsidR="000C5CE6" w:rsidRPr="00701452">
          <w:rPr>
            <w:rFonts w:ascii="Arial Narrow" w:hAnsi="Arial Narrow"/>
            <w:noProof/>
            <w:webHidden/>
            <w:szCs w:val="24"/>
          </w:rPr>
          <w:instrText xml:space="preserve"> PAGEREF _Toc391545626 \h </w:instrText>
        </w:r>
        <w:r w:rsidR="004D1291" w:rsidRPr="00701452">
          <w:rPr>
            <w:rFonts w:ascii="Arial Narrow" w:hAnsi="Arial Narrow"/>
            <w:noProof/>
            <w:webHidden/>
            <w:szCs w:val="24"/>
          </w:rPr>
        </w:r>
        <w:r w:rsidR="004D1291" w:rsidRPr="00701452">
          <w:rPr>
            <w:rFonts w:ascii="Arial Narrow" w:hAnsi="Arial Narrow"/>
            <w:noProof/>
            <w:webHidden/>
            <w:szCs w:val="24"/>
          </w:rPr>
          <w:fldChar w:fldCharType="separate"/>
        </w:r>
        <w:r>
          <w:rPr>
            <w:rFonts w:ascii="Arial Narrow" w:hAnsi="Arial Narrow"/>
            <w:noProof/>
            <w:webHidden/>
            <w:szCs w:val="24"/>
          </w:rPr>
          <w:t>7</w:t>
        </w:r>
        <w:r w:rsidR="004D1291" w:rsidRPr="00701452">
          <w:rPr>
            <w:rFonts w:ascii="Arial Narrow" w:hAnsi="Arial Narrow"/>
            <w:noProof/>
            <w:webHidden/>
            <w:szCs w:val="24"/>
          </w:rPr>
          <w:fldChar w:fldCharType="end"/>
        </w:r>
      </w:hyperlink>
    </w:p>
    <w:p w:rsidR="000C5CE6" w:rsidRPr="00701452" w:rsidRDefault="00701452">
      <w:pPr>
        <w:pStyle w:val="TDC1"/>
        <w:tabs>
          <w:tab w:val="right" w:leader="dot" w:pos="8828"/>
        </w:tabs>
        <w:rPr>
          <w:rFonts w:ascii="Arial Narrow" w:hAnsi="Arial Narrow"/>
          <w:noProof/>
          <w:szCs w:val="24"/>
        </w:rPr>
      </w:pPr>
      <w:hyperlink w:anchor="_Toc391545627" w:history="1">
        <w:r w:rsidR="000C5CE6" w:rsidRPr="00701452">
          <w:rPr>
            <w:rStyle w:val="Hipervnculo"/>
            <w:rFonts w:ascii="Arial Narrow" w:hAnsi="Arial Narrow"/>
            <w:noProof/>
            <w:szCs w:val="24"/>
          </w:rPr>
          <w:t>III.2. La Población Potencial, Objetivo y Beneficiaria del Programa</w:t>
        </w:r>
        <w:r w:rsidR="000C5CE6" w:rsidRPr="00701452">
          <w:rPr>
            <w:rFonts w:ascii="Arial Narrow" w:hAnsi="Arial Narrow"/>
            <w:noProof/>
            <w:webHidden/>
            <w:szCs w:val="24"/>
          </w:rPr>
          <w:tab/>
        </w:r>
        <w:r w:rsidR="004D1291" w:rsidRPr="00701452">
          <w:rPr>
            <w:rFonts w:ascii="Arial Narrow" w:hAnsi="Arial Narrow"/>
            <w:noProof/>
            <w:webHidden/>
            <w:szCs w:val="24"/>
          </w:rPr>
          <w:fldChar w:fldCharType="begin"/>
        </w:r>
        <w:r w:rsidR="000C5CE6" w:rsidRPr="00701452">
          <w:rPr>
            <w:rFonts w:ascii="Arial Narrow" w:hAnsi="Arial Narrow"/>
            <w:noProof/>
            <w:webHidden/>
            <w:szCs w:val="24"/>
          </w:rPr>
          <w:instrText xml:space="preserve"> PAGEREF _Toc391545627 \h </w:instrText>
        </w:r>
        <w:r w:rsidR="004D1291" w:rsidRPr="00701452">
          <w:rPr>
            <w:rFonts w:ascii="Arial Narrow" w:hAnsi="Arial Narrow"/>
            <w:noProof/>
            <w:webHidden/>
            <w:szCs w:val="24"/>
          </w:rPr>
        </w:r>
        <w:r w:rsidR="004D1291" w:rsidRPr="00701452">
          <w:rPr>
            <w:rFonts w:ascii="Arial Narrow" w:hAnsi="Arial Narrow"/>
            <w:noProof/>
            <w:webHidden/>
            <w:szCs w:val="24"/>
          </w:rPr>
          <w:fldChar w:fldCharType="separate"/>
        </w:r>
        <w:r>
          <w:rPr>
            <w:rFonts w:ascii="Arial Narrow" w:hAnsi="Arial Narrow"/>
            <w:noProof/>
            <w:webHidden/>
            <w:szCs w:val="24"/>
          </w:rPr>
          <w:t>9</w:t>
        </w:r>
        <w:r w:rsidR="004D1291" w:rsidRPr="00701452">
          <w:rPr>
            <w:rFonts w:ascii="Arial Narrow" w:hAnsi="Arial Narrow"/>
            <w:noProof/>
            <w:webHidden/>
            <w:szCs w:val="24"/>
          </w:rPr>
          <w:fldChar w:fldCharType="end"/>
        </w:r>
      </w:hyperlink>
    </w:p>
    <w:p w:rsidR="000C5CE6" w:rsidRPr="00701452" w:rsidRDefault="00701452">
      <w:pPr>
        <w:pStyle w:val="TDC1"/>
        <w:tabs>
          <w:tab w:val="right" w:leader="dot" w:pos="8828"/>
        </w:tabs>
        <w:rPr>
          <w:rFonts w:ascii="Arial Narrow" w:hAnsi="Arial Narrow"/>
          <w:noProof/>
          <w:szCs w:val="24"/>
        </w:rPr>
      </w:pPr>
      <w:hyperlink w:anchor="_Toc391545628" w:history="1">
        <w:r w:rsidR="000C5CE6" w:rsidRPr="00701452">
          <w:rPr>
            <w:rStyle w:val="Hipervnculo"/>
            <w:rFonts w:ascii="Arial Narrow" w:hAnsi="Arial Narrow"/>
            <w:noProof/>
            <w:szCs w:val="24"/>
          </w:rPr>
          <w:t>III.3. Objetivos de Corto y Mediano Plazo del Programa</w:t>
        </w:r>
        <w:r w:rsidR="000C5CE6" w:rsidRPr="00701452">
          <w:rPr>
            <w:rFonts w:ascii="Arial Narrow" w:hAnsi="Arial Narrow"/>
            <w:noProof/>
            <w:webHidden/>
            <w:szCs w:val="24"/>
          </w:rPr>
          <w:tab/>
        </w:r>
        <w:r w:rsidR="004D1291" w:rsidRPr="00701452">
          <w:rPr>
            <w:rFonts w:ascii="Arial Narrow" w:hAnsi="Arial Narrow"/>
            <w:noProof/>
            <w:webHidden/>
            <w:szCs w:val="24"/>
          </w:rPr>
          <w:fldChar w:fldCharType="begin"/>
        </w:r>
        <w:r w:rsidR="000C5CE6" w:rsidRPr="00701452">
          <w:rPr>
            <w:rFonts w:ascii="Arial Narrow" w:hAnsi="Arial Narrow"/>
            <w:noProof/>
            <w:webHidden/>
            <w:szCs w:val="24"/>
          </w:rPr>
          <w:instrText xml:space="preserve"> PAGEREF _Toc391545628 \h </w:instrText>
        </w:r>
        <w:r w:rsidR="004D1291" w:rsidRPr="00701452">
          <w:rPr>
            <w:rFonts w:ascii="Arial Narrow" w:hAnsi="Arial Narrow"/>
            <w:noProof/>
            <w:webHidden/>
            <w:szCs w:val="24"/>
          </w:rPr>
        </w:r>
        <w:r w:rsidR="004D1291" w:rsidRPr="00701452">
          <w:rPr>
            <w:rFonts w:ascii="Arial Narrow" w:hAnsi="Arial Narrow"/>
            <w:noProof/>
            <w:webHidden/>
            <w:szCs w:val="24"/>
          </w:rPr>
          <w:fldChar w:fldCharType="separate"/>
        </w:r>
        <w:r>
          <w:rPr>
            <w:rFonts w:ascii="Arial Narrow" w:hAnsi="Arial Narrow"/>
            <w:noProof/>
            <w:webHidden/>
            <w:szCs w:val="24"/>
          </w:rPr>
          <w:t>9</w:t>
        </w:r>
        <w:r w:rsidR="004D1291" w:rsidRPr="00701452">
          <w:rPr>
            <w:rFonts w:ascii="Arial Narrow" w:hAnsi="Arial Narrow"/>
            <w:noProof/>
            <w:webHidden/>
            <w:szCs w:val="24"/>
          </w:rPr>
          <w:fldChar w:fldCharType="end"/>
        </w:r>
      </w:hyperlink>
    </w:p>
    <w:p w:rsidR="000C5CE6" w:rsidRPr="00701452" w:rsidRDefault="00701452">
      <w:pPr>
        <w:pStyle w:val="TDC1"/>
        <w:tabs>
          <w:tab w:val="right" w:leader="dot" w:pos="8828"/>
        </w:tabs>
        <w:rPr>
          <w:rFonts w:ascii="Arial Narrow" w:hAnsi="Arial Narrow"/>
          <w:noProof/>
          <w:szCs w:val="24"/>
        </w:rPr>
      </w:pPr>
      <w:hyperlink w:anchor="_Toc391545629" w:history="1">
        <w:r w:rsidR="000C5CE6" w:rsidRPr="00701452">
          <w:rPr>
            <w:rStyle w:val="Hipervnculo"/>
            <w:rFonts w:ascii="Arial Narrow" w:hAnsi="Arial Narrow"/>
            <w:noProof/>
            <w:szCs w:val="24"/>
          </w:rPr>
          <w:t>III.4. Análisis de Involucrados del Programa</w:t>
        </w:r>
        <w:r w:rsidR="000C5CE6" w:rsidRPr="00701452">
          <w:rPr>
            <w:rFonts w:ascii="Arial Narrow" w:hAnsi="Arial Narrow"/>
            <w:noProof/>
            <w:webHidden/>
            <w:szCs w:val="24"/>
          </w:rPr>
          <w:tab/>
        </w:r>
        <w:r w:rsidR="004D1291" w:rsidRPr="00701452">
          <w:rPr>
            <w:rFonts w:ascii="Arial Narrow" w:hAnsi="Arial Narrow"/>
            <w:noProof/>
            <w:webHidden/>
            <w:szCs w:val="24"/>
          </w:rPr>
          <w:fldChar w:fldCharType="begin"/>
        </w:r>
        <w:r w:rsidR="000C5CE6" w:rsidRPr="00701452">
          <w:rPr>
            <w:rFonts w:ascii="Arial Narrow" w:hAnsi="Arial Narrow"/>
            <w:noProof/>
            <w:webHidden/>
            <w:szCs w:val="24"/>
          </w:rPr>
          <w:instrText xml:space="preserve"> PAGEREF _Toc391545629 \h </w:instrText>
        </w:r>
        <w:r w:rsidR="004D1291" w:rsidRPr="00701452">
          <w:rPr>
            <w:rFonts w:ascii="Arial Narrow" w:hAnsi="Arial Narrow"/>
            <w:noProof/>
            <w:webHidden/>
            <w:szCs w:val="24"/>
          </w:rPr>
        </w:r>
        <w:r w:rsidR="004D1291" w:rsidRPr="00701452">
          <w:rPr>
            <w:rFonts w:ascii="Arial Narrow" w:hAnsi="Arial Narrow"/>
            <w:noProof/>
            <w:webHidden/>
            <w:szCs w:val="24"/>
          </w:rPr>
          <w:fldChar w:fldCharType="separate"/>
        </w:r>
        <w:r>
          <w:rPr>
            <w:rFonts w:ascii="Arial Narrow" w:hAnsi="Arial Narrow"/>
            <w:noProof/>
            <w:webHidden/>
            <w:szCs w:val="24"/>
          </w:rPr>
          <w:t>10</w:t>
        </w:r>
        <w:r w:rsidR="004D1291" w:rsidRPr="00701452">
          <w:rPr>
            <w:rFonts w:ascii="Arial Narrow" w:hAnsi="Arial Narrow"/>
            <w:noProof/>
            <w:webHidden/>
            <w:szCs w:val="24"/>
          </w:rPr>
          <w:fldChar w:fldCharType="end"/>
        </w:r>
      </w:hyperlink>
    </w:p>
    <w:p w:rsidR="000C5CE6" w:rsidRPr="00701452" w:rsidRDefault="00701452">
      <w:pPr>
        <w:pStyle w:val="TDC1"/>
        <w:tabs>
          <w:tab w:val="right" w:leader="dot" w:pos="8828"/>
        </w:tabs>
        <w:rPr>
          <w:rFonts w:ascii="Arial Narrow" w:hAnsi="Arial Narrow"/>
          <w:noProof/>
          <w:szCs w:val="24"/>
        </w:rPr>
      </w:pPr>
      <w:hyperlink w:anchor="_Toc391545630" w:history="1">
        <w:r w:rsidR="000C5CE6" w:rsidRPr="00701452">
          <w:rPr>
            <w:rStyle w:val="Hipervnculo"/>
            <w:rFonts w:ascii="Arial Narrow" w:hAnsi="Arial Narrow"/>
            <w:noProof/>
            <w:szCs w:val="24"/>
          </w:rPr>
          <w:t>III.5. Consistencia Interna del Programa (Vinculación del Programa  con el Problema Social Identificado)</w:t>
        </w:r>
        <w:r w:rsidR="000C5CE6" w:rsidRPr="00701452">
          <w:rPr>
            <w:rFonts w:ascii="Arial Narrow" w:hAnsi="Arial Narrow"/>
            <w:noProof/>
            <w:webHidden/>
            <w:szCs w:val="24"/>
          </w:rPr>
          <w:tab/>
        </w:r>
        <w:r w:rsidR="004D1291" w:rsidRPr="00701452">
          <w:rPr>
            <w:rFonts w:ascii="Arial Narrow" w:hAnsi="Arial Narrow"/>
            <w:noProof/>
            <w:webHidden/>
            <w:szCs w:val="24"/>
          </w:rPr>
          <w:fldChar w:fldCharType="begin"/>
        </w:r>
        <w:r w:rsidR="000C5CE6" w:rsidRPr="00701452">
          <w:rPr>
            <w:rFonts w:ascii="Arial Narrow" w:hAnsi="Arial Narrow"/>
            <w:noProof/>
            <w:webHidden/>
            <w:szCs w:val="24"/>
          </w:rPr>
          <w:instrText xml:space="preserve"> PAGEREF _Toc391545630 \h </w:instrText>
        </w:r>
        <w:r w:rsidR="004D1291" w:rsidRPr="00701452">
          <w:rPr>
            <w:rFonts w:ascii="Arial Narrow" w:hAnsi="Arial Narrow"/>
            <w:noProof/>
            <w:webHidden/>
            <w:szCs w:val="24"/>
          </w:rPr>
        </w:r>
        <w:r w:rsidR="004D1291" w:rsidRPr="00701452">
          <w:rPr>
            <w:rFonts w:ascii="Arial Narrow" w:hAnsi="Arial Narrow"/>
            <w:noProof/>
            <w:webHidden/>
            <w:szCs w:val="24"/>
          </w:rPr>
          <w:fldChar w:fldCharType="separate"/>
        </w:r>
        <w:r>
          <w:rPr>
            <w:rFonts w:ascii="Arial Narrow" w:hAnsi="Arial Narrow"/>
            <w:noProof/>
            <w:webHidden/>
            <w:szCs w:val="24"/>
          </w:rPr>
          <w:t>12</w:t>
        </w:r>
        <w:r w:rsidR="004D1291" w:rsidRPr="00701452">
          <w:rPr>
            <w:rFonts w:ascii="Arial Narrow" w:hAnsi="Arial Narrow"/>
            <w:noProof/>
            <w:webHidden/>
            <w:szCs w:val="24"/>
          </w:rPr>
          <w:fldChar w:fldCharType="end"/>
        </w:r>
      </w:hyperlink>
    </w:p>
    <w:p w:rsidR="000C5CE6" w:rsidRPr="00701452" w:rsidRDefault="00701452">
      <w:pPr>
        <w:pStyle w:val="TDC1"/>
        <w:tabs>
          <w:tab w:val="right" w:leader="dot" w:pos="8828"/>
        </w:tabs>
        <w:rPr>
          <w:rFonts w:ascii="Arial Narrow" w:hAnsi="Arial Narrow"/>
          <w:noProof/>
          <w:szCs w:val="24"/>
        </w:rPr>
      </w:pPr>
      <w:hyperlink w:anchor="_Toc391545631" w:history="1">
        <w:r w:rsidR="000C5CE6" w:rsidRPr="00701452">
          <w:rPr>
            <w:rStyle w:val="Hipervnculo"/>
            <w:rFonts w:ascii="Arial Narrow" w:hAnsi="Arial Narrow"/>
            <w:noProof/>
            <w:szCs w:val="24"/>
          </w:rPr>
          <w:t>III.6. Alineación del Programa con la Política Social del Distrito Federal</w:t>
        </w:r>
        <w:r w:rsidR="000C5CE6" w:rsidRPr="00701452">
          <w:rPr>
            <w:rFonts w:ascii="Arial Narrow" w:hAnsi="Arial Narrow"/>
            <w:noProof/>
            <w:webHidden/>
            <w:szCs w:val="24"/>
          </w:rPr>
          <w:tab/>
        </w:r>
        <w:r w:rsidR="004D1291" w:rsidRPr="00701452">
          <w:rPr>
            <w:rFonts w:ascii="Arial Narrow" w:hAnsi="Arial Narrow"/>
            <w:noProof/>
            <w:webHidden/>
            <w:szCs w:val="24"/>
          </w:rPr>
          <w:fldChar w:fldCharType="begin"/>
        </w:r>
        <w:r w:rsidR="000C5CE6" w:rsidRPr="00701452">
          <w:rPr>
            <w:rFonts w:ascii="Arial Narrow" w:hAnsi="Arial Narrow"/>
            <w:noProof/>
            <w:webHidden/>
            <w:szCs w:val="24"/>
          </w:rPr>
          <w:instrText xml:space="preserve"> PAGEREF _Toc391545631 \h </w:instrText>
        </w:r>
        <w:r w:rsidR="004D1291" w:rsidRPr="00701452">
          <w:rPr>
            <w:rFonts w:ascii="Arial Narrow" w:hAnsi="Arial Narrow"/>
            <w:noProof/>
            <w:webHidden/>
            <w:szCs w:val="24"/>
          </w:rPr>
        </w:r>
        <w:r w:rsidR="004D1291" w:rsidRPr="00701452">
          <w:rPr>
            <w:rFonts w:ascii="Arial Narrow" w:hAnsi="Arial Narrow"/>
            <w:noProof/>
            <w:webHidden/>
            <w:szCs w:val="24"/>
          </w:rPr>
          <w:fldChar w:fldCharType="separate"/>
        </w:r>
        <w:r>
          <w:rPr>
            <w:rFonts w:ascii="Arial Narrow" w:hAnsi="Arial Narrow"/>
            <w:noProof/>
            <w:webHidden/>
            <w:szCs w:val="24"/>
          </w:rPr>
          <w:t>13</w:t>
        </w:r>
        <w:r w:rsidR="004D1291" w:rsidRPr="00701452">
          <w:rPr>
            <w:rFonts w:ascii="Arial Narrow" w:hAnsi="Arial Narrow"/>
            <w:noProof/>
            <w:webHidden/>
            <w:szCs w:val="24"/>
          </w:rPr>
          <w:fldChar w:fldCharType="end"/>
        </w:r>
      </w:hyperlink>
    </w:p>
    <w:p w:rsidR="000C5CE6" w:rsidRPr="00701452" w:rsidRDefault="00701452">
      <w:pPr>
        <w:pStyle w:val="TDC1"/>
        <w:tabs>
          <w:tab w:val="right" w:leader="dot" w:pos="8828"/>
        </w:tabs>
        <w:rPr>
          <w:rFonts w:ascii="Arial Narrow" w:hAnsi="Arial Narrow"/>
          <w:noProof/>
          <w:szCs w:val="24"/>
        </w:rPr>
      </w:pPr>
      <w:hyperlink w:anchor="_Toc391545632" w:history="1">
        <w:r w:rsidR="000C5CE6" w:rsidRPr="00701452">
          <w:rPr>
            <w:rStyle w:val="Hipervnculo"/>
            <w:rFonts w:ascii="Arial Narrow" w:hAnsi="Arial Narrow"/>
            <w:noProof/>
            <w:szCs w:val="24"/>
          </w:rPr>
          <w:t>III.7. Matriz FODA del Diseño del Programa</w:t>
        </w:r>
        <w:r w:rsidR="000C5CE6" w:rsidRPr="00701452">
          <w:rPr>
            <w:rFonts w:ascii="Arial Narrow" w:hAnsi="Arial Narrow"/>
            <w:noProof/>
            <w:webHidden/>
            <w:szCs w:val="24"/>
          </w:rPr>
          <w:tab/>
        </w:r>
        <w:r w:rsidR="004D1291" w:rsidRPr="00701452">
          <w:rPr>
            <w:rFonts w:ascii="Arial Narrow" w:hAnsi="Arial Narrow"/>
            <w:noProof/>
            <w:webHidden/>
            <w:szCs w:val="24"/>
          </w:rPr>
          <w:fldChar w:fldCharType="begin"/>
        </w:r>
        <w:r w:rsidR="000C5CE6" w:rsidRPr="00701452">
          <w:rPr>
            <w:rFonts w:ascii="Arial Narrow" w:hAnsi="Arial Narrow"/>
            <w:noProof/>
            <w:webHidden/>
            <w:szCs w:val="24"/>
          </w:rPr>
          <w:instrText xml:space="preserve"> PAGEREF _Toc391545632 \h </w:instrText>
        </w:r>
        <w:r w:rsidR="004D1291" w:rsidRPr="00701452">
          <w:rPr>
            <w:rFonts w:ascii="Arial Narrow" w:hAnsi="Arial Narrow"/>
            <w:noProof/>
            <w:webHidden/>
            <w:szCs w:val="24"/>
          </w:rPr>
        </w:r>
        <w:r w:rsidR="004D1291" w:rsidRPr="00701452">
          <w:rPr>
            <w:rFonts w:ascii="Arial Narrow" w:hAnsi="Arial Narrow"/>
            <w:noProof/>
            <w:webHidden/>
            <w:szCs w:val="24"/>
          </w:rPr>
          <w:fldChar w:fldCharType="separate"/>
        </w:r>
        <w:r>
          <w:rPr>
            <w:rFonts w:ascii="Arial Narrow" w:hAnsi="Arial Narrow"/>
            <w:noProof/>
            <w:webHidden/>
            <w:szCs w:val="24"/>
          </w:rPr>
          <w:t>16</w:t>
        </w:r>
        <w:r w:rsidR="004D1291" w:rsidRPr="00701452">
          <w:rPr>
            <w:rFonts w:ascii="Arial Narrow" w:hAnsi="Arial Narrow"/>
            <w:noProof/>
            <w:webHidden/>
            <w:szCs w:val="24"/>
          </w:rPr>
          <w:fldChar w:fldCharType="end"/>
        </w:r>
      </w:hyperlink>
    </w:p>
    <w:p w:rsidR="000C5CE6" w:rsidRPr="00701452" w:rsidRDefault="00701452">
      <w:pPr>
        <w:pStyle w:val="TDC1"/>
        <w:tabs>
          <w:tab w:val="right" w:leader="dot" w:pos="8828"/>
        </w:tabs>
        <w:rPr>
          <w:rFonts w:ascii="Arial Narrow" w:hAnsi="Arial Narrow"/>
          <w:noProof/>
          <w:szCs w:val="24"/>
        </w:rPr>
      </w:pPr>
      <w:hyperlink w:anchor="_Toc391545633" w:history="1">
        <w:r w:rsidR="000C5CE6" w:rsidRPr="00701452">
          <w:rPr>
            <w:rStyle w:val="Hipervnculo"/>
            <w:rFonts w:ascii="Arial Narrow" w:hAnsi="Arial Narrow"/>
            <w:b/>
            <w:noProof/>
            <w:szCs w:val="24"/>
          </w:rPr>
          <w:t>IV. EVALUACIÓN DE LA OPERACIÓN DEL PROGRAMA</w:t>
        </w:r>
        <w:r w:rsidR="000C5CE6" w:rsidRPr="00701452">
          <w:rPr>
            <w:rFonts w:ascii="Arial Narrow" w:hAnsi="Arial Narrow"/>
            <w:noProof/>
            <w:webHidden/>
            <w:szCs w:val="24"/>
          </w:rPr>
          <w:tab/>
        </w:r>
        <w:r w:rsidR="004D1291" w:rsidRPr="00701452">
          <w:rPr>
            <w:rFonts w:ascii="Arial Narrow" w:hAnsi="Arial Narrow"/>
            <w:noProof/>
            <w:webHidden/>
            <w:szCs w:val="24"/>
          </w:rPr>
          <w:fldChar w:fldCharType="begin"/>
        </w:r>
        <w:r w:rsidR="000C5CE6" w:rsidRPr="00701452">
          <w:rPr>
            <w:rFonts w:ascii="Arial Narrow" w:hAnsi="Arial Narrow"/>
            <w:noProof/>
            <w:webHidden/>
            <w:szCs w:val="24"/>
          </w:rPr>
          <w:instrText xml:space="preserve"> PAGEREF _Toc391545633 \h </w:instrText>
        </w:r>
        <w:r w:rsidR="004D1291" w:rsidRPr="00701452">
          <w:rPr>
            <w:rFonts w:ascii="Arial Narrow" w:hAnsi="Arial Narrow"/>
            <w:noProof/>
            <w:webHidden/>
            <w:szCs w:val="24"/>
          </w:rPr>
        </w:r>
        <w:r w:rsidR="004D1291" w:rsidRPr="00701452">
          <w:rPr>
            <w:rFonts w:ascii="Arial Narrow" w:hAnsi="Arial Narrow"/>
            <w:noProof/>
            <w:webHidden/>
            <w:szCs w:val="24"/>
          </w:rPr>
          <w:fldChar w:fldCharType="separate"/>
        </w:r>
        <w:r>
          <w:rPr>
            <w:rFonts w:ascii="Arial Narrow" w:hAnsi="Arial Narrow"/>
            <w:noProof/>
            <w:webHidden/>
            <w:szCs w:val="24"/>
          </w:rPr>
          <w:t>17</w:t>
        </w:r>
        <w:r w:rsidR="004D1291" w:rsidRPr="00701452">
          <w:rPr>
            <w:rFonts w:ascii="Arial Narrow" w:hAnsi="Arial Narrow"/>
            <w:noProof/>
            <w:webHidden/>
            <w:szCs w:val="24"/>
          </w:rPr>
          <w:fldChar w:fldCharType="end"/>
        </w:r>
      </w:hyperlink>
    </w:p>
    <w:p w:rsidR="000C5CE6" w:rsidRPr="00701452" w:rsidRDefault="00701452">
      <w:pPr>
        <w:pStyle w:val="TDC1"/>
        <w:tabs>
          <w:tab w:val="right" w:leader="dot" w:pos="8828"/>
        </w:tabs>
        <w:rPr>
          <w:rFonts w:ascii="Arial Narrow" w:hAnsi="Arial Narrow"/>
          <w:noProof/>
          <w:szCs w:val="24"/>
        </w:rPr>
      </w:pPr>
      <w:hyperlink w:anchor="_Toc391545634" w:history="1">
        <w:r w:rsidR="000C5CE6" w:rsidRPr="00701452">
          <w:rPr>
            <w:rStyle w:val="Hipervnculo"/>
            <w:rFonts w:ascii="Arial Narrow" w:hAnsi="Arial Narrow"/>
            <w:noProof/>
            <w:szCs w:val="24"/>
          </w:rPr>
          <w:t xml:space="preserve">IV.1. Recursos </w:t>
        </w:r>
        <w:r w:rsidR="002F7AF7" w:rsidRPr="00701452">
          <w:rPr>
            <w:rStyle w:val="Hipervnculo"/>
            <w:rFonts w:ascii="Arial Narrow" w:hAnsi="Arial Narrow"/>
            <w:noProof/>
            <w:szCs w:val="24"/>
          </w:rPr>
          <w:t>E</w:t>
        </w:r>
        <w:r w:rsidR="000C5CE6" w:rsidRPr="00701452">
          <w:rPr>
            <w:rStyle w:val="Hipervnculo"/>
            <w:rFonts w:ascii="Arial Narrow" w:hAnsi="Arial Narrow"/>
            <w:noProof/>
            <w:szCs w:val="24"/>
          </w:rPr>
          <w:t>mpleados por el Programa</w:t>
        </w:r>
        <w:r w:rsidR="000C5CE6" w:rsidRPr="00701452">
          <w:rPr>
            <w:rFonts w:ascii="Arial Narrow" w:hAnsi="Arial Narrow"/>
            <w:noProof/>
            <w:webHidden/>
            <w:szCs w:val="24"/>
          </w:rPr>
          <w:tab/>
        </w:r>
        <w:r w:rsidR="004D1291" w:rsidRPr="00701452">
          <w:rPr>
            <w:rFonts w:ascii="Arial Narrow" w:hAnsi="Arial Narrow"/>
            <w:noProof/>
            <w:webHidden/>
            <w:szCs w:val="24"/>
          </w:rPr>
          <w:fldChar w:fldCharType="begin"/>
        </w:r>
        <w:r w:rsidR="000C5CE6" w:rsidRPr="00701452">
          <w:rPr>
            <w:rFonts w:ascii="Arial Narrow" w:hAnsi="Arial Narrow"/>
            <w:noProof/>
            <w:webHidden/>
            <w:szCs w:val="24"/>
          </w:rPr>
          <w:instrText xml:space="preserve"> PAGEREF _Toc391545634 \h </w:instrText>
        </w:r>
        <w:r w:rsidR="004D1291" w:rsidRPr="00701452">
          <w:rPr>
            <w:rFonts w:ascii="Arial Narrow" w:hAnsi="Arial Narrow"/>
            <w:noProof/>
            <w:webHidden/>
            <w:szCs w:val="24"/>
          </w:rPr>
        </w:r>
        <w:r w:rsidR="004D1291" w:rsidRPr="00701452">
          <w:rPr>
            <w:rFonts w:ascii="Arial Narrow" w:hAnsi="Arial Narrow"/>
            <w:noProof/>
            <w:webHidden/>
            <w:szCs w:val="24"/>
          </w:rPr>
          <w:fldChar w:fldCharType="separate"/>
        </w:r>
        <w:r>
          <w:rPr>
            <w:rFonts w:ascii="Arial Narrow" w:hAnsi="Arial Narrow"/>
            <w:noProof/>
            <w:webHidden/>
            <w:szCs w:val="24"/>
          </w:rPr>
          <w:t>17</w:t>
        </w:r>
        <w:r w:rsidR="004D1291" w:rsidRPr="00701452">
          <w:rPr>
            <w:rFonts w:ascii="Arial Narrow" w:hAnsi="Arial Narrow"/>
            <w:noProof/>
            <w:webHidden/>
            <w:szCs w:val="24"/>
          </w:rPr>
          <w:fldChar w:fldCharType="end"/>
        </w:r>
      </w:hyperlink>
    </w:p>
    <w:p w:rsidR="000C5CE6" w:rsidRPr="00701452" w:rsidRDefault="00701452">
      <w:pPr>
        <w:pStyle w:val="TDC1"/>
        <w:tabs>
          <w:tab w:val="right" w:leader="dot" w:pos="8828"/>
        </w:tabs>
        <w:rPr>
          <w:rFonts w:ascii="Arial Narrow" w:hAnsi="Arial Narrow"/>
          <w:noProof/>
          <w:szCs w:val="24"/>
        </w:rPr>
      </w:pPr>
      <w:hyperlink w:anchor="_Toc391545635" w:history="1">
        <w:r w:rsidR="000C5CE6" w:rsidRPr="00701452">
          <w:rPr>
            <w:rStyle w:val="Hipervnculo"/>
            <w:rFonts w:ascii="Arial Narrow" w:hAnsi="Arial Narrow"/>
            <w:noProof/>
            <w:szCs w:val="24"/>
          </w:rPr>
          <w:t>IV.2. Congruencia de la Operación del Programa con su Diseño</w:t>
        </w:r>
        <w:r w:rsidR="000C5CE6" w:rsidRPr="00701452">
          <w:rPr>
            <w:rFonts w:ascii="Arial Narrow" w:hAnsi="Arial Narrow"/>
            <w:noProof/>
            <w:webHidden/>
            <w:szCs w:val="24"/>
          </w:rPr>
          <w:tab/>
        </w:r>
        <w:r w:rsidR="004D1291" w:rsidRPr="00701452">
          <w:rPr>
            <w:rFonts w:ascii="Arial Narrow" w:hAnsi="Arial Narrow"/>
            <w:noProof/>
            <w:webHidden/>
            <w:szCs w:val="24"/>
          </w:rPr>
          <w:fldChar w:fldCharType="begin"/>
        </w:r>
        <w:r w:rsidR="000C5CE6" w:rsidRPr="00701452">
          <w:rPr>
            <w:rFonts w:ascii="Arial Narrow" w:hAnsi="Arial Narrow"/>
            <w:noProof/>
            <w:webHidden/>
            <w:szCs w:val="24"/>
          </w:rPr>
          <w:instrText xml:space="preserve"> PAGEREF _Toc391545635 \h </w:instrText>
        </w:r>
        <w:r w:rsidR="004D1291" w:rsidRPr="00701452">
          <w:rPr>
            <w:rFonts w:ascii="Arial Narrow" w:hAnsi="Arial Narrow"/>
            <w:noProof/>
            <w:webHidden/>
            <w:szCs w:val="24"/>
          </w:rPr>
        </w:r>
        <w:r w:rsidR="004D1291" w:rsidRPr="00701452">
          <w:rPr>
            <w:rFonts w:ascii="Arial Narrow" w:hAnsi="Arial Narrow"/>
            <w:noProof/>
            <w:webHidden/>
            <w:szCs w:val="24"/>
          </w:rPr>
          <w:fldChar w:fldCharType="separate"/>
        </w:r>
        <w:r>
          <w:rPr>
            <w:rFonts w:ascii="Arial Narrow" w:hAnsi="Arial Narrow"/>
            <w:noProof/>
            <w:webHidden/>
            <w:szCs w:val="24"/>
          </w:rPr>
          <w:t>19</w:t>
        </w:r>
        <w:r w:rsidR="004D1291" w:rsidRPr="00701452">
          <w:rPr>
            <w:rFonts w:ascii="Arial Narrow" w:hAnsi="Arial Narrow"/>
            <w:noProof/>
            <w:webHidden/>
            <w:szCs w:val="24"/>
          </w:rPr>
          <w:fldChar w:fldCharType="end"/>
        </w:r>
      </w:hyperlink>
    </w:p>
    <w:p w:rsidR="000C5CE6" w:rsidRPr="00701452" w:rsidRDefault="00701452">
      <w:pPr>
        <w:pStyle w:val="TDC1"/>
        <w:tabs>
          <w:tab w:val="right" w:leader="dot" w:pos="8828"/>
        </w:tabs>
        <w:rPr>
          <w:rFonts w:ascii="Arial Narrow" w:hAnsi="Arial Narrow"/>
          <w:noProof/>
          <w:szCs w:val="24"/>
        </w:rPr>
      </w:pPr>
      <w:hyperlink w:anchor="_Toc391545636" w:history="1">
        <w:r w:rsidR="000C5CE6" w:rsidRPr="00701452">
          <w:rPr>
            <w:rStyle w:val="Hipervnculo"/>
            <w:rFonts w:ascii="Arial Narrow" w:hAnsi="Arial Narrow"/>
            <w:noProof/>
            <w:szCs w:val="24"/>
          </w:rPr>
          <w:t>IV.3. Seguimiento del Padrón de Beneficiarios o Derechohabientes</w:t>
        </w:r>
        <w:r w:rsidR="000C5CE6" w:rsidRPr="00701452">
          <w:rPr>
            <w:rFonts w:ascii="Arial Narrow" w:hAnsi="Arial Narrow"/>
            <w:noProof/>
            <w:webHidden/>
            <w:szCs w:val="24"/>
          </w:rPr>
          <w:tab/>
        </w:r>
        <w:r w:rsidR="004D1291" w:rsidRPr="00701452">
          <w:rPr>
            <w:rFonts w:ascii="Arial Narrow" w:hAnsi="Arial Narrow"/>
            <w:noProof/>
            <w:webHidden/>
            <w:szCs w:val="24"/>
          </w:rPr>
          <w:fldChar w:fldCharType="begin"/>
        </w:r>
        <w:r w:rsidR="000C5CE6" w:rsidRPr="00701452">
          <w:rPr>
            <w:rFonts w:ascii="Arial Narrow" w:hAnsi="Arial Narrow"/>
            <w:noProof/>
            <w:webHidden/>
            <w:szCs w:val="24"/>
          </w:rPr>
          <w:instrText xml:space="preserve"> PAGEREF _Toc391545636 \h </w:instrText>
        </w:r>
        <w:r w:rsidR="004D1291" w:rsidRPr="00701452">
          <w:rPr>
            <w:rFonts w:ascii="Arial Narrow" w:hAnsi="Arial Narrow"/>
            <w:noProof/>
            <w:webHidden/>
            <w:szCs w:val="24"/>
          </w:rPr>
        </w:r>
        <w:r w:rsidR="004D1291" w:rsidRPr="00701452">
          <w:rPr>
            <w:rFonts w:ascii="Arial Narrow" w:hAnsi="Arial Narrow"/>
            <w:noProof/>
            <w:webHidden/>
            <w:szCs w:val="24"/>
          </w:rPr>
          <w:fldChar w:fldCharType="separate"/>
        </w:r>
        <w:r>
          <w:rPr>
            <w:rFonts w:ascii="Arial Narrow" w:hAnsi="Arial Narrow"/>
            <w:noProof/>
            <w:webHidden/>
            <w:szCs w:val="24"/>
          </w:rPr>
          <w:t>21</w:t>
        </w:r>
        <w:r w:rsidR="004D1291" w:rsidRPr="00701452">
          <w:rPr>
            <w:rFonts w:ascii="Arial Narrow" w:hAnsi="Arial Narrow"/>
            <w:noProof/>
            <w:webHidden/>
            <w:szCs w:val="24"/>
          </w:rPr>
          <w:fldChar w:fldCharType="end"/>
        </w:r>
      </w:hyperlink>
    </w:p>
    <w:p w:rsidR="000C5CE6" w:rsidRPr="00701452" w:rsidRDefault="00701452">
      <w:pPr>
        <w:pStyle w:val="TDC1"/>
        <w:tabs>
          <w:tab w:val="right" w:leader="dot" w:pos="8828"/>
        </w:tabs>
        <w:rPr>
          <w:rFonts w:ascii="Arial Narrow" w:hAnsi="Arial Narrow"/>
          <w:noProof/>
          <w:szCs w:val="24"/>
        </w:rPr>
      </w:pPr>
      <w:hyperlink w:anchor="_Toc391545637" w:history="1">
        <w:r w:rsidR="000C5CE6" w:rsidRPr="00701452">
          <w:rPr>
            <w:rStyle w:val="Hipervnculo"/>
            <w:rFonts w:ascii="Arial Narrow" w:hAnsi="Arial Narrow"/>
            <w:noProof/>
            <w:szCs w:val="24"/>
          </w:rPr>
          <w:t>IV.4. Cobertura del Programa</w:t>
        </w:r>
        <w:r w:rsidR="000C5CE6" w:rsidRPr="00701452">
          <w:rPr>
            <w:rFonts w:ascii="Arial Narrow" w:hAnsi="Arial Narrow"/>
            <w:noProof/>
            <w:webHidden/>
            <w:szCs w:val="24"/>
          </w:rPr>
          <w:tab/>
        </w:r>
        <w:r w:rsidR="004D1291" w:rsidRPr="00701452">
          <w:rPr>
            <w:rFonts w:ascii="Arial Narrow" w:hAnsi="Arial Narrow"/>
            <w:noProof/>
            <w:webHidden/>
            <w:szCs w:val="24"/>
          </w:rPr>
          <w:fldChar w:fldCharType="begin"/>
        </w:r>
        <w:r w:rsidR="000C5CE6" w:rsidRPr="00701452">
          <w:rPr>
            <w:rFonts w:ascii="Arial Narrow" w:hAnsi="Arial Narrow"/>
            <w:noProof/>
            <w:webHidden/>
            <w:szCs w:val="24"/>
          </w:rPr>
          <w:instrText xml:space="preserve"> PAGEREF _Toc391545637 \h </w:instrText>
        </w:r>
        <w:r w:rsidR="004D1291" w:rsidRPr="00701452">
          <w:rPr>
            <w:rFonts w:ascii="Arial Narrow" w:hAnsi="Arial Narrow"/>
            <w:noProof/>
            <w:webHidden/>
            <w:szCs w:val="24"/>
          </w:rPr>
        </w:r>
        <w:r w:rsidR="004D1291" w:rsidRPr="00701452">
          <w:rPr>
            <w:rFonts w:ascii="Arial Narrow" w:hAnsi="Arial Narrow"/>
            <w:noProof/>
            <w:webHidden/>
            <w:szCs w:val="24"/>
          </w:rPr>
          <w:fldChar w:fldCharType="separate"/>
        </w:r>
        <w:r>
          <w:rPr>
            <w:rFonts w:ascii="Arial Narrow" w:hAnsi="Arial Narrow"/>
            <w:noProof/>
            <w:webHidden/>
            <w:szCs w:val="24"/>
          </w:rPr>
          <w:t>21</w:t>
        </w:r>
        <w:r w:rsidR="004D1291" w:rsidRPr="00701452">
          <w:rPr>
            <w:rFonts w:ascii="Arial Narrow" w:hAnsi="Arial Narrow"/>
            <w:noProof/>
            <w:webHidden/>
            <w:szCs w:val="24"/>
          </w:rPr>
          <w:fldChar w:fldCharType="end"/>
        </w:r>
      </w:hyperlink>
    </w:p>
    <w:p w:rsidR="000C5CE6" w:rsidRPr="00701452" w:rsidRDefault="00701452">
      <w:pPr>
        <w:pStyle w:val="TDC1"/>
        <w:tabs>
          <w:tab w:val="right" w:leader="dot" w:pos="8828"/>
        </w:tabs>
        <w:rPr>
          <w:rFonts w:ascii="Arial Narrow" w:hAnsi="Arial Narrow"/>
          <w:noProof/>
          <w:szCs w:val="24"/>
        </w:rPr>
      </w:pPr>
      <w:hyperlink w:anchor="_Toc391545638" w:history="1">
        <w:r w:rsidR="000C5CE6" w:rsidRPr="00701452">
          <w:rPr>
            <w:rStyle w:val="Hipervnculo"/>
            <w:rFonts w:ascii="Arial Narrow" w:hAnsi="Arial Narrow"/>
            <w:noProof/>
            <w:szCs w:val="24"/>
          </w:rPr>
          <w:t>IV.5. Mecanismos de Participación Ciudadana</w:t>
        </w:r>
        <w:r w:rsidR="000C5CE6" w:rsidRPr="00701452">
          <w:rPr>
            <w:rFonts w:ascii="Arial Narrow" w:hAnsi="Arial Narrow"/>
            <w:noProof/>
            <w:webHidden/>
            <w:szCs w:val="24"/>
          </w:rPr>
          <w:tab/>
        </w:r>
        <w:r w:rsidR="004D1291" w:rsidRPr="00701452">
          <w:rPr>
            <w:rFonts w:ascii="Arial Narrow" w:hAnsi="Arial Narrow"/>
            <w:noProof/>
            <w:webHidden/>
            <w:szCs w:val="24"/>
          </w:rPr>
          <w:fldChar w:fldCharType="begin"/>
        </w:r>
        <w:r w:rsidR="000C5CE6" w:rsidRPr="00701452">
          <w:rPr>
            <w:rFonts w:ascii="Arial Narrow" w:hAnsi="Arial Narrow"/>
            <w:noProof/>
            <w:webHidden/>
            <w:szCs w:val="24"/>
          </w:rPr>
          <w:instrText xml:space="preserve"> PAGEREF _Toc391545638 \h </w:instrText>
        </w:r>
        <w:r w:rsidR="004D1291" w:rsidRPr="00701452">
          <w:rPr>
            <w:rFonts w:ascii="Arial Narrow" w:hAnsi="Arial Narrow"/>
            <w:noProof/>
            <w:webHidden/>
            <w:szCs w:val="24"/>
          </w:rPr>
        </w:r>
        <w:r w:rsidR="004D1291" w:rsidRPr="00701452">
          <w:rPr>
            <w:rFonts w:ascii="Arial Narrow" w:hAnsi="Arial Narrow"/>
            <w:noProof/>
            <w:webHidden/>
            <w:szCs w:val="24"/>
          </w:rPr>
          <w:fldChar w:fldCharType="separate"/>
        </w:r>
        <w:r>
          <w:rPr>
            <w:rFonts w:ascii="Arial Narrow" w:hAnsi="Arial Narrow"/>
            <w:noProof/>
            <w:webHidden/>
            <w:szCs w:val="24"/>
          </w:rPr>
          <w:t>22</w:t>
        </w:r>
        <w:r w:rsidR="004D1291" w:rsidRPr="00701452">
          <w:rPr>
            <w:rFonts w:ascii="Arial Narrow" w:hAnsi="Arial Narrow"/>
            <w:noProof/>
            <w:webHidden/>
            <w:szCs w:val="24"/>
          </w:rPr>
          <w:fldChar w:fldCharType="end"/>
        </w:r>
      </w:hyperlink>
    </w:p>
    <w:p w:rsidR="000C5CE6" w:rsidRPr="00701452" w:rsidRDefault="00701452">
      <w:pPr>
        <w:pStyle w:val="TDC1"/>
        <w:tabs>
          <w:tab w:val="right" w:leader="dot" w:pos="8828"/>
        </w:tabs>
        <w:rPr>
          <w:rFonts w:ascii="Arial Narrow" w:hAnsi="Arial Narrow"/>
          <w:noProof/>
          <w:szCs w:val="24"/>
        </w:rPr>
      </w:pPr>
      <w:hyperlink w:anchor="_Toc391545639" w:history="1">
        <w:r w:rsidR="000C5CE6" w:rsidRPr="00701452">
          <w:rPr>
            <w:rStyle w:val="Hipervnculo"/>
            <w:rFonts w:ascii="Arial Narrow" w:hAnsi="Arial Narrow"/>
            <w:noProof/>
            <w:szCs w:val="24"/>
          </w:rPr>
          <w:t>IV.6. Matriz FODA de la Operación del Programa</w:t>
        </w:r>
        <w:r w:rsidR="000C5CE6" w:rsidRPr="00701452">
          <w:rPr>
            <w:rFonts w:ascii="Arial Narrow" w:hAnsi="Arial Narrow"/>
            <w:noProof/>
            <w:webHidden/>
            <w:szCs w:val="24"/>
          </w:rPr>
          <w:tab/>
        </w:r>
        <w:r w:rsidR="004D1291" w:rsidRPr="00701452">
          <w:rPr>
            <w:rFonts w:ascii="Arial Narrow" w:hAnsi="Arial Narrow"/>
            <w:noProof/>
            <w:webHidden/>
            <w:szCs w:val="24"/>
          </w:rPr>
          <w:fldChar w:fldCharType="begin"/>
        </w:r>
        <w:r w:rsidR="000C5CE6" w:rsidRPr="00701452">
          <w:rPr>
            <w:rFonts w:ascii="Arial Narrow" w:hAnsi="Arial Narrow"/>
            <w:noProof/>
            <w:webHidden/>
            <w:szCs w:val="24"/>
          </w:rPr>
          <w:instrText xml:space="preserve"> PAGEREF _Toc391545639 \h </w:instrText>
        </w:r>
        <w:r w:rsidR="004D1291" w:rsidRPr="00701452">
          <w:rPr>
            <w:rFonts w:ascii="Arial Narrow" w:hAnsi="Arial Narrow"/>
            <w:noProof/>
            <w:webHidden/>
            <w:szCs w:val="24"/>
          </w:rPr>
        </w:r>
        <w:r w:rsidR="004D1291" w:rsidRPr="00701452">
          <w:rPr>
            <w:rFonts w:ascii="Arial Narrow" w:hAnsi="Arial Narrow"/>
            <w:noProof/>
            <w:webHidden/>
            <w:szCs w:val="24"/>
          </w:rPr>
          <w:fldChar w:fldCharType="separate"/>
        </w:r>
        <w:r>
          <w:rPr>
            <w:rFonts w:ascii="Arial Narrow" w:hAnsi="Arial Narrow"/>
            <w:noProof/>
            <w:webHidden/>
            <w:szCs w:val="24"/>
          </w:rPr>
          <w:t>22</w:t>
        </w:r>
        <w:r w:rsidR="004D1291" w:rsidRPr="00701452">
          <w:rPr>
            <w:rFonts w:ascii="Arial Narrow" w:hAnsi="Arial Narrow"/>
            <w:noProof/>
            <w:webHidden/>
            <w:szCs w:val="24"/>
          </w:rPr>
          <w:fldChar w:fldCharType="end"/>
        </w:r>
      </w:hyperlink>
    </w:p>
    <w:p w:rsidR="000C5CE6" w:rsidRPr="00701452" w:rsidRDefault="00701452">
      <w:pPr>
        <w:pStyle w:val="TDC1"/>
        <w:tabs>
          <w:tab w:val="right" w:leader="dot" w:pos="8828"/>
        </w:tabs>
        <w:rPr>
          <w:rFonts w:ascii="Arial Narrow" w:hAnsi="Arial Narrow"/>
          <w:noProof/>
          <w:szCs w:val="24"/>
        </w:rPr>
      </w:pPr>
      <w:hyperlink w:anchor="_Toc391545640" w:history="1">
        <w:r w:rsidR="000C5CE6" w:rsidRPr="00701452">
          <w:rPr>
            <w:rStyle w:val="Hipervnculo"/>
            <w:rFonts w:ascii="Arial Narrow" w:hAnsi="Arial Narrow"/>
            <w:b/>
            <w:noProof/>
            <w:szCs w:val="24"/>
          </w:rPr>
          <w:t>V. EVALUACIÓN Y MONITOREO DEL PROGRAMA</w:t>
        </w:r>
        <w:r w:rsidR="000C5CE6" w:rsidRPr="00701452">
          <w:rPr>
            <w:rFonts w:ascii="Arial Narrow" w:hAnsi="Arial Narrow"/>
            <w:noProof/>
            <w:webHidden/>
            <w:szCs w:val="24"/>
          </w:rPr>
          <w:tab/>
        </w:r>
        <w:r w:rsidR="004D1291" w:rsidRPr="00701452">
          <w:rPr>
            <w:rFonts w:ascii="Arial Narrow" w:hAnsi="Arial Narrow"/>
            <w:noProof/>
            <w:webHidden/>
            <w:szCs w:val="24"/>
          </w:rPr>
          <w:fldChar w:fldCharType="begin"/>
        </w:r>
        <w:r w:rsidR="000C5CE6" w:rsidRPr="00701452">
          <w:rPr>
            <w:rFonts w:ascii="Arial Narrow" w:hAnsi="Arial Narrow"/>
            <w:noProof/>
            <w:webHidden/>
            <w:szCs w:val="24"/>
          </w:rPr>
          <w:instrText xml:space="preserve"> PAGEREF _Toc391545640 \h </w:instrText>
        </w:r>
        <w:r w:rsidR="004D1291" w:rsidRPr="00701452">
          <w:rPr>
            <w:rFonts w:ascii="Arial Narrow" w:hAnsi="Arial Narrow"/>
            <w:noProof/>
            <w:webHidden/>
            <w:szCs w:val="24"/>
          </w:rPr>
        </w:r>
        <w:r w:rsidR="004D1291" w:rsidRPr="00701452">
          <w:rPr>
            <w:rFonts w:ascii="Arial Narrow" w:hAnsi="Arial Narrow"/>
            <w:noProof/>
            <w:webHidden/>
            <w:szCs w:val="24"/>
          </w:rPr>
          <w:fldChar w:fldCharType="separate"/>
        </w:r>
        <w:r>
          <w:rPr>
            <w:rFonts w:ascii="Arial Narrow" w:hAnsi="Arial Narrow"/>
            <w:noProof/>
            <w:webHidden/>
            <w:szCs w:val="24"/>
          </w:rPr>
          <w:t>23</w:t>
        </w:r>
        <w:r w:rsidR="004D1291" w:rsidRPr="00701452">
          <w:rPr>
            <w:rFonts w:ascii="Arial Narrow" w:hAnsi="Arial Narrow"/>
            <w:noProof/>
            <w:webHidden/>
            <w:szCs w:val="24"/>
          </w:rPr>
          <w:fldChar w:fldCharType="end"/>
        </w:r>
      </w:hyperlink>
    </w:p>
    <w:p w:rsidR="000C5CE6" w:rsidRPr="00701452" w:rsidRDefault="00701452">
      <w:pPr>
        <w:pStyle w:val="TDC1"/>
        <w:tabs>
          <w:tab w:val="right" w:leader="dot" w:pos="8828"/>
        </w:tabs>
        <w:rPr>
          <w:rFonts w:ascii="Arial Narrow" w:hAnsi="Arial Narrow"/>
          <w:noProof/>
          <w:szCs w:val="24"/>
        </w:rPr>
      </w:pPr>
      <w:hyperlink w:anchor="_Toc391545641" w:history="1">
        <w:r w:rsidR="000C5CE6" w:rsidRPr="00701452">
          <w:rPr>
            <w:rStyle w:val="Hipervnculo"/>
            <w:rFonts w:ascii="Arial Narrow" w:hAnsi="Arial Narrow"/>
            <w:noProof/>
            <w:szCs w:val="24"/>
          </w:rPr>
          <w:t>V.1. Sistema de Indicadores de Monitoreo del Programa</w:t>
        </w:r>
        <w:r w:rsidR="000C5CE6" w:rsidRPr="00701452">
          <w:rPr>
            <w:rFonts w:ascii="Arial Narrow" w:hAnsi="Arial Narrow"/>
            <w:noProof/>
            <w:webHidden/>
            <w:szCs w:val="24"/>
          </w:rPr>
          <w:tab/>
        </w:r>
        <w:r w:rsidR="004D1291" w:rsidRPr="00701452">
          <w:rPr>
            <w:rFonts w:ascii="Arial Narrow" w:hAnsi="Arial Narrow"/>
            <w:noProof/>
            <w:webHidden/>
            <w:szCs w:val="24"/>
          </w:rPr>
          <w:fldChar w:fldCharType="begin"/>
        </w:r>
        <w:r w:rsidR="000C5CE6" w:rsidRPr="00701452">
          <w:rPr>
            <w:rFonts w:ascii="Arial Narrow" w:hAnsi="Arial Narrow"/>
            <w:noProof/>
            <w:webHidden/>
            <w:szCs w:val="24"/>
          </w:rPr>
          <w:instrText xml:space="preserve"> PAGEREF _Toc391545641 \h </w:instrText>
        </w:r>
        <w:r w:rsidR="004D1291" w:rsidRPr="00701452">
          <w:rPr>
            <w:rFonts w:ascii="Arial Narrow" w:hAnsi="Arial Narrow"/>
            <w:noProof/>
            <w:webHidden/>
            <w:szCs w:val="24"/>
          </w:rPr>
        </w:r>
        <w:r w:rsidR="004D1291" w:rsidRPr="00701452">
          <w:rPr>
            <w:rFonts w:ascii="Arial Narrow" w:hAnsi="Arial Narrow"/>
            <w:noProof/>
            <w:webHidden/>
            <w:szCs w:val="24"/>
          </w:rPr>
          <w:fldChar w:fldCharType="separate"/>
        </w:r>
        <w:r>
          <w:rPr>
            <w:rFonts w:ascii="Arial Narrow" w:hAnsi="Arial Narrow"/>
            <w:noProof/>
            <w:webHidden/>
            <w:szCs w:val="24"/>
          </w:rPr>
          <w:t>23</w:t>
        </w:r>
        <w:r w:rsidR="004D1291" w:rsidRPr="00701452">
          <w:rPr>
            <w:rFonts w:ascii="Arial Narrow" w:hAnsi="Arial Narrow"/>
            <w:noProof/>
            <w:webHidden/>
            <w:szCs w:val="24"/>
          </w:rPr>
          <w:fldChar w:fldCharType="end"/>
        </w:r>
      </w:hyperlink>
    </w:p>
    <w:p w:rsidR="000C5CE6" w:rsidRPr="00701452" w:rsidRDefault="00701452">
      <w:pPr>
        <w:pStyle w:val="TDC1"/>
        <w:tabs>
          <w:tab w:val="right" w:leader="dot" w:pos="8828"/>
        </w:tabs>
        <w:rPr>
          <w:rFonts w:ascii="Arial Narrow" w:hAnsi="Arial Narrow"/>
          <w:noProof/>
          <w:szCs w:val="24"/>
        </w:rPr>
      </w:pPr>
      <w:hyperlink w:anchor="_Toc391545642" w:history="1">
        <w:r w:rsidR="000C5CE6" w:rsidRPr="00701452">
          <w:rPr>
            <w:rStyle w:val="Hipervnculo"/>
            <w:rFonts w:ascii="Arial Narrow" w:hAnsi="Arial Narrow"/>
            <w:noProof/>
            <w:szCs w:val="24"/>
          </w:rPr>
          <w:t>V.2. Valoración de la Consistencia del Sistema de Indicadores</w:t>
        </w:r>
        <w:r w:rsidR="000C5CE6" w:rsidRPr="00701452">
          <w:rPr>
            <w:rFonts w:ascii="Arial Narrow" w:hAnsi="Arial Narrow"/>
            <w:noProof/>
            <w:webHidden/>
            <w:szCs w:val="24"/>
          </w:rPr>
          <w:tab/>
        </w:r>
        <w:r w:rsidR="004D1291" w:rsidRPr="00701452">
          <w:rPr>
            <w:rFonts w:ascii="Arial Narrow" w:hAnsi="Arial Narrow"/>
            <w:noProof/>
            <w:webHidden/>
            <w:szCs w:val="24"/>
          </w:rPr>
          <w:fldChar w:fldCharType="begin"/>
        </w:r>
        <w:r w:rsidR="000C5CE6" w:rsidRPr="00701452">
          <w:rPr>
            <w:rFonts w:ascii="Arial Narrow" w:hAnsi="Arial Narrow"/>
            <w:noProof/>
            <w:webHidden/>
            <w:szCs w:val="24"/>
          </w:rPr>
          <w:instrText xml:space="preserve"> PAGEREF _Toc391545642 \h </w:instrText>
        </w:r>
        <w:r w:rsidR="004D1291" w:rsidRPr="00701452">
          <w:rPr>
            <w:rFonts w:ascii="Arial Narrow" w:hAnsi="Arial Narrow"/>
            <w:noProof/>
            <w:webHidden/>
            <w:szCs w:val="24"/>
          </w:rPr>
        </w:r>
        <w:r w:rsidR="004D1291" w:rsidRPr="00701452">
          <w:rPr>
            <w:rFonts w:ascii="Arial Narrow" w:hAnsi="Arial Narrow"/>
            <w:noProof/>
            <w:webHidden/>
            <w:szCs w:val="24"/>
          </w:rPr>
          <w:fldChar w:fldCharType="separate"/>
        </w:r>
        <w:r>
          <w:rPr>
            <w:rFonts w:ascii="Arial Narrow" w:hAnsi="Arial Narrow"/>
            <w:noProof/>
            <w:webHidden/>
            <w:szCs w:val="24"/>
          </w:rPr>
          <w:t>26</w:t>
        </w:r>
        <w:r w:rsidR="004D1291" w:rsidRPr="00701452">
          <w:rPr>
            <w:rFonts w:ascii="Arial Narrow" w:hAnsi="Arial Narrow"/>
            <w:noProof/>
            <w:webHidden/>
            <w:szCs w:val="24"/>
          </w:rPr>
          <w:fldChar w:fldCharType="end"/>
        </w:r>
      </w:hyperlink>
    </w:p>
    <w:p w:rsidR="000C5CE6" w:rsidRPr="00701452" w:rsidRDefault="00701452">
      <w:pPr>
        <w:pStyle w:val="TDC1"/>
        <w:tabs>
          <w:tab w:val="right" w:leader="dot" w:pos="8828"/>
        </w:tabs>
        <w:rPr>
          <w:rFonts w:ascii="Arial Narrow" w:hAnsi="Arial Narrow"/>
          <w:noProof/>
          <w:szCs w:val="24"/>
        </w:rPr>
      </w:pPr>
      <w:hyperlink w:anchor="_Toc391545643" w:history="1">
        <w:r w:rsidR="000C5CE6" w:rsidRPr="00701452">
          <w:rPr>
            <w:rStyle w:val="Hipervnculo"/>
            <w:rFonts w:ascii="Arial Narrow" w:hAnsi="Arial Narrow"/>
            <w:noProof/>
            <w:szCs w:val="24"/>
          </w:rPr>
          <w:t>V.3. Mecanismos de Seguimiento de Indicadores.</w:t>
        </w:r>
        <w:r w:rsidR="000C5CE6" w:rsidRPr="00701452">
          <w:rPr>
            <w:rFonts w:ascii="Arial Narrow" w:hAnsi="Arial Narrow"/>
            <w:noProof/>
            <w:webHidden/>
            <w:szCs w:val="24"/>
          </w:rPr>
          <w:tab/>
        </w:r>
        <w:r w:rsidR="004D1291" w:rsidRPr="00701452">
          <w:rPr>
            <w:rFonts w:ascii="Arial Narrow" w:hAnsi="Arial Narrow"/>
            <w:noProof/>
            <w:webHidden/>
            <w:szCs w:val="24"/>
          </w:rPr>
          <w:fldChar w:fldCharType="begin"/>
        </w:r>
        <w:r w:rsidR="000C5CE6" w:rsidRPr="00701452">
          <w:rPr>
            <w:rFonts w:ascii="Arial Narrow" w:hAnsi="Arial Narrow"/>
            <w:noProof/>
            <w:webHidden/>
            <w:szCs w:val="24"/>
          </w:rPr>
          <w:instrText xml:space="preserve"> PAGEREF _Toc391545643 \h </w:instrText>
        </w:r>
        <w:r w:rsidR="004D1291" w:rsidRPr="00701452">
          <w:rPr>
            <w:rFonts w:ascii="Arial Narrow" w:hAnsi="Arial Narrow"/>
            <w:noProof/>
            <w:webHidden/>
            <w:szCs w:val="24"/>
          </w:rPr>
        </w:r>
        <w:r w:rsidR="004D1291" w:rsidRPr="00701452">
          <w:rPr>
            <w:rFonts w:ascii="Arial Narrow" w:hAnsi="Arial Narrow"/>
            <w:noProof/>
            <w:webHidden/>
            <w:szCs w:val="24"/>
          </w:rPr>
          <w:fldChar w:fldCharType="separate"/>
        </w:r>
        <w:r>
          <w:rPr>
            <w:rFonts w:ascii="Arial Narrow" w:hAnsi="Arial Narrow"/>
            <w:noProof/>
            <w:webHidden/>
            <w:szCs w:val="24"/>
          </w:rPr>
          <w:t>26</w:t>
        </w:r>
        <w:r w:rsidR="004D1291" w:rsidRPr="00701452">
          <w:rPr>
            <w:rFonts w:ascii="Arial Narrow" w:hAnsi="Arial Narrow"/>
            <w:noProof/>
            <w:webHidden/>
            <w:szCs w:val="24"/>
          </w:rPr>
          <w:fldChar w:fldCharType="end"/>
        </w:r>
      </w:hyperlink>
    </w:p>
    <w:p w:rsidR="000C5CE6" w:rsidRPr="00701452" w:rsidRDefault="00701452">
      <w:pPr>
        <w:pStyle w:val="TDC1"/>
        <w:tabs>
          <w:tab w:val="right" w:leader="dot" w:pos="8828"/>
        </w:tabs>
        <w:rPr>
          <w:rFonts w:ascii="Arial Narrow" w:hAnsi="Arial Narrow"/>
          <w:noProof/>
          <w:szCs w:val="24"/>
        </w:rPr>
      </w:pPr>
      <w:hyperlink w:anchor="_Toc391545644" w:history="1">
        <w:r w:rsidR="000C5CE6" w:rsidRPr="00701452">
          <w:rPr>
            <w:rStyle w:val="Hipervnculo"/>
            <w:rFonts w:ascii="Arial Narrow" w:hAnsi="Arial Narrow"/>
            <w:noProof/>
            <w:szCs w:val="24"/>
          </w:rPr>
          <w:t>V.4. Principales Resultados del Programa</w:t>
        </w:r>
        <w:r w:rsidR="000C5CE6" w:rsidRPr="00701452">
          <w:rPr>
            <w:rFonts w:ascii="Arial Narrow" w:hAnsi="Arial Narrow"/>
            <w:noProof/>
            <w:webHidden/>
            <w:szCs w:val="24"/>
          </w:rPr>
          <w:tab/>
        </w:r>
        <w:r w:rsidR="004D1291" w:rsidRPr="00701452">
          <w:rPr>
            <w:rFonts w:ascii="Arial Narrow" w:hAnsi="Arial Narrow"/>
            <w:noProof/>
            <w:webHidden/>
            <w:szCs w:val="24"/>
          </w:rPr>
          <w:fldChar w:fldCharType="begin"/>
        </w:r>
        <w:r w:rsidR="000C5CE6" w:rsidRPr="00701452">
          <w:rPr>
            <w:rFonts w:ascii="Arial Narrow" w:hAnsi="Arial Narrow"/>
            <w:noProof/>
            <w:webHidden/>
            <w:szCs w:val="24"/>
          </w:rPr>
          <w:instrText xml:space="preserve"> PAGEREF _Toc391545644 \h </w:instrText>
        </w:r>
        <w:r w:rsidR="004D1291" w:rsidRPr="00701452">
          <w:rPr>
            <w:rFonts w:ascii="Arial Narrow" w:hAnsi="Arial Narrow"/>
            <w:noProof/>
            <w:webHidden/>
            <w:szCs w:val="24"/>
          </w:rPr>
        </w:r>
        <w:r w:rsidR="004D1291" w:rsidRPr="00701452">
          <w:rPr>
            <w:rFonts w:ascii="Arial Narrow" w:hAnsi="Arial Narrow"/>
            <w:noProof/>
            <w:webHidden/>
            <w:szCs w:val="24"/>
          </w:rPr>
          <w:fldChar w:fldCharType="separate"/>
        </w:r>
        <w:r>
          <w:rPr>
            <w:rFonts w:ascii="Arial Narrow" w:hAnsi="Arial Narrow"/>
            <w:noProof/>
            <w:webHidden/>
            <w:szCs w:val="24"/>
          </w:rPr>
          <w:t>27</w:t>
        </w:r>
        <w:r w:rsidR="004D1291" w:rsidRPr="00701452">
          <w:rPr>
            <w:rFonts w:ascii="Arial Narrow" w:hAnsi="Arial Narrow"/>
            <w:noProof/>
            <w:webHidden/>
            <w:szCs w:val="24"/>
          </w:rPr>
          <w:fldChar w:fldCharType="end"/>
        </w:r>
      </w:hyperlink>
    </w:p>
    <w:p w:rsidR="000C5CE6" w:rsidRPr="00701452" w:rsidRDefault="00701452">
      <w:pPr>
        <w:pStyle w:val="TDC1"/>
        <w:tabs>
          <w:tab w:val="right" w:leader="dot" w:pos="8828"/>
        </w:tabs>
        <w:rPr>
          <w:rFonts w:ascii="Arial Narrow" w:hAnsi="Arial Narrow"/>
          <w:noProof/>
          <w:szCs w:val="24"/>
        </w:rPr>
      </w:pPr>
      <w:hyperlink w:anchor="_Toc391545645" w:history="1">
        <w:r w:rsidR="000C5CE6" w:rsidRPr="00701452">
          <w:rPr>
            <w:rStyle w:val="Hipervnculo"/>
            <w:rFonts w:ascii="Arial Narrow" w:hAnsi="Arial Narrow"/>
            <w:noProof/>
            <w:szCs w:val="24"/>
          </w:rPr>
          <w:t>V.5. Matriz FODA del Monitoreo del Programa</w:t>
        </w:r>
        <w:r w:rsidR="000C5CE6" w:rsidRPr="00701452">
          <w:rPr>
            <w:rFonts w:ascii="Arial Narrow" w:hAnsi="Arial Narrow"/>
            <w:noProof/>
            <w:webHidden/>
            <w:szCs w:val="24"/>
          </w:rPr>
          <w:tab/>
        </w:r>
        <w:r w:rsidR="004D1291" w:rsidRPr="00701452">
          <w:rPr>
            <w:rFonts w:ascii="Arial Narrow" w:hAnsi="Arial Narrow"/>
            <w:noProof/>
            <w:webHidden/>
            <w:szCs w:val="24"/>
          </w:rPr>
          <w:fldChar w:fldCharType="begin"/>
        </w:r>
        <w:r w:rsidR="000C5CE6" w:rsidRPr="00701452">
          <w:rPr>
            <w:rFonts w:ascii="Arial Narrow" w:hAnsi="Arial Narrow"/>
            <w:noProof/>
            <w:webHidden/>
            <w:szCs w:val="24"/>
          </w:rPr>
          <w:instrText xml:space="preserve"> PAGEREF _Toc391545645 \h </w:instrText>
        </w:r>
        <w:r w:rsidR="004D1291" w:rsidRPr="00701452">
          <w:rPr>
            <w:rFonts w:ascii="Arial Narrow" w:hAnsi="Arial Narrow"/>
            <w:noProof/>
            <w:webHidden/>
            <w:szCs w:val="24"/>
          </w:rPr>
        </w:r>
        <w:r w:rsidR="004D1291" w:rsidRPr="00701452">
          <w:rPr>
            <w:rFonts w:ascii="Arial Narrow" w:hAnsi="Arial Narrow"/>
            <w:noProof/>
            <w:webHidden/>
            <w:szCs w:val="24"/>
          </w:rPr>
          <w:fldChar w:fldCharType="separate"/>
        </w:r>
        <w:r>
          <w:rPr>
            <w:rFonts w:ascii="Arial Narrow" w:hAnsi="Arial Narrow"/>
            <w:noProof/>
            <w:webHidden/>
            <w:szCs w:val="24"/>
          </w:rPr>
          <w:t>34</w:t>
        </w:r>
        <w:r w:rsidR="004D1291" w:rsidRPr="00701452">
          <w:rPr>
            <w:rFonts w:ascii="Arial Narrow" w:hAnsi="Arial Narrow"/>
            <w:noProof/>
            <w:webHidden/>
            <w:szCs w:val="24"/>
          </w:rPr>
          <w:fldChar w:fldCharType="end"/>
        </w:r>
      </w:hyperlink>
    </w:p>
    <w:p w:rsidR="000C5CE6" w:rsidRPr="00701452" w:rsidRDefault="00701452">
      <w:pPr>
        <w:pStyle w:val="TDC1"/>
        <w:tabs>
          <w:tab w:val="right" w:leader="dot" w:pos="8828"/>
        </w:tabs>
        <w:rPr>
          <w:rFonts w:ascii="Arial Narrow" w:hAnsi="Arial Narrow"/>
          <w:noProof/>
          <w:szCs w:val="24"/>
        </w:rPr>
      </w:pPr>
      <w:hyperlink w:anchor="_Toc391545646" w:history="1">
        <w:r w:rsidR="000C5CE6" w:rsidRPr="00701452">
          <w:rPr>
            <w:rStyle w:val="Hipervnculo"/>
            <w:rFonts w:ascii="Arial Narrow" w:hAnsi="Arial Narrow"/>
            <w:b/>
            <w:noProof/>
            <w:szCs w:val="24"/>
          </w:rPr>
          <w:t>VI. RESULTADOS DE LA EVALUACIÓN</w:t>
        </w:r>
        <w:r w:rsidR="000C5CE6" w:rsidRPr="00701452">
          <w:rPr>
            <w:rFonts w:ascii="Arial Narrow" w:hAnsi="Arial Narrow"/>
            <w:noProof/>
            <w:webHidden/>
            <w:szCs w:val="24"/>
          </w:rPr>
          <w:tab/>
        </w:r>
        <w:r w:rsidR="004D1291" w:rsidRPr="00701452">
          <w:rPr>
            <w:rFonts w:ascii="Arial Narrow" w:hAnsi="Arial Narrow"/>
            <w:noProof/>
            <w:webHidden/>
            <w:szCs w:val="24"/>
          </w:rPr>
          <w:fldChar w:fldCharType="begin"/>
        </w:r>
        <w:r w:rsidR="000C5CE6" w:rsidRPr="00701452">
          <w:rPr>
            <w:rFonts w:ascii="Arial Narrow" w:hAnsi="Arial Narrow"/>
            <w:noProof/>
            <w:webHidden/>
            <w:szCs w:val="24"/>
          </w:rPr>
          <w:instrText xml:space="preserve"> PAGEREF _Toc391545646 \h </w:instrText>
        </w:r>
        <w:r w:rsidR="004D1291" w:rsidRPr="00701452">
          <w:rPr>
            <w:rFonts w:ascii="Arial Narrow" w:hAnsi="Arial Narrow"/>
            <w:noProof/>
            <w:webHidden/>
            <w:szCs w:val="24"/>
          </w:rPr>
        </w:r>
        <w:r w:rsidR="004D1291" w:rsidRPr="00701452">
          <w:rPr>
            <w:rFonts w:ascii="Arial Narrow" w:hAnsi="Arial Narrow"/>
            <w:noProof/>
            <w:webHidden/>
            <w:szCs w:val="24"/>
          </w:rPr>
          <w:fldChar w:fldCharType="separate"/>
        </w:r>
        <w:r>
          <w:rPr>
            <w:rFonts w:ascii="Arial Narrow" w:hAnsi="Arial Narrow"/>
            <w:noProof/>
            <w:webHidden/>
            <w:szCs w:val="24"/>
          </w:rPr>
          <w:t>35</w:t>
        </w:r>
        <w:r w:rsidR="004D1291" w:rsidRPr="00701452">
          <w:rPr>
            <w:rFonts w:ascii="Arial Narrow" w:hAnsi="Arial Narrow"/>
            <w:noProof/>
            <w:webHidden/>
            <w:szCs w:val="24"/>
          </w:rPr>
          <w:fldChar w:fldCharType="end"/>
        </w:r>
      </w:hyperlink>
    </w:p>
    <w:p w:rsidR="000C5CE6" w:rsidRPr="00701452" w:rsidRDefault="00701452">
      <w:pPr>
        <w:pStyle w:val="TDC1"/>
        <w:tabs>
          <w:tab w:val="right" w:leader="dot" w:pos="8828"/>
        </w:tabs>
        <w:rPr>
          <w:rFonts w:ascii="Arial Narrow" w:hAnsi="Arial Narrow"/>
          <w:noProof/>
          <w:szCs w:val="24"/>
        </w:rPr>
      </w:pPr>
      <w:hyperlink w:anchor="_Toc391545647" w:history="1">
        <w:r w:rsidR="000C5CE6" w:rsidRPr="00701452">
          <w:rPr>
            <w:rStyle w:val="Hipervnculo"/>
            <w:rFonts w:ascii="Arial Narrow" w:hAnsi="Arial Narrow"/>
            <w:noProof/>
            <w:szCs w:val="24"/>
          </w:rPr>
          <w:t>VI.1. Conclusiones de la Evaluación (FODA General de la Evaluación)</w:t>
        </w:r>
        <w:r w:rsidR="000C5CE6" w:rsidRPr="00701452">
          <w:rPr>
            <w:rFonts w:ascii="Arial Narrow" w:hAnsi="Arial Narrow"/>
            <w:noProof/>
            <w:webHidden/>
            <w:szCs w:val="24"/>
          </w:rPr>
          <w:tab/>
        </w:r>
        <w:r w:rsidR="004D1291" w:rsidRPr="00701452">
          <w:rPr>
            <w:rFonts w:ascii="Arial Narrow" w:hAnsi="Arial Narrow"/>
            <w:noProof/>
            <w:webHidden/>
            <w:szCs w:val="24"/>
          </w:rPr>
          <w:fldChar w:fldCharType="begin"/>
        </w:r>
        <w:r w:rsidR="000C5CE6" w:rsidRPr="00701452">
          <w:rPr>
            <w:rFonts w:ascii="Arial Narrow" w:hAnsi="Arial Narrow"/>
            <w:noProof/>
            <w:webHidden/>
            <w:szCs w:val="24"/>
          </w:rPr>
          <w:instrText xml:space="preserve"> PAGEREF _Toc391545647 \h </w:instrText>
        </w:r>
        <w:r w:rsidR="004D1291" w:rsidRPr="00701452">
          <w:rPr>
            <w:rFonts w:ascii="Arial Narrow" w:hAnsi="Arial Narrow"/>
            <w:noProof/>
            <w:webHidden/>
            <w:szCs w:val="24"/>
          </w:rPr>
        </w:r>
        <w:r w:rsidR="004D1291" w:rsidRPr="00701452">
          <w:rPr>
            <w:rFonts w:ascii="Arial Narrow" w:hAnsi="Arial Narrow"/>
            <w:noProof/>
            <w:webHidden/>
            <w:szCs w:val="24"/>
          </w:rPr>
          <w:fldChar w:fldCharType="separate"/>
        </w:r>
        <w:r>
          <w:rPr>
            <w:rFonts w:ascii="Arial Narrow" w:hAnsi="Arial Narrow"/>
            <w:noProof/>
            <w:webHidden/>
            <w:szCs w:val="24"/>
          </w:rPr>
          <w:t>35</w:t>
        </w:r>
        <w:r w:rsidR="004D1291" w:rsidRPr="00701452">
          <w:rPr>
            <w:rFonts w:ascii="Arial Narrow" w:hAnsi="Arial Narrow"/>
            <w:noProof/>
            <w:webHidden/>
            <w:szCs w:val="24"/>
          </w:rPr>
          <w:fldChar w:fldCharType="end"/>
        </w:r>
      </w:hyperlink>
    </w:p>
    <w:p w:rsidR="000C5CE6" w:rsidRPr="00701452" w:rsidRDefault="00701452">
      <w:pPr>
        <w:pStyle w:val="TDC1"/>
        <w:tabs>
          <w:tab w:val="right" w:leader="dot" w:pos="8828"/>
        </w:tabs>
        <w:rPr>
          <w:rFonts w:ascii="Arial Narrow" w:hAnsi="Arial Narrow"/>
          <w:noProof/>
          <w:szCs w:val="24"/>
        </w:rPr>
      </w:pPr>
      <w:hyperlink w:anchor="_Toc391545648" w:history="1">
        <w:r w:rsidR="000C5CE6" w:rsidRPr="00701452">
          <w:rPr>
            <w:rStyle w:val="Hipervnculo"/>
            <w:rFonts w:ascii="Arial Narrow" w:hAnsi="Arial Narrow"/>
            <w:noProof/>
            <w:szCs w:val="24"/>
          </w:rPr>
          <w:t>VI.2. Medidas Correctivas o de Reorientación Propuestas (Sugerencias y/o Recomendaciones)</w:t>
        </w:r>
        <w:r w:rsidR="000C5CE6" w:rsidRPr="00701452">
          <w:rPr>
            <w:rFonts w:ascii="Arial Narrow" w:hAnsi="Arial Narrow"/>
            <w:noProof/>
            <w:webHidden/>
            <w:szCs w:val="24"/>
          </w:rPr>
          <w:tab/>
        </w:r>
        <w:r w:rsidR="004D1291" w:rsidRPr="00701452">
          <w:rPr>
            <w:rFonts w:ascii="Arial Narrow" w:hAnsi="Arial Narrow"/>
            <w:noProof/>
            <w:webHidden/>
            <w:szCs w:val="24"/>
          </w:rPr>
          <w:fldChar w:fldCharType="begin"/>
        </w:r>
        <w:r w:rsidR="000C5CE6" w:rsidRPr="00701452">
          <w:rPr>
            <w:rFonts w:ascii="Arial Narrow" w:hAnsi="Arial Narrow"/>
            <w:noProof/>
            <w:webHidden/>
            <w:szCs w:val="24"/>
          </w:rPr>
          <w:instrText xml:space="preserve"> PAGEREF _Toc391545648 \h </w:instrText>
        </w:r>
        <w:r w:rsidR="004D1291" w:rsidRPr="00701452">
          <w:rPr>
            <w:rFonts w:ascii="Arial Narrow" w:hAnsi="Arial Narrow"/>
            <w:noProof/>
            <w:webHidden/>
            <w:szCs w:val="24"/>
          </w:rPr>
        </w:r>
        <w:r w:rsidR="004D1291" w:rsidRPr="00701452">
          <w:rPr>
            <w:rFonts w:ascii="Arial Narrow" w:hAnsi="Arial Narrow"/>
            <w:noProof/>
            <w:webHidden/>
            <w:szCs w:val="24"/>
          </w:rPr>
          <w:fldChar w:fldCharType="separate"/>
        </w:r>
        <w:r>
          <w:rPr>
            <w:rFonts w:ascii="Arial Narrow" w:hAnsi="Arial Narrow"/>
            <w:noProof/>
            <w:webHidden/>
            <w:szCs w:val="24"/>
          </w:rPr>
          <w:t>37</w:t>
        </w:r>
        <w:r w:rsidR="004D1291" w:rsidRPr="00701452">
          <w:rPr>
            <w:rFonts w:ascii="Arial Narrow" w:hAnsi="Arial Narrow"/>
            <w:noProof/>
            <w:webHidden/>
            <w:szCs w:val="24"/>
          </w:rPr>
          <w:fldChar w:fldCharType="end"/>
        </w:r>
      </w:hyperlink>
    </w:p>
    <w:p w:rsidR="000C5CE6" w:rsidRPr="00701452" w:rsidRDefault="00701452">
      <w:pPr>
        <w:pStyle w:val="TDC1"/>
        <w:tabs>
          <w:tab w:val="right" w:leader="dot" w:pos="8828"/>
        </w:tabs>
        <w:rPr>
          <w:rFonts w:ascii="Arial Narrow" w:hAnsi="Arial Narrow"/>
          <w:noProof/>
          <w:szCs w:val="24"/>
        </w:rPr>
      </w:pPr>
      <w:hyperlink w:anchor="_Toc391545649" w:history="1">
        <w:r w:rsidR="000C5CE6" w:rsidRPr="00701452">
          <w:rPr>
            <w:rStyle w:val="Hipervnculo"/>
            <w:rFonts w:ascii="Arial Narrow" w:hAnsi="Arial Narrow"/>
            <w:noProof/>
            <w:szCs w:val="24"/>
          </w:rPr>
          <w:t>VI.3. Cronograma de Seguimiento</w:t>
        </w:r>
        <w:r w:rsidR="000C5CE6" w:rsidRPr="00701452">
          <w:rPr>
            <w:rFonts w:ascii="Arial Narrow" w:hAnsi="Arial Narrow"/>
            <w:noProof/>
            <w:webHidden/>
            <w:szCs w:val="24"/>
          </w:rPr>
          <w:tab/>
        </w:r>
        <w:r w:rsidR="004D1291" w:rsidRPr="00701452">
          <w:rPr>
            <w:rFonts w:ascii="Arial Narrow" w:hAnsi="Arial Narrow"/>
            <w:noProof/>
            <w:webHidden/>
            <w:szCs w:val="24"/>
          </w:rPr>
          <w:fldChar w:fldCharType="begin"/>
        </w:r>
        <w:r w:rsidR="000C5CE6" w:rsidRPr="00701452">
          <w:rPr>
            <w:rFonts w:ascii="Arial Narrow" w:hAnsi="Arial Narrow"/>
            <w:noProof/>
            <w:webHidden/>
            <w:szCs w:val="24"/>
          </w:rPr>
          <w:instrText xml:space="preserve"> PAGEREF _Toc391545649 \h </w:instrText>
        </w:r>
        <w:r w:rsidR="004D1291" w:rsidRPr="00701452">
          <w:rPr>
            <w:rFonts w:ascii="Arial Narrow" w:hAnsi="Arial Narrow"/>
            <w:noProof/>
            <w:webHidden/>
            <w:szCs w:val="24"/>
          </w:rPr>
        </w:r>
        <w:r w:rsidR="004D1291" w:rsidRPr="00701452">
          <w:rPr>
            <w:rFonts w:ascii="Arial Narrow" w:hAnsi="Arial Narrow"/>
            <w:noProof/>
            <w:webHidden/>
            <w:szCs w:val="24"/>
          </w:rPr>
          <w:fldChar w:fldCharType="separate"/>
        </w:r>
        <w:r>
          <w:rPr>
            <w:rFonts w:ascii="Arial Narrow" w:hAnsi="Arial Narrow"/>
            <w:noProof/>
            <w:webHidden/>
            <w:szCs w:val="24"/>
          </w:rPr>
          <w:t>38</w:t>
        </w:r>
        <w:r w:rsidR="004D1291" w:rsidRPr="00701452">
          <w:rPr>
            <w:rFonts w:ascii="Arial Narrow" w:hAnsi="Arial Narrow"/>
            <w:noProof/>
            <w:webHidden/>
            <w:szCs w:val="24"/>
          </w:rPr>
          <w:fldChar w:fldCharType="end"/>
        </w:r>
      </w:hyperlink>
    </w:p>
    <w:p w:rsidR="000C5CE6" w:rsidRPr="00701452" w:rsidRDefault="00701452">
      <w:pPr>
        <w:pStyle w:val="TDC1"/>
        <w:tabs>
          <w:tab w:val="right" w:leader="dot" w:pos="8828"/>
        </w:tabs>
        <w:rPr>
          <w:rFonts w:ascii="Arial Narrow" w:hAnsi="Arial Narrow"/>
          <w:noProof/>
          <w:szCs w:val="24"/>
        </w:rPr>
      </w:pPr>
      <w:hyperlink w:anchor="_Toc391545650" w:history="1">
        <w:r w:rsidR="000C5CE6" w:rsidRPr="00701452">
          <w:rPr>
            <w:rStyle w:val="Hipervnculo"/>
            <w:rFonts w:ascii="Arial Narrow" w:hAnsi="Arial Narrow"/>
            <w:b/>
            <w:noProof/>
            <w:szCs w:val="24"/>
          </w:rPr>
          <w:t xml:space="preserve">VII. </w:t>
        </w:r>
        <w:r w:rsidR="002F7AF7" w:rsidRPr="00701452">
          <w:rPr>
            <w:rStyle w:val="Hipervnculo"/>
            <w:rFonts w:ascii="Arial Narrow" w:hAnsi="Arial Narrow"/>
            <w:b/>
            <w:noProof/>
            <w:szCs w:val="24"/>
          </w:rPr>
          <w:t>REFERENCIAS DOCUMENTALES</w:t>
        </w:r>
        <w:r w:rsidR="000C5CE6" w:rsidRPr="00701452">
          <w:rPr>
            <w:rFonts w:ascii="Arial Narrow" w:hAnsi="Arial Narrow"/>
            <w:noProof/>
            <w:webHidden/>
            <w:szCs w:val="24"/>
          </w:rPr>
          <w:tab/>
        </w:r>
        <w:r w:rsidR="004D1291" w:rsidRPr="00701452">
          <w:rPr>
            <w:rFonts w:ascii="Arial Narrow" w:hAnsi="Arial Narrow"/>
            <w:noProof/>
            <w:webHidden/>
            <w:szCs w:val="24"/>
          </w:rPr>
          <w:fldChar w:fldCharType="begin"/>
        </w:r>
        <w:r w:rsidR="000C5CE6" w:rsidRPr="00701452">
          <w:rPr>
            <w:rFonts w:ascii="Arial Narrow" w:hAnsi="Arial Narrow"/>
            <w:noProof/>
            <w:webHidden/>
            <w:szCs w:val="24"/>
          </w:rPr>
          <w:instrText xml:space="preserve"> PAGEREF _Toc391545650 \h </w:instrText>
        </w:r>
        <w:r w:rsidR="004D1291" w:rsidRPr="00701452">
          <w:rPr>
            <w:rFonts w:ascii="Arial Narrow" w:hAnsi="Arial Narrow"/>
            <w:noProof/>
            <w:webHidden/>
            <w:szCs w:val="24"/>
          </w:rPr>
        </w:r>
        <w:r w:rsidR="004D1291" w:rsidRPr="00701452">
          <w:rPr>
            <w:rFonts w:ascii="Arial Narrow" w:hAnsi="Arial Narrow"/>
            <w:noProof/>
            <w:webHidden/>
            <w:szCs w:val="24"/>
          </w:rPr>
          <w:fldChar w:fldCharType="separate"/>
        </w:r>
        <w:r>
          <w:rPr>
            <w:rFonts w:ascii="Arial Narrow" w:hAnsi="Arial Narrow"/>
            <w:noProof/>
            <w:webHidden/>
            <w:szCs w:val="24"/>
          </w:rPr>
          <w:t>38</w:t>
        </w:r>
        <w:r w:rsidR="004D1291" w:rsidRPr="00701452">
          <w:rPr>
            <w:rFonts w:ascii="Arial Narrow" w:hAnsi="Arial Narrow"/>
            <w:noProof/>
            <w:webHidden/>
            <w:szCs w:val="24"/>
          </w:rPr>
          <w:fldChar w:fldCharType="end"/>
        </w:r>
      </w:hyperlink>
    </w:p>
    <w:p w:rsidR="00701452" w:rsidRDefault="004D1291" w:rsidP="000C5CE6">
      <w:pPr>
        <w:rPr>
          <w:rFonts w:ascii="Arial Narrow" w:hAnsi="Arial Narrow"/>
          <w:b/>
          <w:sz w:val="24"/>
          <w:szCs w:val="24"/>
        </w:rPr>
      </w:pPr>
      <w:r w:rsidRPr="00701452">
        <w:rPr>
          <w:rFonts w:ascii="Arial Narrow" w:hAnsi="Arial Narrow"/>
          <w:sz w:val="24"/>
          <w:szCs w:val="24"/>
          <w:lang w:val="es-MX"/>
        </w:rPr>
        <w:fldChar w:fldCharType="end"/>
      </w:r>
      <w:bookmarkStart w:id="0" w:name="_Toc391545620"/>
    </w:p>
    <w:p w:rsidR="00701452" w:rsidRDefault="00701452" w:rsidP="000C5CE6">
      <w:pPr>
        <w:rPr>
          <w:rFonts w:ascii="Arial Narrow" w:hAnsi="Arial Narrow"/>
          <w:b/>
          <w:sz w:val="24"/>
          <w:szCs w:val="24"/>
        </w:rPr>
      </w:pPr>
    </w:p>
    <w:p w:rsidR="006A4663" w:rsidRPr="00701452" w:rsidRDefault="00701452" w:rsidP="000C5CE6">
      <w:pPr>
        <w:rPr>
          <w:rFonts w:ascii="Arial Narrow" w:hAnsi="Arial Narrow"/>
          <w:sz w:val="24"/>
          <w:szCs w:val="24"/>
          <w:lang w:val="es-MX"/>
        </w:rPr>
      </w:pPr>
      <w:r>
        <w:rPr>
          <w:rFonts w:ascii="Arial Narrow" w:hAnsi="Arial Narrow"/>
          <w:b/>
          <w:sz w:val="24"/>
          <w:szCs w:val="24"/>
        </w:rPr>
        <w:lastRenderedPageBreak/>
        <w:t xml:space="preserve">I.  </w:t>
      </w:r>
      <w:r w:rsidR="006A4663" w:rsidRPr="00701452">
        <w:rPr>
          <w:rFonts w:ascii="Arial Narrow" w:hAnsi="Arial Narrow"/>
          <w:b/>
          <w:sz w:val="24"/>
          <w:szCs w:val="24"/>
        </w:rPr>
        <w:t>INTRODUCCIÓN</w:t>
      </w:r>
      <w:bookmarkEnd w:id="0"/>
    </w:p>
    <w:p w:rsidR="006A4663" w:rsidRPr="00860A74" w:rsidRDefault="006A4663" w:rsidP="006A4663">
      <w:pPr>
        <w:autoSpaceDE w:val="0"/>
        <w:autoSpaceDN w:val="0"/>
        <w:adjustRightInd w:val="0"/>
        <w:spacing w:after="0" w:line="240" w:lineRule="auto"/>
        <w:jc w:val="both"/>
        <w:rPr>
          <w:rFonts w:ascii="Arial Narrow" w:hAnsi="Arial Narrow" w:cs="Times New Roman"/>
          <w:sz w:val="24"/>
          <w:szCs w:val="24"/>
        </w:rPr>
      </w:pPr>
      <w:r w:rsidRPr="00860A74">
        <w:rPr>
          <w:rFonts w:ascii="Arial Narrow" w:hAnsi="Arial Narrow" w:cs="Times New Roman"/>
          <w:sz w:val="24"/>
          <w:szCs w:val="24"/>
        </w:rPr>
        <w:t>La Presente Evaluación Interna del Programa de Financiamiento para la Asistencia e Integración Social (PRO</w:t>
      </w:r>
      <w:r w:rsidR="002F7AF7">
        <w:rPr>
          <w:rFonts w:ascii="Arial Narrow" w:hAnsi="Arial Narrow" w:cs="Times New Roman"/>
          <w:sz w:val="24"/>
          <w:szCs w:val="24"/>
        </w:rPr>
        <w:t>FAIS)</w:t>
      </w:r>
      <w:r w:rsidRPr="00860A74">
        <w:rPr>
          <w:rFonts w:ascii="Arial Narrow" w:hAnsi="Arial Narrow" w:cs="Times New Roman"/>
          <w:sz w:val="24"/>
          <w:szCs w:val="24"/>
        </w:rPr>
        <w:t xml:space="preserve"> tiene como propósito cumplir con lo establecido en la Ley de Desarrollo Social del Distrito Federal, Artículo 9, Numeral VIII; el Reglamento de la Ley de Desarrollo Social del Distrito Federal, artículos 64 y 65; y a los Lineamientos para la Evaluación Interna 2013 de los Programas Sociales del mismo año.</w:t>
      </w:r>
    </w:p>
    <w:p w:rsidR="006A4663" w:rsidRPr="00860A74" w:rsidRDefault="006A4663" w:rsidP="006A4663">
      <w:pPr>
        <w:autoSpaceDE w:val="0"/>
        <w:autoSpaceDN w:val="0"/>
        <w:adjustRightInd w:val="0"/>
        <w:spacing w:after="0" w:line="240" w:lineRule="auto"/>
        <w:jc w:val="both"/>
        <w:rPr>
          <w:rFonts w:ascii="Arial Narrow" w:hAnsi="Arial Narrow" w:cs="Times New Roman"/>
          <w:sz w:val="24"/>
          <w:szCs w:val="24"/>
        </w:rPr>
      </w:pPr>
    </w:p>
    <w:p w:rsidR="006A4663" w:rsidRPr="00860A74" w:rsidRDefault="006A4663" w:rsidP="006A4663">
      <w:pPr>
        <w:autoSpaceDE w:val="0"/>
        <w:autoSpaceDN w:val="0"/>
        <w:adjustRightInd w:val="0"/>
        <w:spacing w:after="0" w:line="240" w:lineRule="auto"/>
        <w:jc w:val="both"/>
        <w:rPr>
          <w:rFonts w:ascii="Arial Narrow" w:hAnsi="Arial Narrow" w:cs="Times New Roman"/>
          <w:sz w:val="24"/>
          <w:szCs w:val="24"/>
        </w:rPr>
      </w:pPr>
      <w:r w:rsidRPr="00860A74">
        <w:rPr>
          <w:rFonts w:ascii="Arial Narrow" w:hAnsi="Arial Narrow" w:cs="Times New Roman"/>
          <w:sz w:val="24"/>
          <w:szCs w:val="24"/>
        </w:rPr>
        <w:t>Para los fines pre</w:t>
      </w:r>
      <w:r w:rsidR="002F7AF7">
        <w:rPr>
          <w:rFonts w:ascii="Arial Narrow" w:hAnsi="Arial Narrow" w:cs="Times New Roman"/>
          <w:sz w:val="24"/>
          <w:szCs w:val="24"/>
        </w:rPr>
        <w:t>vistos en el presente ejercicio</w:t>
      </w:r>
      <w:r w:rsidRPr="00860A74">
        <w:rPr>
          <w:rFonts w:ascii="Arial Narrow" w:hAnsi="Arial Narrow" w:cs="Times New Roman"/>
          <w:sz w:val="24"/>
          <w:szCs w:val="24"/>
        </w:rPr>
        <w:t xml:space="preserve"> se </w:t>
      </w:r>
      <w:r w:rsidR="002F7AF7">
        <w:rPr>
          <w:rFonts w:ascii="Arial Narrow" w:hAnsi="Arial Narrow" w:cs="Times New Roman"/>
          <w:sz w:val="24"/>
          <w:szCs w:val="24"/>
        </w:rPr>
        <w:t>concibe a la Evaluación Interna,</w:t>
      </w:r>
      <w:r w:rsidRPr="00860A74">
        <w:rPr>
          <w:rFonts w:ascii="Arial Narrow" w:hAnsi="Arial Narrow" w:cs="Times New Roman"/>
          <w:sz w:val="24"/>
          <w:szCs w:val="24"/>
        </w:rPr>
        <w:t xml:space="preserve"> como un método permanente y sistemático que permite conocer, explicar y valorar el diseño, la operación, los resultados, así como el impacto de la política y los </w:t>
      </w:r>
      <w:r w:rsidR="00701452">
        <w:rPr>
          <w:rFonts w:ascii="Arial Narrow" w:hAnsi="Arial Narrow" w:cs="Times New Roman"/>
          <w:sz w:val="24"/>
          <w:szCs w:val="24"/>
        </w:rPr>
        <w:t>P</w:t>
      </w:r>
      <w:r w:rsidRPr="00860A74">
        <w:rPr>
          <w:rFonts w:ascii="Arial Narrow" w:hAnsi="Arial Narrow" w:cs="Times New Roman"/>
          <w:sz w:val="24"/>
          <w:szCs w:val="24"/>
        </w:rPr>
        <w:t xml:space="preserve">rogramas de </w:t>
      </w:r>
      <w:r w:rsidR="00701452">
        <w:rPr>
          <w:rFonts w:ascii="Arial Narrow" w:hAnsi="Arial Narrow" w:cs="Times New Roman"/>
          <w:sz w:val="24"/>
          <w:szCs w:val="24"/>
        </w:rPr>
        <w:t>D</w:t>
      </w:r>
      <w:r w:rsidRPr="00860A74">
        <w:rPr>
          <w:rFonts w:ascii="Arial Narrow" w:hAnsi="Arial Narrow" w:cs="Times New Roman"/>
          <w:sz w:val="24"/>
          <w:szCs w:val="24"/>
        </w:rPr>
        <w:t xml:space="preserve">esarrollo </w:t>
      </w:r>
      <w:r w:rsidR="00701452">
        <w:rPr>
          <w:rFonts w:ascii="Arial Narrow" w:hAnsi="Arial Narrow" w:cs="Times New Roman"/>
          <w:sz w:val="24"/>
          <w:szCs w:val="24"/>
        </w:rPr>
        <w:t>S</w:t>
      </w:r>
      <w:r w:rsidR="002F7AF7">
        <w:rPr>
          <w:rFonts w:ascii="Arial Narrow" w:hAnsi="Arial Narrow" w:cs="Times New Roman"/>
          <w:sz w:val="24"/>
          <w:szCs w:val="24"/>
        </w:rPr>
        <w:t>ocial. Por tanto, la evaluación</w:t>
      </w:r>
      <w:r w:rsidRPr="00860A74">
        <w:rPr>
          <w:rFonts w:ascii="Arial Narrow" w:hAnsi="Arial Narrow" w:cs="Times New Roman"/>
          <w:sz w:val="24"/>
          <w:szCs w:val="24"/>
        </w:rPr>
        <w:t xml:space="preserve"> deberá detectar los aciertos y fortalezas, tanto en su diseño como en la ejecución de los programas, a fin de identificar los problemas y en su caso formular las observaciones y recomendaciones para el fortalecimiento del Programa.</w:t>
      </w:r>
    </w:p>
    <w:p w:rsidR="00697E8D" w:rsidRPr="00860A74" w:rsidRDefault="00697E8D" w:rsidP="006A4663">
      <w:pPr>
        <w:autoSpaceDE w:val="0"/>
        <w:autoSpaceDN w:val="0"/>
        <w:adjustRightInd w:val="0"/>
        <w:spacing w:after="0" w:line="240" w:lineRule="auto"/>
        <w:jc w:val="both"/>
        <w:rPr>
          <w:rFonts w:ascii="Arial Narrow" w:hAnsi="Arial Narrow" w:cs="Times New Roman"/>
          <w:sz w:val="24"/>
          <w:szCs w:val="24"/>
        </w:rPr>
      </w:pPr>
    </w:p>
    <w:p w:rsidR="00BF7ABB" w:rsidRDefault="006A4663" w:rsidP="002F7AF7">
      <w:pPr>
        <w:autoSpaceDE w:val="0"/>
        <w:autoSpaceDN w:val="0"/>
        <w:adjustRightInd w:val="0"/>
        <w:spacing w:after="0" w:line="240" w:lineRule="auto"/>
        <w:jc w:val="both"/>
        <w:rPr>
          <w:rFonts w:ascii="Arial Narrow" w:hAnsi="Arial Narrow" w:cs="Times New Roman"/>
          <w:sz w:val="24"/>
          <w:szCs w:val="24"/>
        </w:rPr>
      </w:pPr>
      <w:r w:rsidRPr="00860A74">
        <w:rPr>
          <w:rFonts w:ascii="Arial Narrow" w:hAnsi="Arial Narrow" w:cs="Times New Roman"/>
          <w:sz w:val="24"/>
          <w:szCs w:val="24"/>
        </w:rPr>
        <w:t>El objetivo de</w:t>
      </w:r>
      <w:r w:rsidR="002F7AF7">
        <w:rPr>
          <w:rFonts w:ascii="Arial Narrow" w:hAnsi="Arial Narrow" w:cs="Times New Roman"/>
          <w:sz w:val="24"/>
          <w:szCs w:val="24"/>
        </w:rPr>
        <w:t xml:space="preserve"> la presente Evaluación Interna</w:t>
      </w:r>
      <w:r w:rsidRPr="00860A74">
        <w:rPr>
          <w:rFonts w:ascii="Arial Narrow" w:hAnsi="Arial Narrow" w:cs="Times New Roman"/>
          <w:sz w:val="24"/>
          <w:szCs w:val="24"/>
        </w:rPr>
        <w:t xml:space="preserve"> es sistematizar los resultados obtenidos de la evaluación diagnóstica de la ejecución del programa de Financiamiento para la Asistencia e Integración Social (PROFAIS) en el año</w:t>
      </w:r>
      <w:r w:rsidR="002F7AF7">
        <w:rPr>
          <w:rFonts w:ascii="Arial Narrow" w:hAnsi="Arial Narrow" w:cs="Times New Roman"/>
          <w:sz w:val="24"/>
          <w:szCs w:val="24"/>
        </w:rPr>
        <w:t xml:space="preserve"> </w:t>
      </w:r>
      <w:r w:rsidRPr="00860A74">
        <w:rPr>
          <w:rFonts w:ascii="Arial Narrow" w:hAnsi="Arial Narrow" w:cs="Times New Roman"/>
          <w:sz w:val="24"/>
          <w:szCs w:val="24"/>
        </w:rPr>
        <w:t>2013.</w:t>
      </w:r>
    </w:p>
    <w:p w:rsidR="002F7AF7" w:rsidRPr="002F7AF7" w:rsidRDefault="002F7AF7" w:rsidP="002F7AF7">
      <w:pPr>
        <w:autoSpaceDE w:val="0"/>
        <w:autoSpaceDN w:val="0"/>
        <w:adjustRightInd w:val="0"/>
        <w:spacing w:after="0" w:line="240" w:lineRule="auto"/>
        <w:jc w:val="both"/>
        <w:rPr>
          <w:rFonts w:ascii="Arial Narrow" w:hAnsi="Arial Narrow" w:cs="Times New Roman"/>
          <w:sz w:val="24"/>
          <w:szCs w:val="24"/>
        </w:rPr>
      </w:pPr>
    </w:p>
    <w:p w:rsidR="00BF7ABB" w:rsidRPr="00860A74" w:rsidRDefault="00BF7ABB" w:rsidP="00BF7ABB">
      <w:pPr>
        <w:jc w:val="both"/>
        <w:rPr>
          <w:rFonts w:ascii="Arial Narrow" w:hAnsi="Arial Narrow"/>
          <w:sz w:val="24"/>
          <w:szCs w:val="24"/>
        </w:rPr>
      </w:pPr>
      <w:r w:rsidRPr="00860A74">
        <w:rPr>
          <w:rFonts w:ascii="Arial Narrow" w:hAnsi="Arial Narrow"/>
          <w:sz w:val="24"/>
          <w:szCs w:val="24"/>
        </w:rPr>
        <w:t>Los procesos de evaluación requieren ser considerados como una práctica muy importante en la gestión pública, ya que a partir de ésta se aportan elementos técnicos y políticos para mejorar el desempeño de los programas y/o acciones sociales, en función de las prioridades y objetivos de corto, mediano y largo plazo que la administración pública haya trazado, lo que permite hacer eficiente el uso de los recursos a favor del bienestar y del cumplimiento de los derechos económicos, sociales y culturales de los habitantes de una sociedad.</w:t>
      </w:r>
    </w:p>
    <w:p w:rsidR="00BF7ABB" w:rsidRPr="00860A74" w:rsidRDefault="00BF7ABB" w:rsidP="002F7AF7">
      <w:pPr>
        <w:jc w:val="both"/>
        <w:rPr>
          <w:rFonts w:ascii="Arial Narrow" w:hAnsi="Arial Narrow" w:cs="Arial"/>
          <w:sz w:val="24"/>
          <w:szCs w:val="24"/>
        </w:rPr>
      </w:pPr>
      <w:r w:rsidRPr="00860A74">
        <w:rPr>
          <w:rFonts w:ascii="Arial Narrow" w:hAnsi="Arial Narrow"/>
          <w:sz w:val="24"/>
          <w:szCs w:val="24"/>
        </w:rPr>
        <w:t xml:space="preserve">En este sentido, de acuerdo con el </w:t>
      </w:r>
      <w:r w:rsidRPr="00860A74">
        <w:rPr>
          <w:rFonts w:ascii="Arial Narrow" w:hAnsi="Arial Narrow"/>
          <w:b/>
          <w:bCs/>
          <w:sz w:val="24"/>
          <w:szCs w:val="24"/>
        </w:rPr>
        <w:t xml:space="preserve">Artículo 42 de la Ley de Desarrollo Social para el Distrito Federal </w:t>
      </w:r>
      <w:r w:rsidRPr="00860A74">
        <w:rPr>
          <w:rFonts w:ascii="Arial Narrow" w:hAnsi="Arial Narrow"/>
          <w:sz w:val="24"/>
          <w:szCs w:val="24"/>
        </w:rPr>
        <w:t xml:space="preserve">(LDSDF), </w:t>
      </w:r>
      <w:r w:rsidRPr="00860A74">
        <w:rPr>
          <w:rFonts w:ascii="Arial Narrow" w:hAnsi="Arial Narrow"/>
          <w:i/>
          <w:iCs/>
          <w:sz w:val="24"/>
          <w:szCs w:val="24"/>
        </w:rPr>
        <w:t xml:space="preserve">las evaluaciones constituyen procesos de aplicación de un método sistemático que permite conocer, explicar y valorar al menos, el diseño, la operación, los resultados y el impacto de la política y programas de Desarrollo Social. Las evaluaciones deberán detectar sus aciertos y fortalezas, identificar sus problemas y en su caso, formular las observaciones y recomendaciones para su reorientación y fortalecimiento. </w:t>
      </w:r>
      <w:r w:rsidRPr="00860A74">
        <w:rPr>
          <w:rFonts w:ascii="Arial Narrow" w:hAnsi="Arial Narrow"/>
          <w:sz w:val="24"/>
          <w:szCs w:val="24"/>
        </w:rPr>
        <w:t xml:space="preserve">Señala además, que </w:t>
      </w:r>
      <w:r w:rsidRPr="00860A74">
        <w:rPr>
          <w:rFonts w:ascii="Arial Narrow" w:hAnsi="Arial Narrow"/>
          <w:i/>
          <w:iCs/>
          <w:sz w:val="24"/>
          <w:szCs w:val="24"/>
        </w:rPr>
        <w:t>la evaluación interna es la que deben efectuar anualmente y conforme a los lineamientos que emita el Consejo de Evaluación, las Dependencias, Órganos Desconcentrados, Delegaciones y Entidades de la Administración Pública del Distrito Federal que ejecuten programas sociales.</w:t>
      </w:r>
    </w:p>
    <w:p w:rsidR="00BF7ABB" w:rsidRPr="00860A74" w:rsidRDefault="00BF7ABB" w:rsidP="00BF7ABB">
      <w:pPr>
        <w:autoSpaceDE w:val="0"/>
        <w:autoSpaceDN w:val="0"/>
        <w:adjustRightInd w:val="0"/>
        <w:spacing w:after="0" w:line="240" w:lineRule="auto"/>
        <w:jc w:val="both"/>
        <w:rPr>
          <w:rFonts w:ascii="Arial Narrow" w:hAnsi="Arial Narrow" w:cs="Arial"/>
          <w:sz w:val="24"/>
          <w:szCs w:val="24"/>
        </w:rPr>
      </w:pPr>
      <w:r w:rsidRPr="00860A74">
        <w:rPr>
          <w:rFonts w:ascii="Arial Narrow" w:hAnsi="Arial Narrow" w:cs="Arial"/>
          <w:sz w:val="24"/>
          <w:szCs w:val="24"/>
        </w:rPr>
        <w:t>Con el objetivo de enfocar la gestión del programa al logro de resultados para mejorar las condiciones de vida de la población beneficiaria, así como fortalecer la rendición de cuentas y la transparencia en el ejercicio de los recursos, se evaluará la operación y resultados del mismo. La evaluación se complementará con un seguimiento periódico de los recursos ejercidos, acciones ejecutadas y metas alcanzadas, a través de la supervisión cotidiana del responsable del programa y de la cédula de calidad o satisfacción.</w:t>
      </w:r>
    </w:p>
    <w:p w:rsidR="00BF7ABB" w:rsidRPr="00860A74" w:rsidRDefault="00BF7ABB" w:rsidP="00BF7ABB">
      <w:pPr>
        <w:autoSpaceDE w:val="0"/>
        <w:autoSpaceDN w:val="0"/>
        <w:adjustRightInd w:val="0"/>
        <w:spacing w:after="0" w:line="240" w:lineRule="auto"/>
        <w:jc w:val="both"/>
        <w:rPr>
          <w:rFonts w:ascii="Arial Narrow" w:hAnsi="Arial Narrow" w:cs="Arial"/>
          <w:sz w:val="24"/>
          <w:szCs w:val="24"/>
        </w:rPr>
      </w:pPr>
    </w:p>
    <w:p w:rsidR="00BF7ABB" w:rsidRPr="00860A74" w:rsidRDefault="00BF7ABB" w:rsidP="00BF7ABB">
      <w:pPr>
        <w:autoSpaceDE w:val="0"/>
        <w:autoSpaceDN w:val="0"/>
        <w:adjustRightInd w:val="0"/>
        <w:spacing w:after="0" w:line="240" w:lineRule="auto"/>
        <w:jc w:val="both"/>
        <w:rPr>
          <w:rFonts w:ascii="Arial Narrow" w:hAnsi="Arial Narrow" w:cs="Arial"/>
          <w:sz w:val="24"/>
          <w:szCs w:val="24"/>
        </w:rPr>
      </w:pPr>
      <w:r w:rsidRPr="00860A74">
        <w:rPr>
          <w:rFonts w:ascii="Arial Narrow" w:hAnsi="Arial Narrow" w:cs="Arial"/>
          <w:sz w:val="24"/>
          <w:szCs w:val="24"/>
        </w:rPr>
        <w:t>Toda vez que la po</w:t>
      </w:r>
      <w:r w:rsidR="002F7AF7">
        <w:rPr>
          <w:rFonts w:ascii="Arial Narrow" w:hAnsi="Arial Narrow" w:cs="Arial"/>
          <w:sz w:val="24"/>
          <w:szCs w:val="24"/>
        </w:rPr>
        <w:t>blación es amplia, se toma una</w:t>
      </w:r>
      <w:r w:rsidRPr="00860A74">
        <w:rPr>
          <w:rFonts w:ascii="Arial Narrow" w:hAnsi="Arial Narrow" w:cs="Arial"/>
          <w:sz w:val="24"/>
          <w:szCs w:val="24"/>
        </w:rPr>
        <w:t xml:space="preserve"> muestra con representatividad de la población beneficiaria para validar en campo la información recabada en la población objetivo.</w:t>
      </w:r>
    </w:p>
    <w:p w:rsidR="00BF7ABB" w:rsidRPr="00860A74" w:rsidRDefault="00BF7ABB" w:rsidP="00BF7ABB">
      <w:pPr>
        <w:autoSpaceDE w:val="0"/>
        <w:autoSpaceDN w:val="0"/>
        <w:adjustRightInd w:val="0"/>
        <w:spacing w:after="0" w:line="240" w:lineRule="auto"/>
        <w:jc w:val="both"/>
        <w:rPr>
          <w:rFonts w:ascii="Arial Narrow" w:hAnsi="Arial Narrow" w:cs="Arial"/>
          <w:sz w:val="24"/>
          <w:szCs w:val="24"/>
        </w:rPr>
      </w:pPr>
    </w:p>
    <w:p w:rsidR="00BF7ABB" w:rsidRPr="00860A74" w:rsidRDefault="00BF7ABB" w:rsidP="00BF7ABB">
      <w:pPr>
        <w:autoSpaceDE w:val="0"/>
        <w:autoSpaceDN w:val="0"/>
        <w:adjustRightInd w:val="0"/>
        <w:spacing w:after="0" w:line="240" w:lineRule="auto"/>
        <w:jc w:val="both"/>
        <w:rPr>
          <w:rFonts w:ascii="Arial Narrow" w:hAnsi="Arial Narrow" w:cs="Arial"/>
          <w:sz w:val="24"/>
          <w:szCs w:val="24"/>
        </w:rPr>
      </w:pPr>
      <w:r w:rsidRPr="00860A74">
        <w:rPr>
          <w:rFonts w:ascii="Arial Narrow" w:hAnsi="Arial Narrow" w:cs="Arial"/>
          <w:sz w:val="24"/>
          <w:szCs w:val="24"/>
        </w:rPr>
        <w:t>La Dirección General del Instituto de Asistencia e Integración Social a través de la Jefatura de Unidad Depar</w:t>
      </w:r>
      <w:r w:rsidR="002F7AF7">
        <w:rPr>
          <w:rFonts w:ascii="Arial Narrow" w:hAnsi="Arial Narrow" w:cs="Arial"/>
          <w:sz w:val="24"/>
          <w:szCs w:val="24"/>
        </w:rPr>
        <w:t>tamental de Planeación realiza</w:t>
      </w:r>
      <w:r w:rsidRPr="00860A74">
        <w:rPr>
          <w:rFonts w:ascii="Arial Narrow" w:hAnsi="Arial Narrow" w:cs="Arial"/>
          <w:sz w:val="24"/>
          <w:szCs w:val="24"/>
        </w:rPr>
        <w:t xml:space="preserve"> anualmente la evaluación según los criterios que establezca el Consejo de Evaluación del Desarrollo Social del Distrito Federal.</w:t>
      </w:r>
    </w:p>
    <w:p w:rsidR="006A4663" w:rsidRPr="00860A74" w:rsidRDefault="006A4663" w:rsidP="006A4663">
      <w:pPr>
        <w:autoSpaceDE w:val="0"/>
        <w:autoSpaceDN w:val="0"/>
        <w:adjustRightInd w:val="0"/>
        <w:spacing w:after="0" w:line="240" w:lineRule="auto"/>
        <w:jc w:val="both"/>
        <w:rPr>
          <w:rFonts w:ascii="Arial Narrow" w:hAnsi="Arial Narrow" w:cs="Times New Roman"/>
          <w:b/>
          <w:bCs/>
          <w:i/>
          <w:sz w:val="24"/>
          <w:szCs w:val="24"/>
        </w:rPr>
      </w:pPr>
    </w:p>
    <w:p w:rsidR="006A4663" w:rsidRPr="00860A74" w:rsidRDefault="006A4663" w:rsidP="006A4663">
      <w:pPr>
        <w:autoSpaceDE w:val="0"/>
        <w:autoSpaceDN w:val="0"/>
        <w:adjustRightInd w:val="0"/>
        <w:spacing w:after="0" w:line="240" w:lineRule="auto"/>
        <w:jc w:val="both"/>
        <w:rPr>
          <w:rFonts w:ascii="Arial Narrow" w:hAnsi="Arial Narrow" w:cs="Times New Roman"/>
          <w:sz w:val="24"/>
          <w:szCs w:val="24"/>
        </w:rPr>
      </w:pPr>
      <w:r w:rsidRPr="00860A74">
        <w:rPr>
          <w:rFonts w:ascii="Arial Narrow" w:hAnsi="Arial Narrow" w:cs="Times New Roman"/>
          <w:sz w:val="24"/>
          <w:szCs w:val="24"/>
        </w:rPr>
        <w:t>Las Instituciones de la Sociedad Civil i</w:t>
      </w:r>
      <w:r w:rsidR="002F7AF7">
        <w:rPr>
          <w:rFonts w:ascii="Arial Narrow" w:hAnsi="Arial Narrow" w:cs="Times New Roman"/>
          <w:sz w:val="24"/>
          <w:szCs w:val="24"/>
        </w:rPr>
        <w:t>nteresadas en participar deben</w:t>
      </w:r>
      <w:r w:rsidRPr="00860A74">
        <w:rPr>
          <w:rFonts w:ascii="Arial Narrow" w:hAnsi="Arial Narrow" w:cs="Times New Roman"/>
          <w:sz w:val="24"/>
          <w:szCs w:val="24"/>
        </w:rPr>
        <w:t xml:space="preserve"> cumplir con las bases establecidas en la Convocatoria Pública emitida en el transcurso del primer trimestre del año, por la Dirección General del Instituto de Asistencia e Integración Social, así como en las presentes reglas de operación.</w:t>
      </w:r>
    </w:p>
    <w:p w:rsidR="006A4663" w:rsidRPr="00860A74" w:rsidRDefault="006A4663" w:rsidP="006A4663">
      <w:pPr>
        <w:autoSpaceDE w:val="0"/>
        <w:autoSpaceDN w:val="0"/>
        <w:adjustRightInd w:val="0"/>
        <w:spacing w:after="0" w:line="240" w:lineRule="auto"/>
        <w:jc w:val="both"/>
        <w:rPr>
          <w:rFonts w:ascii="Arial Narrow" w:hAnsi="Arial Narrow" w:cs="Times New Roman"/>
          <w:sz w:val="24"/>
          <w:szCs w:val="24"/>
        </w:rPr>
      </w:pPr>
    </w:p>
    <w:p w:rsidR="006A4663" w:rsidRPr="00860A74" w:rsidRDefault="006A4663" w:rsidP="006A4663">
      <w:pPr>
        <w:pStyle w:val="Prrafodelista"/>
        <w:numPr>
          <w:ilvl w:val="0"/>
          <w:numId w:val="2"/>
        </w:numPr>
        <w:autoSpaceDE w:val="0"/>
        <w:autoSpaceDN w:val="0"/>
        <w:adjustRightInd w:val="0"/>
        <w:spacing w:after="0" w:line="240" w:lineRule="auto"/>
        <w:jc w:val="both"/>
        <w:rPr>
          <w:rFonts w:ascii="Arial Narrow" w:hAnsi="Arial Narrow" w:cs="Times New Roman"/>
          <w:sz w:val="24"/>
          <w:szCs w:val="24"/>
        </w:rPr>
      </w:pPr>
      <w:r w:rsidRPr="00860A74">
        <w:rPr>
          <w:rFonts w:ascii="Arial Narrow" w:hAnsi="Arial Narrow" w:cs="Times New Roman"/>
          <w:sz w:val="24"/>
          <w:szCs w:val="24"/>
        </w:rPr>
        <w:t>Ser una Institución de la Sociedad Civil, legalmente constituida, sin fines de lucro, con domicilio fiscal dentro del Distrito Federal.</w:t>
      </w:r>
    </w:p>
    <w:p w:rsidR="006A4663" w:rsidRPr="00860A74" w:rsidRDefault="006A4663" w:rsidP="006A4663">
      <w:pPr>
        <w:pStyle w:val="Prrafodelista"/>
        <w:numPr>
          <w:ilvl w:val="0"/>
          <w:numId w:val="2"/>
        </w:numPr>
        <w:autoSpaceDE w:val="0"/>
        <w:autoSpaceDN w:val="0"/>
        <w:adjustRightInd w:val="0"/>
        <w:spacing w:after="0" w:line="240" w:lineRule="auto"/>
        <w:jc w:val="both"/>
        <w:rPr>
          <w:rFonts w:ascii="Arial Narrow" w:hAnsi="Arial Narrow" w:cs="Times New Roman"/>
          <w:sz w:val="24"/>
          <w:szCs w:val="24"/>
        </w:rPr>
      </w:pPr>
      <w:r w:rsidRPr="00860A74">
        <w:rPr>
          <w:rFonts w:ascii="Arial Narrow" w:hAnsi="Arial Narrow" w:cs="Times New Roman"/>
          <w:sz w:val="24"/>
          <w:szCs w:val="24"/>
        </w:rPr>
        <w:t>Tener en su acta constitutiva como fecha de creación, mínimo una antigüedad de 3 años. Asimismo, deben presentar en su currículum institucional, una experiencia comprobable en el ámbito de la labor asistencial hacia los habitantes del Distrito Federal.</w:t>
      </w:r>
    </w:p>
    <w:p w:rsidR="006A4663" w:rsidRPr="00860A74" w:rsidRDefault="006A4663" w:rsidP="006A4663">
      <w:pPr>
        <w:pStyle w:val="Prrafodelista"/>
        <w:numPr>
          <w:ilvl w:val="0"/>
          <w:numId w:val="2"/>
        </w:numPr>
        <w:autoSpaceDE w:val="0"/>
        <w:autoSpaceDN w:val="0"/>
        <w:adjustRightInd w:val="0"/>
        <w:spacing w:after="0" w:line="240" w:lineRule="auto"/>
        <w:jc w:val="both"/>
        <w:rPr>
          <w:rFonts w:ascii="Arial Narrow" w:hAnsi="Arial Narrow" w:cs="Times New Roman"/>
          <w:sz w:val="24"/>
          <w:szCs w:val="24"/>
        </w:rPr>
      </w:pPr>
      <w:r w:rsidRPr="00860A74">
        <w:rPr>
          <w:rFonts w:ascii="Arial Narrow" w:hAnsi="Arial Narrow" w:cs="Times New Roman"/>
          <w:sz w:val="24"/>
          <w:szCs w:val="24"/>
        </w:rPr>
        <w:t>Presentar un proyecto de intervención social dirigido a la atención de algún grupo con rezago social dentro del Distrito Federal.</w:t>
      </w:r>
    </w:p>
    <w:p w:rsidR="006A4663" w:rsidRPr="0070199B" w:rsidRDefault="006A4663" w:rsidP="0070199B">
      <w:pPr>
        <w:pStyle w:val="Prrafodelista"/>
        <w:numPr>
          <w:ilvl w:val="0"/>
          <w:numId w:val="2"/>
        </w:numPr>
        <w:autoSpaceDE w:val="0"/>
        <w:autoSpaceDN w:val="0"/>
        <w:adjustRightInd w:val="0"/>
        <w:spacing w:after="0" w:line="240" w:lineRule="auto"/>
        <w:jc w:val="both"/>
        <w:rPr>
          <w:rFonts w:ascii="Arial Narrow" w:hAnsi="Arial Narrow" w:cs="Times New Roman"/>
          <w:sz w:val="24"/>
          <w:szCs w:val="24"/>
        </w:rPr>
      </w:pPr>
      <w:r w:rsidRPr="00860A74">
        <w:rPr>
          <w:rFonts w:ascii="Arial Narrow" w:hAnsi="Arial Narrow" w:cs="Times New Roman"/>
          <w:sz w:val="24"/>
          <w:szCs w:val="24"/>
        </w:rPr>
        <w:t>Contar con la infraestructura física y técnica indispensable para brindar los servicios asistenciales planteados en el proyecto.</w:t>
      </w:r>
    </w:p>
    <w:p w:rsidR="00CF5DA7" w:rsidRPr="00860A74" w:rsidRDefault="00CF5DA7" w:rsidP="00CF5DA7">
      <w:pPr>
        <w:autoSpaceDE w:val="0"/>
        <w:autoSpaceDN w:val="0"/>
        <w:adjustRightInd w:val="0"/>
        <w:spacing w:after="0" w:line="240" w:lineRule="auto"/>
        <w:jc w:val="both"/>
        <w:rPr>
          <w:rFonts w:ascii="Arial Narrow" w:hAnsi="Arial Narrow" w:cs="Arial"/>
          <w:i/>
          <w:sz w:val="24"/>
          <w:szCs w:val="24"/>
        </w:rPr>
      </w:pPr>
    </w:p>
    <w:p w:rsidR="006A4663" w:rsidRPr="00860A74" w:rsidRDefault="006A4663" w:rsidP="00CF5DA7">
      <w:pPr>
        <w:autoSpaceDE w:val="0"/>
        <w:autoSpaceDN w:val="0"/>
        <w:adjustRightInd w:val="0"/>
        <w:spacing w:after="0" w:line="240" w:lineRule="auto"/>
        <w:jc w:val="both"/>
        <w:rPr>
          <w:rFonts w:ascii="Arial Narrow" w:hAnsi="Arial Narrow" w:cs="Arial"/>
          <w:i/>
          <w:sz w:val="24"/>
          <w:szCs w:val="24"/>
        </w:rPr>
      </w:pPr>
      <w:r w:rsidRPr="00860A74">
        <w:rPr>
          <w:rFonts w:ascii="Arial Narrow" w:hAnsi="Arial Narrow" w:cs="Arial"/>
          <w:i/>
          <w:sz w:val="24"/>
          <w:szCs w:val="24"/>
        </w:rPr>
        <w:t xml:space="preserve">Año de creación del programa y las modificaciones que ha sufrido desde su creación. </w:t>
      </w:r>
    </w:p>
    <w:p w:rsidR="00CF5DA7" w:rsidRPr="00860A74" w:rsidRDefault="00CF5DA7" w:rsidP="00CF5DA7">
      <w:pPr>
        <w:autoSpaceDE w:val="0"/>
        <w:autoSpaceDN w:val="0"/>
        <w:adjustRightInd w:val="0"/>
        <w:spacing w:after="0" w:line="240" w:lineRule="auto"/>
        <w:jc w:val="both"/>
        <w:rPr>
          <w:rFonts w:ascii="Arial Narrow" w:hAnsi="Arial Narrow" w:cs="Arial"/>
          <w:i/>
          <w:sz w:val="24"/>
          <w:szCs w:val="24"/>
        </w:rPr>
      </w:pPr>
    </w:p>
    <w:p w:rsidR="006A4663" w:rsidRPr="00860A74" w:rsidRDefault="006A4663" w:rsidP="006A4663">
      <w:pPr>
        <w:jc w:val="both"/>
        <w:rPr>
          <w:rFonts w:ascii="Arial Narrow" w:hAnsi="Arial Narrow" w:cs="Arial"/>
          <w:sz w:val="24"/>
          <w:szCs w:val="24"/>
          <w:lang w:val="es-MX"/>
        </w:rPr>
      </w:pPr>
      <w:r w:rsidRPr="00860A74">
        <w:rPr>
          <w:rFonts w:ascii="Arial Narrow" w:hAnsi="Arial Narrow" w:cs="Arial"/>
          <w:sz w:val="24"/>
          <w:szCs w:val="24"/>
          <w:lang w:val="es-MX"/>
        </w:rPr>
        <w:t>Mediante el IASIS, se apoya  a quienes se esfuerzan y preocupan por brindar servicios de asistencia</w:t>
      </w:r>
      <w:r w:rsidR="002F7AF7">
        <w:rPr>
          <w:rFonts w:ascii="Arial Narrow" w:hAnsi="Arial Narrow" w:cs="Arial"/>
          <w:sz w:val="24"/>
          <w:szCs w:val="24"/>
          <w:lang w:val="es-MX"/>
        </w:rPr>
        <w:t xml:space="preserve"> a la población en situación de vulnerabilidad de</w:t>
      </w:r>
      <w:r w:rsidRPr="00860A74">
        <w:rPr>
          <w:rFonts w:ascii="Arial Narrow" w:hAnsi="Arial Narrow" w:cs="Arial"/>
          <w:sz w:val="24"/>
          <w:szCs w:val="24"/>
          <w:lang w:val="es-MX"/>
        </w:rPr>
        <w:t xml:space="preserve"> la Ciudad de México, bajo esta premisa se crea en el año 2001 el Programa de Financiamiento para la Asistencia e Integrac</w:t>
      </w:r>
      <w:r w:rsidR="002F7AF7">
        <w:rPr>
          <w:rFonts w:ascii="Arial Narrow" w:hAnsi="Arial Narrow" w:cs="Arial"/>
          <w:sz w:val="24"/>
          <w:szCs w:val="24"/>
          <w:lang w:val="es-MX"/>
        </w:rPr>
        <w:t xml:space="preserve">ión Social, dirigido </w:t>
      </w:r>
      <w:r w:rsidRPr="00860A74">
        <w:rPr>
          <w:rFonts w:ascii="Arial Narrow" w:hAnsi="Arial Narrow" w:cs="Arial"/>
          <w:sz w:val="24"/>
          <w:szCs w:val="24"/>
          <w:lang w:val="es-MX"/>
        </w:rPr>
        <w:t xml:space="preserve">a las Instituciones de Asistencia Privada, Sociedades Civiles y  Asociaciones Civiles, </w:t>
      </w:r>
      <w:r w:rsidRPr="00860A74">
        <w:rPr>
          <w:rFonts w:ascii="Arial Narrow" w:eastAsia="Arial Unicode MS" w:hAnsi="Arial Narrow" w:cs="Arial"/>
          <w:sz w:val="24"/>
          <w:szCs w:val="24"/>
          <w:lang w:val="es-ES_tradnl"/>
        </w:rPr>
        <w:t>cuyo objeto sea la prestación de servicios de asistencia social</w:t>
      </w:r>
      <w:r w:rsidRPr="00860A74">
        <w:rPr>
          <w:rFonts w:ascii="Arial Narrow" w:hAnsi="Arial Narrow" w:cs="Arial"/>
          <w:sz w:val="24"/>
          <w:szCs w:val="24"/>
          <w:lang w:val="es-MX"/>
        </w:rPr>
        <w:t xml:space="preserve"> y que apoye a las mencionadas organizaciones en la obtención de financiamiento.</w:t>
      </w:r>
    </w:p>
    <w:p w:rsidR="006A4663" w:rsidRPr="00860A74" w:rsidRDefault="006A4663" w:rsidP="006A4663">
      <w:pPr>
        <w:pStyle w:val="Encabezado"/>
        <w:jc w:val="both"/>
        <w:rPr>
          <w:rFonts w:ascii="Arial Narrow" w:hAnsi="Arial Narrow" w:cs="Arial"/>
        </w:rPr>
      </w:pPr>
      <w:r w:rsidRPr="00860A74">
        <w:rPr>
          <w:rFonts w:ascii="Arial Narrow" w:hAnsi="Arial Narrow" w:cs="Arial"/>
        </w:rPr>
        <w:t xml:space="preserve">Es importante resaltar la importancia que han tenido las Instituciones participantes para el avance del Programa, tanto las que otorgan recursos al fondo de financiamiento; como las que lo reciben. Además de las que integran el Comité Evaluador, que incluye tanto al IASIS como a  Instituciones  privadas y académicas, cuyo papel es de suma relevancia para impulsar las decisiones que se toman con respecto al programa.  De esta manera, se busca   cumplir con  el compromiso social </w:t>
      </w:r>
      <w:r w:rsidR="002F7AF7">
        <w:rPr>
          <w:rFonts w:ascii="Arial Narrow" w:hAnsi="Arial Narrow" w:cs="Arial"/>
        </w:rPr>
        <w:t>de atender a personas en situación de vulnerabilidad</w:t>
      </w:r>
      <w:r w:rsidRPr="00860A74">
        <w:rPr>
          <w:rFonts w:ascii="Arial Narrow" w:hAnsi="Arial Narrow" w:cs="Arial"/>
        </w:rPr>
        <w:t xml:space="preserve"> del Distrito Federal.</w:t>
      </w:r>
    </w:p>
    <w:p w:rsidR="009142F3" w:rsidRPr="00860A74" w:rsidRDefault="009142F3">
      <w:pPr>
        <w:rPr>
          <w:rFonts w:ascii="Arial Narrow" w:hAnsi="Arial Narrow"/>
          <w:sz w:val="24"/>
          <w:szCs w:val="24"/>
        </w:rPr>
      </w:pPr>
    </w:p>
    <w:p w:rsidR="006A4663" w:rsidRPr="00520ACC" w:rsidRDefault="00520ACC" w:rsidP="000C5CE6">
      <w:pPr>
        <w:rPr>
          <w:rFonts w:ascii="Arial Narrow" w:hAnsi="Arial Narrow"/>
          <w:b/>
          <w:sz w:val="24"/>
        </w:rPr>
      </w:pPr>
      <w:bookmarkStart w:id="1" w:name="_Toc391545621"/>
      <w:r w:rsidRPr="00520ACC">
        <w:rPr>
          <w:rFonts w:ascii="Arial Narrow" w:hAnsi="Arial Narrow"/>
          <w:b/>
          <w:sz w:val="24"/>
        </w:rPr>
        <w:t>II. METODOLOGÍA DE LA EVALUACIÓN</w:t>
      </w:r>
      <w:bookmarkEnd w:id="1"/>
    </w:p>
    <w:p w:rsidR="006A4663" w:rsidRPr="00520ACC" w:rsidRDefault="006A4663" w:rsidP="000C5CE6">
      <w:pPr>
        <w:rPr>
          <w:rFonts w:ascii="Arial Narrow" w:hAnsi="Arial Narrow"/>
          <w:b/>
          <w:sz w:val="24"/>
        </w:rPr>
      </w:pPr>
      <w:bookmarkStart w:id="2" w:name="_Toc391545622"/>
      <w:r w:rsidRPr="00520ACC">
        <w:rPr>
          <w:rFonts w:ascii="Arial Narrow" w:hAnsi="Arial Narrow"/>
          <w:b/>
          <w:sz w:val="24"/>
        </w:rPr>
        <w:t>II.1. Descripción del Objeto de Evaluación</w:t>
      </w:r>
      <w:bookmarkEnd w:id="2"/>
    </w:p>
    <w:p w:rsidR="006A4663" w:rsidRPr="00860A74" w:rsidRDefault="006A4663" w:rsidP="006A4663">
      <w:pPr>
        <w:jc w:val="both"/>
        <w:rPr>
          <w:rFonts w:ascii="Arial Narrow" w:hAnsi="Arial Narrow"/>
          <w:sz w:val="24"/>
          <w:szCs w:val="24"/>
        </w:rPr>
      </w:pPr>
      <w:r w:rsidRPr="00860A74">
        <w:rPr>
          <w:rFonts w:ascii="Arial Narrow" w:hAnsi="Arial Narrow"/>
          <w:sz w:val="24"/>
          <w:szCs w:val="24"/>
        </w:rPr>
        <w:t>El Programa de Financiamiento para la Asistencia e Integración Social (PROFAIS), es un programa de la Secretaría de Desarrollo Social del Gobierno del D</w:t>
      </w:r>
      <w:r w:rsidR="002F7AF7">
        <w:rPr>
          <w:rFonts w:ascii="Arial Narrow" w:hAnsi="Arial Narrow"/>
          <w:sz w:val="24"/>
          <w:szCs w:val="24"/>
        </w:rPr>
        <w:t xml:space="preserve">istrito Federal, a cargo </w:t>
      </w:r>
      <w:r w:rsidRPr="00860A74">
        <w:rPr>
          <w:rFonts w:ascii="Arial Narrow" w:hAnsi="Arial Narrow"/>
          <w:sz w:val="24"/>
          <w:szCs w:val="24"/>
        </w:rPr>
        <w:t xml:space="preserve">del Instituto de Asistencia e Integración Social, que tiene como objetivo </w:t>
      </w:r>
      <w:r w:rsidRPr="00860A74">
        <w:rPr>
          <w:rFonts w:ascii="Arial Narrow" w:hAnsi="Arial Narrow"/>
          <w:bCs/>
          <w:sz w:val="24"/>
          <w:szCs w:val="24"/>
        </w:rPr>
        <w:t xml:space="preserve">el </w:t>
      </w:r>
      <w:r w:rsidRPr="00860A74">
        <w:rPr>
          <w:rFonts w:ascii="Arial Narrow" w:hAnsi="Arial Narrow"/>
          <w:sz w:val="24"/>
          <w:szCs w:val="24"/>
        </w:rPr>
        <w:t>Contribuir al incremento de las capacidades físicas, mentales y sociales de los usuarios de las Instituciones de la Sociedad</w:t>
      </w:r>
      <w:r w:rsidRPr="00860A74">
        <w:rPr>
          <w:rFonts w:ascii="Arial Narrow" w:hAnsi="Arial Narrow"/>
          <w:b/>
          <w:bCs/>
          <w:sz w:val="24"/>
          <w:szCs w:val="24"/>
        </w:rPr>
        <w:t xml:space="preserve"> </w:t>
      </w:r>
      <w:r w:rsidRPr="00860A74">
        <w:rPr>
          <w:rFonts w:ascii="Arial Narrow" w:hAnsi="Arial Narrow"/>
          <w:sz w:val="24"/>
          <w:szCs w:val="24"/>
        </w:rPr>
        <w:t xml:space="preserve">Civil, </w:t>
      </w:r>
      <w:r w:rsidRPr="00860A74">
        <w:rPr>
          <w:rFonts w:ascii="Arial Narrow" w:hAnsi="Arial Narrow"/>
          <w:sz w:val="24"/>
          <w:szCs w:val="24"/>
        </w:rPr>
        <w:lastRenderedPageBreak/>
        <w:t>(A.C., S.C., I.A.P.) logrando así el desarrollo autónomo de individuos, familias o grupos de población de escasos recursos, con algún tipo de exclusión social.</w:t>
      </w:r>
    </w:p>
    <w:p w:rsidR="006A4663" w:rsidRPr="00860A74" w:rsidRDefault="006A4663" w:rsidP="006A4663">
      <w:pPr>
        <w:jc w:val="both"/>
        <w:rPr>
          <w:rFonts w:ascii="Arial Narrow" w:hAnsi="Arial Narrow"/>
          <w:sz w:val="24"/>
          <w:szCs w:val="24"/>
        </w:rPr>
      </w:pPr>
      <w:r w:rsidRPr="00860A74">
        <w:rPr>
          <w:rFonts w:ascii="Arial Narrow" w:hAnsi="Arial Narrow"/>
          <w:sz w:val="24"/>
          <w:szCs w:val="24"/>
        </w:rPr>
        <w:t>Conforme a las Reglas de Operación 2013, el programa tiene como objetivos específicos:</w:t>
      </w:r>
    </w:p>
    <w:p w:rsidR="006A4663" w:rsidRPr="00860A74" w:rsidRDefault="006A4663" w:rsidP="006A4663">
      <w:pPr>
        <w:pStyle w:val="Prrafodelista"/>
        <w:numPr>
          <w:ilvl w:val="0"/>
          <w:numId w:val="4"/>
        </w:numPr>
        <w:jc w:val="both"/>
        <w:rPr>
          <w:rFonts w:ascii="Arial Narrow" w:hAnsi="Arial Narrow"/>
          <w:sz w:val="24"/>
          <w:szCs w:val="24"/>
        </w:rPr>
      </w:pPr>
      <w:r w:rsidRPr="00860A74">
        <w:rPr>
          <w:rFonts w:ascii="Arial Narrow" w:hAnsi="Arial Narrow"/>
          <w:sz w:val="24"/>
          <w:szCs w:val="24"/>
        </w:rPr>
        <w:t>Financiar proyectos impulsados por Instituciones de la Sociedad Civil para que por medio de su infraestructura física y técnica promuevan el desarrollo y bienestar de la población con algún tipo de exclusión social.</w:t>
      </w:r>
    </w:p>
    <w:p w:rsidR="006A4663" w:rsidRPr="00860A74" w:rsidRDefault="006A4663" w:rsidP="006A4663">
      <w:pPr>
        <w:pStyle w:val="Prrafodelista"/>
        <w:numPr>
          <w:ilvl w:val="0"/>
          <w:numId w:val="4"/>
        </w:numPr>
        <w:jc w:val="both"/>
        <w:rPr>
          <w:rFonts w:ascii="Arial Narrow" w:hAnsi="Arial Narrow"/>
          <w:sz w:val="24"/>
          <w:szCs w:val="24"/>
        </w:rPr>
      </w:pPr>
      <w:r w:rsidRPr="00860A74">
        <w:rPr>
          <w:rFonts w:ascii="Arial Narrow" w:hAnsi="Arial Narrow"/>
          <w:sz w:val="24"/>
          <w:szCs w:val="24"/>
        </w:rPr>
        <w:t>Ampliar, a través del financiamiento, la cobertura asistencial para beneficio de los habitantes del Distrito Federal.</w:t>
      </w:r>
    </w:p>
    <w:p w:rsidR="006A4663" w:rsidRPr="00860A74" w:rsidRDefault="006A4663" w:rsidP="006A4663">
      <w:pPr>
        <w:pStyle w:val="Prrafodelista"/>
        <w:numPr>
          <w:ilvl w:val="0"/>
          <w:numId w:val="4"/>
        </w:numPr>
        <w:jc w:val="both"/>
        <w:rPr>
          <w:rFonts w:ascii="Arial Narrow" w:hAnsi="Arial Narrow"/>
          <w:sz w:val="24"/>
          <w:szCs w:val="24"/>
        </w:rPr>
      </w:pPr>
      <w:r w:rsidRPr="00860A74">
        <w:rPr>
          <w:rFonts w:ascii="Arial Narrow" w:hAnsi="Arial Narrow"/>
          <w:sz w:val="24"/>
          <w:szCs w:val="24"/>
        </w:rPr>
        <w:t>Crear un esquema de capacitación y asesoría permanente para las Instituciones de la Sociedad Civil, que permita dinamizar esquemas de trabajo conjuntos entre el IASIS y este tipo de instituciones.</w:t>
      </w:r>
    </w:p>
    <w:p w:rsidR="006A4663" w:rsidRPr="00860A74" w:rsidRDefault="006A4663" w:rsidP="006A4663">
      <w:pPr>
        <w:pStyle w:val="Prrafodelista"/>
        <w:numPr>
          <w:ilvl w:val="0"/>
          <w:numId w:val="4"/>
        </w:numPr>
        <w:jc w:val="both"/>
        <w:rPr>
          <w:rFonts w:ascii="Arial Narrow" w:hAnsi="Arial Narrow"/>
          <w:sz w:val="24"/>
          <w:szCs w:val="24"/>
        </w:rPr>
      </w:pPr>
      <w:r w:rsidRPr="00860A74">
        <w:rPr>
          <w:rFonts w:ascii="Arial Narrow" w:hAnsi="Arial Narrow"/>
          <w:sz w:val="24"/>
          <w:szCs w:val="24"/>
        </w:rPr>
        <w:t>Coadyuvar con las Instituciones de la Sociedad Civil, que sean financiadas por el PROFAIS, para que promuevan sus logros y metas alcanzados, presentando resultados en foros públicos que generen un vínculo hacia la sociedad en general.</w:t>
      </w:r>
    </w:p>
    <w:p w:rsidR="006A4663" w:rsidRPr="00860A74" w:rsidRDefault="006A4663" w:rsidP="006A4663">
      <w:pPr>
        <w:jc w:val="both"/>
        <w:rPr>
          <w:rFonts w:ascii="Arial Narrow" w:hAnsi="Arial Narrow"/>
          <w:sz w:val="24"/>
          <w:szCs w:val="24"/>
        </w:rPr>
      </w:pPr>
      <w:r w:rsidRPr="00860A74">
        <w:rPr>
          <w:rFonts w:ascii="Arial Narrow" w:hAnsi="Arial Narrow"/>
          <w:sz w:val="24"/>
          <w:szCs w:val="24"/>
        </w:rPr>
        <w:t xml:space="preserve">Para ello, el programa opera otorgando recursos financieros mediante la inscripción de proyectos de intervención social por parte de las Instituciones </w:t>
      </w:r>
      <w:r w:rsidR="002F7AF7">
        <w:rPr>
          <w:rFonts w:ascii="Arial Narrow" w:hAnsi="Arial Narrow"/>
          <w:sz w:val="24"/>
          <w:szCs w:val="24"/>
        </w:rPr>
        <w:t>de la Sociedad Civil, con base en</w:t>
      </w:r>
      <w:r w:rsidRPr="00860A74">
        <w:rPr>
          <w:rFonts w:ascii="Arial Narrow" w:hAnsi="Arial Narrow"/>
          <w:sz w:val="24"/>
          <w:szCs w:val="24"/>
        </w:rPr>
        <w:t xml:space="preserve"> los lineamientos establecidos e</w:t>
      </w:r>
      <w:r w:rsidR="002F7AF7">
        <w:rPr>
          <w:rFonts w:ascii="Arial Narrow" w:hAnsi="Arial Narrow"/>
          <w:sz w:val="24"/>
          <w:szCs w:val="24"/>
        </w:rPr>
        <w:t>n la Convocatoria</w:t>
      </w:r>
      <w:r w:rsidRPr="00860A74">
        <w:rPr>
          <w:rFonts w:ascii="Arial Narrow" w:hAnsi="Arial Narrow"/>
          <w:sz w:val="24"/>
          <w:szCs w:val="24"/>
        </w:rPr>
        <w:t>, la cual es emitida en el transcurso del p</w:t>
      </w:r>
      <w:r w:rsidR="002F7AF7">
        <w:rPr>
          <w:rFonts w:ascii="Arial Narrow" w:hAnsi="Arial Narrow"/>
          <w:sz w:val="24"/>
          <w:szCs w:val="24"/>
        </w:rPr>
        <w:t>rimer trimestre del año por la D</w:t>
      </w:r>
      <w:r w:rsidRPr="00860A74">
        <w:rPr>
          <w:rFonts w:ascii="Arial Narrow" w:hAnsi="Arial Narrow"/>
          <w:sz w:val="24"/>
          <w:szCs w:val="24"/>
        </w:rPr>
        <w:t xml:space="preserve">irección General del Instituto de Asistencia Social e Integración Social. Los recursos que otorga el programa, provienen de un fondo financiero con recursos públicos y privados. </w:t>
      </w:r>
    </w:p>
    <w:p w:rsidR="006A4663" w:rsidRPr="00860A74" w:rsidRDefault="006A4663" w:rsidP="006A4663">
      <w:pPr>
        <w:jc w:val="both"/>
        <w:rPr>
          <w:rFonts w:ascii="Arial Narrow" w:hAnsi="Arial Narrow"/>
          <w:sz w:val="24"/>
          <w:szCs w:val="24"/>
        </w:rPr>
      </w:pPr>
      <w:r w:rsidRPr="00860A74">
        <w:rPr>
          <w:rFonts w:ascii="Arial Narrow" w:hAnsi="Arial Narrow"/>
          <w:sz w:val="24"/>
          <w:szCs w:val="24"/>
        </w:rPr>
        <w:t xml:space="preserve">La operación del programa está a cargo de la Coordinación de Atención Social Emergente y Enlace Institucional del Instituto de Asistencia e Integración Social. </w:t>
      </w:r>
    </w:p>
    <w:p w:rsidR="006A4663" w:rsidRPr="008C1F16" w:rsidRDefault="00FB54ED" w:rsidP="00520ACC">
      <w:pPr>
        <w:pStyle w:val="Ttulo1"/>
        <w:rPr>
          <w:rFonts w:ascii="Arial Narrow" w:hAnsi="Arial Narrow"/>
          <w:color w:val="auto"/>
          <w:sz w:val="22"/>
        </w:rPr>
      </w:pPr>
      <w:bookmarkStart w:id="3" w:name="_Toc391545623"/>
      <w:r w:rsidRPr="008C1F16">
        <w:rPr>
          <w:rFonts w:ascii="Arial Narrow" w:hAnsi="Arial Narrow"/>
          <w:color w:val="auto"/>
          <w:sz w:val="22"/>
        </w:rPr>
        <w:t>II.2. Área E</w:t>
      </w:r>
      <w:r w:rsidR="006A4663" w:rsidRPr="008C1F16">
        <w:rPr>
          <w:rFonts w:ascii="Arial Narrow" w:hAnsi="Arial Narrow"/>
          <w:color w:val="auto"/>
          <w:sz w:val="22"/>
        </w:rPr>
        <w:t>ncargada de la evaluación</w:t>
      </w:r>
      <w:bookmarkEnd w:id="3"/>
      <w:r w:rsidR="006A4663" w:rsidRPr="008C1F16">
        <w:rPr>
          <w:rFonts w:ascii="Arial Narrow" w:hAnsi="Arial Narrow"/>
          <w:color w:val="auto"/>
          <w:sz w:val="22"/>
        </w:rPr>
        <w:t xml:space="preserve"> </w:t>
      </w:r>
    </w:p>
    <w:p w:rsidR="006A4663" w:rsidRPr="00860A74" w:rsidRDefault="006A4663" w:rsidP="006A4663">
      <w:pPr>
        <w:jc w:val="both"/>
        <w:rPr>
          <w:rFonts w:ascii="Arial Narrow" w:hAnsi="Arial Narrow"/>
          <w:sz w:val="24"/>
          <w:szCs w:val="24"/>
        </w:rPr>
      </w:pPr>
      <w:r w:rsidRPr="00860A74">
        <w:rPr>
          <w:rFonts w:ascii="Arial Narrow" w:hAnsi="Arial Narrow"/>
          <w:sz w:val="24"/>
          <w:szCs w:val="24"/>
        </w:rPr>
        <w:t xml:space="preserve">El Instituto de Asistencia e Integración Social a través del área de Planeación, realizará anualmente la Evaluación Interna según los criterios  que establezca el Consejo de Evaluación del Desarrollo Social del Distrito Federal (EVALUA DF). </w:t>
      </w:r>
    </w:p>
    <w:p w:rsidR="001A051D" w:rsidRDefault="006A4663" w:rsidP="006A4663">
      <w:pPr>
        <w:jc w:val="both"/>
        <w:rPr>
          <w:rFonts w:ascii="Arial Narrow" w:hAnsi="Arial Narrow"/>
          <w:sz w:val="24"/>
          <w:szCs w:val="24"/>
        </w:rPr>
      </w:pPr>
      <w:r w:rsidRPr="00860A74">
        <w:rPr>
          <w:rFonts w:ascii="Arial Narrow" w:hAnsi="Arial Narrow"/>
          <w:sz w:val="24"/>
          <w:szCs w:val="24"/>
        </w:rPr>
        <w:t>Las funciones de la Jefatura de Unidad Departamental de Planeación, establecidas en el Manual Administrativo de la Dirección General de Asistencia e Integraci</w:t>
      </w:r>
      <w:r w:rsidR="00701452">
        <w:rPr>
          <w:rFonts w:ascii="Arial Narrow" w:hAnsi="Arial Narrow"/>
          <w:sz w:val="24"/>
          <w:szCs w:val="24"/>
        </w:rPr>
        <w:t>ón Social  del Distrito Federal.</w:t>
      </w:r>
    </w:p>
    <w:p w:rsidR="001A051D" w:rsidRDefault="001A051D" w:rsidP="006A4663">
      <w:pPr>
        <w:jc w:val="both"/>
        <w:rPr>
          <w:rFonts w:ascii="Arial Narrow" w:hAnsi="Arial Narrow"/>
          <w:sz w:val="24"/>
          <w:szCs w:val="24"/>
        </w:rPr>
      </w:pPr>
    </w:p>
    <w:p w:rsidR="001A051D" w:rsidRDefault="001A051D" w:rsidP="006A4663">
      <w:pPr>
        <w:jc w:val="both"/>
        <w:rPr>
          <w:rFonts w:ascii="Arial Narrow" w:hAnsi="Arial Narrow"/>
          <w:sz w:val="24"/>
          <w:szCs w:val="24"/>
        </w:rPr>
      </w:pPr>
    </w:p>
    <w:p w:rsidR="00701452" w:rsidRDefault="00701452" w:rsidP="006A4663">
      <w:pPr>
        <w:jc w:val="both"/>
        <w:rPr>
          <w:rFonts w:ascii="Arial Narrow" w:hAnsi="Arial Narrow"/>
          <w:sz w:val="24"/>
          <w:szCs w:val="24"/>
        </w:rPr>
      </w:pPr>
    </w:p>
    <w:p w:rsidR="001A051D" w:rsidRDefault="001A051D" w:rsidP="006A4663">
      <w:pPr>
        <w:jc w:val="both"/>
        <w:rPr>
          <w:rFonts w:ascii="Arial Narrow" w:hAnsi="Arial Narrow"/>
          <w:sz w:val="24"/>
          <w:szCs w:val="24"/>
        </w:rPr>
      </w:pPr>
    </w:p>
    <w:p w:rsidR="001A051D" w:rsidRPr="00860A74" w:rsidRDefault="001A051D" w:rsidP="006A4663">
      <w:pPr>
        <w:jc w:val="both"/>
        <w:rPr>
          <w:rFonts w:ascii="Arial Narrow" w:hAnsi="Arial Narrow"/>
          <w:sz w:val="24"/>
          <w:szCs w:val="24"/>
        </w:rPr>
      </w:pPr>
    </w:p>
    <w:p w:rsidR="00BF7ABB" w:rsidRPr="00860A74" w:rsidRDefault="00BF7ABB" w:rsidP="00BF7ABB">
      <w:pPr>
        <w:spacing w:after="0" w:line="240" w:lineRule="auto"/>
        <w:jc w:val="both"/>
        <w:rPr>
          <w:rFonts w:ascii="Arial Narrow" w:hAnsi="Arial Narrow" w:cs="Times New Roman"/>
          <w:b/>
          <w:sz w:val="20"/>
          <w:szCs w:val="20"/>
        </w:rPr>
      </w:pPr>
      <w:r w:rsidRPr="00860A74">
        <w:rPr>
          <w:rFonts w:ascii="Arial Narrow" w:hAnsi="Arial Narrow" w:cs="Times New Roman"/>
          <w:b/>
          <w:sz w:val="20"/>
          <w:szCs w:val="20"/>
        </w:rPr>
        <w:lastRenderedPageBreak/>
        <w:t>Cuadro 1. Funciones de la Jefatura de Unidad Departamental de Planeación del IASIS.</w:t>
      </w:r>
    </w:p>
    <w:tbl>
      <w:tblPr>
        <w:tblStyle w:val="Listaclara-nfasis2"/>
        <w:tblW w:w="0" w:type="auto"/>
        <w:tblLook w:val="04A0" w:firstRow="1" w:lastRow="0" w:firstColumn="1" w:lastColumn="0" w:noHBand="0" w:noVBand="1"/>
      </w:tblPr>
      <w:tblGrid>
        <w:gridCol w:w="8978"/>
      </w:tblGrid>
      <w:tr w:rsidR="006A4663" w:rsidRPr="00860A74" w:rsidTr="007D1C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6A4663" w:rsidRPr="00860A74" w:rsidRDefault="006A4663" w:rsidP="007D1CDE">
            <w:pPr>
              <w:jc w:val="both"/>
              <w:rPr>
                <w:rFonts w:ascii="Arial Narrow" w:hAnsi="Arial Narrow"/>
                <w:sz w:val="24"/>
                <w:szCs w:val="24"/>
              </w:rPr>
            </w:pPr>
            <w:r w:rsidRPr="00860A74">
              <w:rPr>
                <w:rFonts w:ascii="Arial Narrow" w:hAnsi="Arial Narrow"/>
                <w:sz w:val="24"/>
                <w:szCs w:val="24"/>
              </w:rPr>
              <w:t>Jefatura de Unidad Departamental de Planeación</w:t>
            </w:r>
          </w:p>
        </w:tc>
      </w:tr>
      <w:tr w:rsidR="006A4663" w:rsidRPr="00860A74" w:rsidTr="008C1F16">
        <w:trPr>
          <w:cnfStyle w:val="000000100000" w:firstRow="0" w:lastRow="0" w:firstColumn="0" w:lastColumn="0" w:oddVBand="0" w:evenVBand="0" w:oddHBand="1" w:evenHBand="0" w:firstRowFirstColumn="0" w:firstRowLastColumn="0" w:lastRowFirstColumn="0" w:lastRowLastColumn="0"/>
          <w:trHeight w:val="5797"/>
        </w:trPr>
        <w:tc>
          <w:tcPr>
            <w:cnfStyle w:val="001000000000" w:firstRow="0" w:lastRow="0" w:firstColumn="1" w:lastColumn="0" w:oddVBand="0" w:evenVBand="0" w:oddHBand="0" w:evenHBand="0" w:firstRowFirstColumn="0" w:firstRowLastColumn="0" w:lastRowFirstColumn="0" w:lastRowLastColumn="0"/>
            <w:tcW w:w="8978" w:type="dxa"/>
          </w:tcPr>
          <w:p w:rsidR="006A4663" w:rsidRPr="008C1F16" w:rsidRDefault="006A4663" w:rsidP="006A4663">
            <w:pPr>
              <w:numPr>
                <w:ilvl w:val="0"/>
                <w:numId w:val="5"/>
              </w:numPr>
              <w:spacing w:after="200"/>
              <w:jc w:val="both"/>
              <w:rPr>
                <w:rFonts w:ascii="Arial Narrow" w:hAnsi="Arial Narrow"/>
                <w:b w:val="0"/>
                <w:sz w:val="23"/>
                <w:szCs w:val="23"/>
              </w:rPr>
            </w:pPr>
            <w:r w:rsidRPr="008C1F16">
              <w:rPr>
                <w:rFonts w:ascii="Arial Narrow" w:hAnsi="Arial Narrow"/>
                <w:b w:val="0"/>
                <w:sz w:val="23"/>
                <w:szCs w:val="23"/>
              </w:rPr>
              <w:t>Coordinar la elaboración de modelos y sistemas que permitan la planeación, instrumentación, seguimiento y evaluación de los programas de asistencia e integración social, así como contribuir en la actualización periódica de los documentos normativos y mantener el desarrollo informático con base en la actualización del sistema de información y modelo de evaluación en su fase técnica y operativa.</w:t>
            </w:r>
          </w:p>
          <w:p w:rsidR="006A4663" w:rsidRPr="008C1F16" w:rsidRDefault="006A4663" w:rsidP="006A4663">
            <w:pPr>
              <w:numPr>
                <w:ilvl w:val="0"/>
                <w:numId w:val="5"/>
              </w:numPr>
              <w:spacing w:after="200"/>
              <w:jc w:val="both"/>
              <w:rPr>
                <w:rFonts w:ascii="Arial Narrow" w:hAnsi="Arial Narrow"/>
                <w:b w:val="0"/>
                <w:sz w:val="23"/>
                <w:szCs w:val="23"/>
              </w:rPr>
            </w:pPr>
            <w:r w:rsidRPr="008C1F16">
              <w:rPr>
                <w:rFonts w:ascii="Arial Narrow" w:hAnsi="Arial Narrow"/>
                <w:b w:val="0"/>
                <w:sz w:val="23"/>
                <w:szCs w:val="23"/>
              </w:rPr>
              <w:t>Desarrollar un proceso general interno de planeación con base en información interna y externa para generar en forma periódica informes y evaluaciones globales útiles para la toma de decisiones.</w:t>
            </w:r>
          </w:p>
          <w:p w:rsidR="006A4663" w:rsidRPr="008C1F16" w:rsidRDefault="006A4663" w:rsidP="006A4663">
            <w:pPr>
              <w:numPr>
                <w:ilvl w:val="0"/>
                <w:numId w:val="5"/>
              </w:numPr>
              <w:spacing w:after="200"/>
              <w:jc w:val="both"/>
              <w:rPr>
                <w:rFonts w:ascii="Arial Narrow" w:hAnsi="Arial Narrow"/>
                <w:b w:val="0"/>
                <w:sz w:val="23"/>
                <w:szCs w:val="23"/>
              </w:rPr>
            </w:pPr>
            <w:r w:rsidRPr="008C1F16">
              <w:rPr>
                <w:rFonts w:ascii="Arial Narrow" w:hAnsi="Arial Narrow"/>
                <w:b w:val="0"/>
                <w:sz w:val="23"/>
                <w:szCs w:val="23"/>
              </w:rPr>
              <w:t>Diseñar y establecer los requerimientos de información para su integración, procesamiento e interpretación cualitativa y cuantitativa.</w:t>
            </w:r>
          </w:p>
          <w:p w:rsidR="006A4663" w:rsidRPr="008C1F16" w:rsidRDefault="006A4663" w:rsidP="006A4663">
            <w:pPr>
              <w:numPr>
                <w:ilvl w:val="0"/>
                <w:numId w:val="5"/>
              </w:numPr>
              <w:spacing w:after="200"/>
              <w:jc w:val="both"/>
              <w:rPr>
                <w:rFonts w:ascii="Arial Narrow" w:hAnsi="Arial Narrow"/>
                <w:b w:val="0"/>
                <w:sz w:val="23"/>
                <w:szCs w:val="23"/>
              </w:rPr>
            </w:pPr>
            <w:r w:rsidRPr="008C1F16">
              <w:rPr>
                <w:rFonts w:ascii="Arial Narrow" w:hAnsi="Arial Narrow"/>
                <w:b w:val="0"/>
                <w:sz w:val="23"/>
                <w:szCs w:val="23"/>
              </w:rPr>
              <w:t>Elaborar los sistemas de información y evaluación internos, propiciando su desarrollo técnico y operativo.</w:t>
            </w:r>
          </w:p>
          <w:p w:rsidR="006A4663" w:rsidRPr="008C1F16" w:rsidRDefault="006A4663" w:rsidP="006A4663">
            <w:pPr>
              <w:numPr>
                <w:ilvl w:val="0"/>
                <w:numId w:val="5"/>
              </w:numPr>
              <w:spacing w:after="200"/>
              <w:jc w:val="both"/>
              <w:rPr>
                <w:rFonts w:ascii="Arial Narrow" w:hAnsi="Arial Narrow"/>
                <w:b w:val="0"/>
                <w:sz w:val="23"/>
                <w:szCs w:val="23"/>
              </w:rPr>
            </w:pPr>
            <w:r w:rsidRPr="008C1F16">
              <w:rPr>
                <w:rFonts w:ascii="Arial Narrow" w:hAnsi="Arial Narrow"/>
                <w:b w:val="0"/>
                <w:sz w:val="23"/>
                <w:szCs w:val="23"/>
              </w:rPr>
              <w:t>Comunicar a las distintas dependencias sobre requerimientos normativos de organización interna, así como proporcionar los elementos en el mejoramiento constante de las formas organizativas y de herramientas actualizadas en los manuales de procedimientos.</w:t>
            </w:r>
          </w:p>
          <w:p w:rsidR="006A4663" w:rsidRPr="00860A74" w:rsidRDefault="006A4663" w:rsidP="006A4663">
            <w:pPr>
              <w:numPr>
                <w:ilvl w:val="0"/>
                <w:numId w:val="5"/>
              </w:numPr>
              <w:spacing w:after="200"/>
              <w:jc w:val="both"/>
              <w:rPr>
                <w:rFonts w:ascii="Arial Narrow" w:hAnsi="Arial Narrow"/>
                <w:sz w:val="24"/>
                <w:szCs w:val="24"/>
              </w:rPr>
            </w:pPr>
            <w:r w:rsidRPr="008C1F16">
              <w:rPr>
                <w:rFonts w:ascii="Arial Narrow" w:hAnsi="Arial Narrow"/>
                <w:b w:val="0"/>
                <w:sz w:val="23"/>
                <w:szCs w:val="23"/>
              </w:rPr>
              <w:t>Facilitar la actualización de la estructura organizativa general, a través de su validación, y obtener la autorización ante las instancias normativas de acuerdo a los ajustes efectuados por la instancia superior interna.</w:t>
            </w:r>
          </w:p>
        </w:tc>
      </w:tr>
    </w:tbl>
    <w:p w:rsidR="006A4663" w:rsidRPr="00336D70" w:rsidRDefault="00BF7ABB" w:rsidP="008C1F16">
      <w:pPr>
        <w:spacing w:after="0" w:line="240" w:lineRule="auto"/>
        <w:jc w:val="both"/>
        <w:rPr>
          <w:rFonts w:ascii="Arial Narrow" w:hAnsi="Arial Narrow" w:cs="Times New Roman"/>
          <w:b/>
          <w:sz w:val="20"/>
          <w:szCs w:val="20"/>
        </w:rPr>
      </w:pPr>
      <w:r w:rsidRPr="00336D70">
        <w:rPr>
          <w:rFonts w:ascii="Arial Narrow" w:hAnsi="Arial Narrow" w:cs="Times New Roman"/>
          <w:b/>
          <w:sz w:val="20"/>
          <w:szCs w:val="20"/>
        </w:rPr>
        <w:t xml:space="preserve">FUENTE: Instituto de Asistencia e Integración </w:t>
      </w:r>
      <w:r w:rsidR="0000282B" w:rsidRPr="00336D70">
        <w:rPr>
          <w:rFonts w:ascii="Arial Narrow" w:hAnsi="Arial Narrow" w:cs="Times New Roman"/>
          <w:b/>
          <w:sz w:val="20"/>
          <w:szCs w:val="20"/>
        </w:rPr>
        <w:t>Social (</w:t>
      </w:r>
      <w:r w:rsidRPr="00336D70">
        <w:rPr>
          <w:rFonts w:ascii="Arial Narrow" w:hAnsi="Arial Narrow" w:cs="Times New Roman"/>
          <w:b/>
          <w:sz w:val="20"/>
          <w:szCs w:val="20"/>
        </w:rPr>
        <w:t xml:space="preserve">2014). Con información del Manual de </w:t>
      </w:r>
      <w:r w:rsidR="00701452">
        <w:rPr>
          <w:rFonts w:ascii="Arial Narrow" w:hAnsi="Arial Narrow" w:cs="Times New Roman"/>
          <w:b/>
          <w:sz w:val="20"/>
          <w:szCs w:val="20"/>
        </w:rPr>
        <w:t>Procedimientos</w:t>
      </w:r>
      <w:r w:rsidRPr="00336D70">
        <w:rPr>
          <w:rFonts w:ascii="Arial Narrow" w:hAnsi="Arial Narrow" w:cs="Times New Roman"/>
          <w:b/>
          <w:sz w:val="20"/>
          <w:szCs w:val="20"/>
        </w:rPr>
        <w:t>.</w:t>
      </w:r>
    </w:p>
    <w:p w:rsidR="001A051D" w:rsidRDefault="001A051D" w:rsidP="008C1F16">
      <w:pPr>
        <w:spacing w:after="0" w:line="240" w:lineRule="auto"/>
        <w:jc w:val="both"/>
        <w:rPr>
          <w:rFonts w:ascii="Arial Narrow" w:hAnsi="Arial Narrow" w:cs="Times New Roman"/>
          <w:sz w:val="20"/>
          <w:szCs w:val="20"/>
        </w:rPr>
      </w:pPr>
    </w:p>
    <w:p w:rsidR="001A051D" w:rsidRDefault="001A051D" w:rsidP="001A051D">
      <w:pPr>
        <w:jc w:val="both"/>
        <w:rPr>
          <w:rFonts w:ascii="Arial Narrow" w:hAnsi="Arial Narrow"/>
          <w:sz w:val="24"/>
          <w:szCs w:val="24"/>
        </w:rPr>
      </w:pPr>
      <w:r>
        <w:rPr>
          <w:rFonts w:ascii="Arial Narrow" w:hAnsi="Arial Narrow"/>
          <w:sz w:val="24"/>
          <w:szCs w:val="24"/>
        </w:rPr>
        <w:t>El equipo encargado de la evaluación estuvo conformado por 3 integrantes del Instituto de Asistencia e Integración Social, todos con nivel de estudios de licenciatura y formación en evaluación y monitoreo de Programas Sociales con una experiencia promedio de 3 años.</w:t>
      </w:r>
    </w:p>
    <w:p w:rsidR="0044191B" w:rsidRPr="00520ACC" w:rsidRDefault="0044191B" w:rsidP="00520ACC">
      <w:pPr>
        <w:pStyle w:val="Ttulo1"/>
        <w:rPr>
          <w:rFonts w:ascii="Arial Narrow" w:hAnsi="Arial Narrow"/>
          <w:color w:val="auto"/>
          <w:sz w:val="24"/>
        </w:rPr>
      </w:pPr>
      <w:bookmarkStart w:id="4" w:name="_Toc391545624"/>
      <w:r w:rsidRPr="00520ACC">
        <w:rPr>
          <w:rFonts w:ascii="Arial Narrow" w:hAnsi="Arial Narrow"/>
          <w:color w:val="auto"/>
          <w:sz w:val="24"/>
        </w:rPr>
        <w:t>II.3. Parámetros y Metodología de la Evaluación</w:t>
      </w:r>
      <w:bookmarkEnd w:id="4"/>
    </w:p>
    <w:p w:rsidR="00E434A2" w:rsidRDefault="00E434A2" w:rsidP="000C5CE6">
      <w:pPr>
        <w:rPr>
          <w:rFonts w:ascii="Arial Narrow" w:hAnsi="Arial Narrow" w:cs="Calibri"/>
          <w:sz w:val="24"/>
          <w:szCs w:val="24"/>
        </w:rPr>
      </w:pPr>
      <w:bookmarkStart w:id="5" w:name="_Toc391545625"/>
    </w:p>
    <w:p w:rsidR="00E434A2" w:rsidRDefault="00E434A2" w:rsidP="00E434A2">
      <w:pPr>
        <w:jc w:val="both"/>
        <w:rPr>
          <w:rFonts w:ascii="Arial Narrow" w:hAnsi="Arial Narrow" w:cs="Calibri"/>
          <w:sz w:val="24"/>
          <w:szCs w:val="24"/>
        </w:rPr>
      </w:pPr>
      <w:r w:rsidRPr="00901264">
        <w:rPr>
          <w:rFonts w:ascii="Arial Narrow" w:hAnsi="Arial Narrow" w:cs="Calibri"/>
          <w:sz w:val="24"/>
          <w:szCs w:val="24"/>
        </w:rPr>
        <w:t xml:space="preserve">Los ejercicios de evaluación son instrumentos cuantitativos y cualitativos que permiten conocer debilidades y oportunidades de las acciones que se someten a este instrumento, en este sentido, el </w:t>
      </w:r>
      <w:r w:rsidRPr="00860A74">
        <w:rPr>
          <w:rFonts w:ascii="Arial Narrow" w:hAnsi="Arial Narrow"/>
          <w:sz w:val="24"/>
          <w:szCs w:val="24"/>
        </w:rPr>
        <w:t>Programa de Financiamiento para la Asistencia e Integración Social (PROFAIS</w:t>
      </w:r>
      <w:r>
        <w:rPr>
          <w:rFonts w:ascii="Arial Narrow" w:hAnsi="Arial Narrow" w:cs="Calibri"/>
          <w:sz w:val="24"/>
          <w:szCs w:val="24"/>
        </w:rPr>
        <w:t>) de la DGIASIS presenta la evaluación interna.</w:t>
      </w:r>
    </w:p>
    <w:p w:rsidR="00E434A2" w:rsidRPr="003C69FA" w:rsidRDefault="00E434A2" w:rsidP="00E434A2">
      <w:pPr>
        <w:spacing w:line="240" w:lineRule="auto"/>
        <w:jc w:val="both"/>
        <w:rPr>
          <w:rFonts w:ascii="Arial Narrow" w:hAnsi="Arial Narrow"/>
          <w:sz w:val="24"/>
          <w:szCs w:val="24"/>
        </w:rPr>
      </w:pPr>
      <w:r w:rsidRPr="003C69FA">
        <w:rPr>
          <w:rFonts w:ascii="Arial Narrow" w:hAnsi="Arial Narrow"/>
          <w:sz w:val="24"/>
          <w:szCs w:val="24"/>
        </w:rPr>
        <w:t>Descripción de la metodología aplicada:</w:t>
      </w:r>
    </w:p>
    <w:p w:rsidR="00E434A2" w:rsidRPr="003C69FA" w:rsidRDefault="00E434A2" w:rsidP="00701452">
      <w:pPr>
        <w:spacing w:line="240" w:lineRule="auto"/>
        <w:jc w:val="both"/>
        <w:rPr>
          <w:rFonts w:ascii="Arial Narrow" w:hAnsi="Arial Narrow"/>
          <w:sz w:val="24"/>
          <w:szCs w:val="24"/>
        </w:rPr>
      </w:pPr>
      <w:r w:rsidRPr="00DF3CB3">
        <w:rPr>
          <w:rFonts w:ascii="Arial Narrow" w:hAnsi="Arial Narrow"/>
          <w:i/>
          <w:sz w:val="24"/>
          <w:szCs w:val="24"/>
        </w:rPr>
        <w:t>Metodología cuantitativa:</w:t>
      </w:r>
      <w:r w:rsidRPr="003C69FA">
        <w:rPr>
          <w:rFonts w:ascii="Arial Narrow" w:hAnsi="Arial Narrow"/>
          <w:sz w:val="24"/>
          <w:szCs w:val="24"/>
        </w:rPr>
        <w:t xml:space="preserve"> la metodología cuantitativa es el proceso de decisión que pretende decir, entre ciertas alternativas, usando magnitudes numéricas que pueden ser </w:t>
      </w:r>
      <w:r>
        <w:rPr>
          <w:rFonts w:ascii="Arial Narrow" w:hAnsi="Arial Narrow"/>
          <w:sz w:val="24"/>
          <w:szCs w:val="24"/>
        </w:rPr>
        <w:t>t</w:t>
      </w:r>
      <w:r w:rsidRPr="003C69FA">
        <w:rPr>
          <w:rFonts w:ascii="Arial Narrow" w:hAnsi="Arial Narrow"/>
          <w:sz w:val="24"/>
          <w:szCs w:val="24"/>
        </w:rPr>
        <w:t>r</w:t>
      </w:r>
      <w:r>
        <w:rPr>
          <w:rFonts w:ascii="Arial Narrow" w:hAnsi="Arial Narrow"/>
          <w:sz w:val="24"/>
          <w:szCs w:val="24"/>
        </w:rPr>
        <w:t>a</w:t>
      </w:r>
      <w:r w:rsidRPr="003C69FA">
        <w:rPr>
          <w:rFonts w:ascii="Arial Narrow" w:hAnsi="Arial Narrow"/>
          <w:sz w:val="24"/>
          <w:szCs w:val="24"/>
        </w:rPr>
        <w:t>tadas</w:t>
      </w:r>
      <w:r>
        <w:rPr>
          <w:rFonts w:ascii="Arial Narrow" w:hAnsi="Arial Narrow"/>
          <w:sz w:val="24"/>
          <w:szCs w:val="24"/>
        </w:rPr>
        <w:t xml:space="preserve"> mediante herramientas del</w:t>
      </w:r>
      <w:r w:rsidRPr="003C69FA">
        <w:rPr>
          <w:rFonts w:ascii="Arial Narrow" w:hAnsi="Arial Narrow"/>
          <w:sz w:val="24"/>
          <w:szCs w:val="24"/>
        </w:rPr>
        <w:t xml:space="preserve"> campo de la estadística (encuestas,</w:t>
      </w:r>
      <w:r>
        <w:rPr>
          <w:rFonts w:ascii="Arial Narrow" w:hAnsi="Arial Narrow"/>
          <w:sz w:val="24"/>
          <w:szCs w:val="24"/>
        </w:rPr>
        <w:t xml:space="preserve"> entrevistas,</w:t>
      </w:r>
      <w:r w:rsidRPr="003C69FA">
        <w:rPr>
          <w:rFonts w:ascii="Arial Narrow" w:hAnsi="Arial Narrow"/>
          <w:sz w:val="24"/>
          <w:szCs w:val="24"/>
        </w:rPr>
        <w:t xml:space="preserve"> llenado de reactivos para el almacenamiento de información para un muestreo estadístico y numérico</w:t>
      </w:r>
      <w:r>
        <w:rPr>
          <w:rFonts w:ascii="Arial Narrow" w:hAnsi="Arial Narrow"/>
          <w:sz w:val="24"/>
          <w:szCs w:val="24"/>
        </w:rPr>
        <w:t>, llenado de cedulas, entre otras</w:t>
      </w:r>
      <w:r w:rsidRPr="003C69FA">
        <w:rPr>
          <w:rFonts w:ascii="Arial Narrow" w:hAnsi="Arial Narrow"/>
          <w:sz w:val="24"/>
          <w:szCs w:val="24"/>
        </w:rPr>
        <w:t xml:space="preserve">). </w:t>
      </w:r>
    </w:p>
    <w:p w:rsidR="00E434A2" w:rsidRPr="003C69FA" w:rsidRDefault="00E434A2" w:rsidP="00701452">
      <w:pPr>
        <w:spacing w:line="240" w:lineRule="auto"/>
        <w:jc w:val="both"/>
        <w:rPr>
          <w:rFonts w:ascii="Arial Narrow" w:hAnsi="Arial Narrow"/>
          <w:sz w:val="24"/>
          <w:szCs w:val="24"/>
        </w:rPr>
      </w:pPr>
      <w:r w:rsidRPr="003C69FA">
        <w:rPr>
          <w:rFonts w:ascii="Arial Narrow" w:hAnsi="Arial Narrow"/>
          <w:sz w:val="24"/>
          <w:szCs w:val="24"/>
        </w:rPr>
        <w:lastRenderedPageBreak/>
        <w:t>Cabe mencionar que la metodología cuantitativa se refiere a que entre los elementos del problema de investigación exista una relación cuya naturaleza sea representable por algún modelo numérico ya sea lineal, exponencial o similar. Es decir, que haya claridad entre los elementos de investigación que conforman el problema, que sea posible definirlo, limitarlos y saber exactamente dónde se inicia el problema, en qué dirección va y qué tipo de incidencia existe entre sus elementos.</w:t>
      </w:r>
      <w:r w:rsidRPr="003C69FA">
        <w:rPr>
          <w:rStyle w:val="Refdenotaalpie"/>
          <w:rFonts w:ascii="Arial Narrow" w:hAnsi="Arial Narrow"/>
        </w:rPr>
        <w:footnoteReference w:id="1"/>
      </w:r>
      <w:r w:rsidRPr="003C69FA">
        <w:rPr>
          <w:rFonts w:ascii="Arial Narrow" w:hAnsi="Arial Narrow"/>
          <w:sz w:val="24"/>
          <w:szCs w:val="24"/>
        </w:rPr>
        <w:t xml:space="preserve">   </w:t>
      </w:r>
    </w:p>
    <w:p w:rsidR="00E434A2" w:rsidRPr="003C69FA" w:rsidRDefault="00E434A2" w:rsidP="00701452">
      <w:pPr>
        <w:spacing w:line="240" w:lineRule="auto"/>
        <w:jc w:val="both"/>
        <w:rPr>
          <w:rFonts w:ascii="Arial Narrow" w:hAnsi="Arial Narrow"/>
          <w:sz w:val="24"/>
          <w:szCs w:val="24"/>
        </w:rPr>
      </w:pPr>
      <w:r w:rsidRPr="003C69FA">
        <w:rPr>
          <w:rFonts w:ascii="Arial Narrow" w:hAnsi="Arial Narrow"/>
          <w:sz w:val="24"/>
          <w:szCs w:val="24"/>
        </w:rPr>
        <w:t>Cabe mencionar que el reflejo de esta metodología aplicada a la evaluación de este programa se basa en la matriz de indicadores del mismo programa, datos con</w:t>
      </w:r>
      <w:r>
        <w:rPr>
          <w:rFonts w:ascii="Arial Narrow" w:hAnsi="Arial Narrow"/>
          <w:sz w:val="24"/>
          <w:szCs w:val="24"/>
        </w:rPr>
        <w:t>fiables de la Dirección General de Igualdad y Diversidad Social (DGIDS</w:t>
      </w:r>
      <w:r w:rsidRPr="003C69FA">
        <w:rPr>
          <w:rFonts w:ascii="Arial Narrow" w:hAnsi="Arial Narrow"/>
          <w:sz w:val="24"/>
          <w:szCs w:val="24"/>
        </w:rPr>
        <w:t>)</w:t>
      </w:r>
      <w:r>
        <w:rPr>
          <w:rFonts w:ascii="Arial Narrow" w:hAnsi="Arial Narrow"/>
          <w:sz w:val="24"/>
          <w:szCs w:val="24"/>
        </w:rPr>
        <w:t>,</w:t>
      </w:r>
      <w:r w:rsidRPr="003C69FA">
        <w:rPr>
          <w:rFonts w:ascii="Arial Narrow" w:hAnsi="Arial Narrow"/>
          <w:sz w:val="24"/>
          <w:szCs w:val="24"/>
        </w:rPr>
        <w:t xml:space="preserve"> entre otros datos internos recabados para el análisis del programa.</w:t>
      </w:r>
    </w:p>
    <w:p w:rsidR="00E434A2" w:rsidRPr="0014123A" w:rsidRDefault="00E434A2" w:rsidP="00701452">
      <w:pPr>
        <w:tabs>
          <w:tab w:val="left" w:pos="1350"/>
        </w:tabs>
        <w:spacing w:line="240" w:lineRule="auto"/>
        <w:jc w:val="both"/>
        <w:rPr>
          <w:rFonts w:ascii="Arial Narrow" w:hAnsi="Arial Narrow" w:cs="Times New Roman"/>
          <w:sz w:val="24"/>
          <w:szCs w:val="24"/>
        </w:rPr>
      </w:pPr>
      <w:r w:rsidRPr="00DF3CB3">
        <w:rPr>
          <w:rFonts w:ascii="Arial Narrow" w:hAnsi="Arial Narrow"/>
          <w:i/>
          <w:sz w:val="24"/>
          <w:szCs w:val="24"/>
        </w:rPr>
        <w:t xml:space="preserve">Metodología cualitativa: </w:t>
      </w:r>
      <w:r w:rsidRPr="003C69FA">
        <w:rPr>
          <w:rFonts w:ascii="Arial Narrow" w:hAnsi="Arial Narrow"/>
          <w:sz w:val="24"/>
          <w:szCs w:val="24"/>
        </w:rPr>
        <w:t>La metodología cualitativa se caracteriza por la investigación, usando cortes metodológicos basados en principios como de interacción social empleando métodos de recolección e interpretación de datos e información, con el propósito de explorar las relaciones sociales y describir la realidad como tal. Por lo tanto, la investigación cualitativa requiere un profundo entendimiento del comportamiento humano y las razones que lo administran. A diferencia de la investigación y metodología cuantitativa, la investigación cualitativa busca explicar las razones de los diferentes aspectos de tal comportamiento. Es decir, investiga el qué, cómo  y para qué, asimismo también busca responder preguntas tales como cuál, dónde, cuándo, cuánto.</w:t>
      </w:r>
      <w:r w:rsidRPr="003C69FA">
        <w:rPr>
          <w:rStyle w:val="Refdenotaalpie"/>
          <w:rFonts w:ascii="Arial Narrow" w:hAnsi="Arial Narrow"/>
        </w:rPr>
        <w:footnoteReference w:id="2"/>
      </w:r>
      <w:r w:rsidRPr="003C69FA">
        <w:rPr>
          <w:rFonts w:ascii="Arial Narrow" w:hAnsi="Arial Narrow"/>
          <w:sz w:val="24"/>
          <w:szCs w:val="24"/>
        </w:rPr>
        <w:t xml:space="preserve">      </w:t>
      </w:r>
      <w:r>
        <w:rPr>
          <w:rFonts w:ascii="Arial Narrow" w:hAnsi="Arial Narrow" w:cs="Times New Roman"/>
          <w:sz w:val="24"/>
          <w:szCs w:val="24"/>
        </w:rPr>
        <w:t xml:space="preserve">    </w:t>
      </w:r>
      <w:r w:rsidRPr="0014123A">
        <w:rPr>
          <w:rFonts w:ascii="Arial Narrow" w:hAnsi="Arial Narrow" w:cs="Times New Roman"/>
          <w:sz w:val="24"/>
          <w:szCs w:val="24"/>
        </w:rPr>
        <w:t xml:space="preserve">     </w:t>
      </w:r>
    </w:p>
    <w:p w:rsidR="00E434A2" w:rsidRDefault="00E434A2" w:rsidP="000C5CE6">
      <w:pPr>
        <w:rPr>
          <w:rFonts w:ascii="Arial Narrow" w:hAnsi="Arial Narrow" w:cs="Calibri"/>
          <w:sz w:val="24"/>
          <w:szCs w:val="24"/>
        </w:rPr>
      </w:pPr>
    </w:p>
    <w:p w:rsidR="006A4663" w:rsidRPr="00520ACC" w:rsidRDefault="00860A74" w:rsidP="000C5CE6">
      <w:pPr>
        <w:rPr>
          <w:rFonts w:ascii="Arial Narrow" w:hAnsi="Arial Narrow"/>
          <w:b/>
          <w:sz w:val="24"/>
        </w:rPr>
      </w:pPr>
      <w:r w:rsidRPr="00520ACC">
        <w:rPr>
          <w:rFonts w:ascii="Arial Narrow" w:hAnsi="Arial Narrow"/>
          <w:b/>
          <w:sz w:val="24"/>
        </w:rPr>
        <w:t xml:space="preserve">III. </w:t>
      </w:r>
      <w:bookmarkStart w:id="6" w:name="_Toc390183479"/>
      <w:r w:rsidRPr="00520ACC">
        <w:rPr>
          <w:rFonts w:ascii="Arial Narrow" w:hAnsi="Arial Narrow"/>
          <w:b/>
          <w:sz w:val="24"/>
        </w:rPr>
        <w:t>EVALUACIÓN DEL DISEÑO DEL PROGRAMA</w:t>
      </w:r>
      <w:bookmarkEnd w:id="5"/>
      <w:bookmarkEnd w:id="6"/>
    </w:p>
    <w:p w:rsidR="006A4663" w:rsidRPr="00520ACC" w:rsidRDefault="006A4663" w:rsidP="000C5CE6">
      <w:pPr>
        <w:rPr>
          <w:rFonts w:ascii="Arial Narrow" w:hAnsi="Arial Narrow"/>
          <w:b/>
          <w:sz w:val="24"/>
        </w:rPr>
      </w:pPr>
      <w:bookmarkStart w:id="7" w:name="_Toc390183480"/>
      <w:bookmarkStart w:id="8" w:name="_Toc391545626"/>
      <w:r w:rsidRPr="00520ACC">
        <w:rPr>
          <w:rFonts w:ascii="Arial Narrow" w:hAnsi="Arial Narrow"/>
          <w:b/>
          <w:sz w:val="24"/>
        </w:rPr>
        <w:t>III.1 Problema o Necesidad Social Prioritaria que Atiende el Programa.</w:t>
      </w:r>
      <w:bookmarkEnd w:id="7"/>
      <w:bookmarkEnd w:id="8"/>
      <w:r w:rsidRPr="00520ACC">
        <w:rPr>
          <w:rFonts w:ascii="Arial Narrow" w:hAnsi="Arial Narrow"/>
          <w:b/>
          <w:sz w:val="24"/>
        </w:rPr>
        <w:t xml:space="preserve"> </w:t>
      </w:r>
    </w:p>
    <w:p w:rsidR="00A61383" w:rsidRDefault="006A4663" w:rsidP="006A4663">
      <w:pPr>
        <w:spacing w:after="0" w:line="240" w:lineRule="auto"/>
        <w:jc w:val="both"/>
        <w:rPr>
          <w:rFonts w:ascii="Arial Narrow" w:hAnsi="Arial Narrow"/>
          <w:sz w:val="24"/>
          <w:szCs w:val="24"/>
        </w:rPr>
      </w:pPr>
      <w:r w:rsidRPr="00860A74">
        <w:rPr>
          <w:rFonts w:ascii="Arial Narrow" w:hAnsi="Arial Narrow"/>
          <w:sz w:val="24"/>
          <w:szCs w:val="24"/>
        </w:rPr>
        <w:t>El Programa de Financiamiento para la Asistencia</w:t>
      </w:r>
      <w:r w:rsidR="00A61383">
        <w:rPr>
          <w:rFonts w:ascii="Arial Narrow" w:hAnsi="Arial Narrow"/>
          <w:sz w:val="24"/>
          <w:szCs w:val="24"/>
        </w:rPr>
        <w:t xml:space="preserve"> e Integración Social (PROFAIS) en el Distrito Federal</w:t>
      </w:r>
      <w:r w:rsidRPr="00860A74">
        <w:rPr>
          <w:rFonts w:ascii="Arial Narrow" w:hAnsi="Arial Narrow"/>
          <w:sz w:val="24"/>
          <w:szCs w:val="24"/>
        </w:rPr>
        <w:t xml:space="preserve"> es coordinado por la Secretaría de Desarrollo Social a través del Instituto de Asistencia e Integración Soc</w:t>
      </w:r>
      <w:r w:rsidR="00A61383">
        <w:rPr>
          <w:rFonts w:ascii="Arial Narrow" w:hAnsi="Arial Narrow"/>
          <w:sz w:val="24"/>
          <w:szCs w:val="24"/>
        </w:rPr>
        <w:t xml:space="preserve">ial, ha venido dando respuesta </w:t>
      </w:r>
      <w:r w:rsidRPr="00860A74">
        <w:rPr>
          <w:rFonts w:ascii="Arial Narrow" w:hAnsi="Arial Narrow"/>
          <w:sz w:val="24"/>
          <w:szCs w:val="24"/>
        </w:rPr>
        <w:t>al problema de cr</w:t>
      </w:r>
      <w:r w:rsidR="00A61383">
        <w:rPr>
          <w:rFonts w:ascii="Arial Narrow" w:hAnsi="Arial Narrow"/>
          <w:sz w:val="24"/>
          <w:szCs w:val="24"/>
        </w:rPr>
        <w:t>ecimiento poblacional</w:t>
      </w:r>
      <w:r w:rsidRPr="00860A74">
        <w:rPr>
          <w:rFonts w:ascii="Arial Narrow" w:hAnsi="Arial Narrow"/>
          <w:sz w:val="24"/>
          <w:szCs w:val="24"/>
        </w:rPr>
        <w:t>, que presiona de manera importante la prestación de servicios de asistencia e integración social en la Ciudad de México, toda vez, que los fenómenos de indigencia,</w:t>
      </w:r>
      <w:r w:rsidR="00A61383">
        <w:rPr>
          <w:rFonts w:ascii="Arial Narrow" w:hAnsi="Arial Narrow"/>
          <w:sz w:val="24"/>
          <w:szCs w:val="24"/>
        </w:rPr>
        <w:t xml:space="preserve"> pobreza extrema,</w:t>
      </w:r>
      <w:r w:rsidRPr="00860A74">
        <w:rPr>
          <w:rFonts w:ascii="Arial Narrow" w:hAnsi="Arial Narrow"/>
          <w:sz w:val="24"/>
          <w:szCs w:val="24"/>
        </w:rPr>
        <w:t xml:space="preserve"> discr</w:t>
      </w:r>
      <w:r w:rsidR="00A61383">
        <w:rPr>
          <w:rFonts w:ascii="Arial Narrow" w:hAnsi="Arial Narrow"/>
          <w:sz w:val="24"/>
          <w:szCs w:val="24"/>
        </w:rPr>
        <w:t>iminación, abandono y violencia</w:t>
      </w:r>
      <w:r w:rsidRPr="00860A74">
        <w:rPr>
          <w:rFonts w:ascii="Arial Narrow" w:hAnsi="Arial Narrow"/>
          <w:sz w:val="24"/>
          <w:szCs w:val="24"/>
        </w:rPr>
        <w:t xml:space="preserve"> son aspectos en aumento que deben ser atendidos en forma coordinada y complementaria</w:t>
      </w:r>
      <w:r w:rsidR="00A61383">
        <w:rPr>
          <w:rFonts w:ascii="Arial Narrow" w:hAnsi="Arial Narrow"/>
          <w:sz w:val="24"/>
          <w:szCs w:val="24"/>
        </w:rPr>
        <w:t xml:space="preserve"> por las dependencias  y organiz</w:t>
      </w:r>
      <w:r w:rsidR="00701452">
        <w:rPr>
          <w:rFonts w:ascii="Arial Narrow" w:hAnsi="Arial Narrow"/>
          <w:sz w:val="24"/>
          <w:szCs w:val="24"/>
        </w:rPr>
        <w:t>aciones de l</w:t>
      </w:r>
      <w:r w:rsidR="00A61383">
        <w:rPr>
          <w:rFonts w:ascii="Arial Narrow" w:hAnsi="Arial Narrow"/>
          <w:sz w:val="24"/>
          <w:szCs w:val="24"/>
        </w:rPr>
        <w:t>a sociedad civil.</w:t>
      </w:r>
    </w:p>
    <w:p w:rsidR="006A4663" w:rsidRPr="00860A74" w:rsidRDefault="006A4663" w:rsidP="006A4663">
      <w:pPr>
        <w:spacing w:after="0" w:line="240" w:lineRule="auto"/>
        <w:jc w:val="both"/>
        <w:rPr>
          <w:rFonts w:ascii="Arial Narrow" w:hAnsi="Arial Narrow"/>
          <w:sz w:val="24"/>
          <w:szCs w:val="24"/>
        </w:rPr>
      </w:pPr>
      <w:r w:rsidRPr="00860A74">
        <w:rPr>
          <w:rFonts w:ascii="Arial Narrow" w:hAnsi="Arial Narrow"/>
          <w:sz w:val="24"/>
          <w:szCs w:val="24"/>
        </w:rPr>
        <w:t xml:space="preserve"> </w:t>
      </w:r>
    </w:p>
    <w:p w:rsidR="006A4663" w:rsidRPr="00A61383" w:rsidRDefault="006A4663" w:rsidP="00A61383">
      <w:pPr>
        <w:autoSpaceDE w:val="0"/>
        <w:autoSpaceDN w:val="0"/>
        <w:adjustRightInd w:val="0"/>
        <w:spacing w:after="0" w:line="240" w:lineRule="auto"/>
        <w:jc w:val="both"/>
        <w:rPr>
          <w:rFonts w:ascii="Arial Narrow" w:hAnsi="Arial Narrow"/>
          <w:sz w:val="24"/>
          <w:szCs w:val="24"/>
        </w:rPr>
      </w:pPr>
      <w:r w:rsidRPr="00860A74">
        <w:rPr>
          <w:rFonts w:ascii="Arial Narrow" w:hAnsi="Arial Narrow"/>
          <w:sz w:val="24"/>
          <w:szCs w:val="24"/>
        </w:rPr>
        <w:t>Por lo anterior, el PROFAIS tiene como propósito lograr la corresponsabilidad entre Gobierno y Sociedad Civil, a fin de construir redes</w:t>
      </w:r>
      <w:r w:rsidRPr="00860A74">
        <w:rPr>
          <w:rFonts w:ascii="Arial Narrow" w:hAnsi="Arial Narrow" w:cs="Arial"/>
          <w:sz w:val="24"/>
          <w:szCs w:val="24"/>
        </w:rPr>
        <w:t xml:space="preserve"> </w:t>
      </w:r>
      <w:r w:rsidRPr="00860A74">
        <w:rPr>
          <w:rFonts w:ascii="Arial Narrow" w:hAnsi="Arial Narrow"/>
          <w:sz w:val="24"/>
          <w:szCs w:val="24"/>
        </w:rPr>
        <w:t xml:space="preserve">de atención y ayuda a la población vulnerable de la Ciudad, con el  fin de ampliar la cobertura de los servicios de asistencia social que ofrece </w:t>
      </w:r>
      <w:r w:rsidR="00A61383">
        <w:rPr>
          <w:rFonts w:ascii="Arial Narrow" w:hAnsi="Arial Narrow"/>
          <w:sz w:val="24"/>
          <w:szCs w:val="24"/>
        </w:rPr>
        <w:t>la ciudad de México</w:t>
      </w:r>
      <w:r w:rsidRPr="00860A74">
        <w:rPr>
          <w:rFonts w:ascii="Arial Narrow" w:hAnsi="Arial Narrow"/>
          <w:sz w:val="24"/>
          <w:szCs w:val="24"/>
        </w:rPr>
        <w:t>, financiando</w:t>
      </w:r>
      <w:r w:rsidR="00A61383">
        <w:rPr>
          <w:rFonts w:ascii="Arial Narrow" w:hAnsi="Arial Narrow"/>
          <w:sz w:val="24"/>
          <w:szCs w:val="24"/>
        </w:rPr>
        <w:t xml:space="preserve"> proyectos </w:t>
      </w:r>
      <w:r w:rsidRPr="00860A74">
        <w:rPr>
          <w:rFonts w:ascii="Arial Narrow" w:hAnsi="Arial Narrow"/>
          <w:sz w:val="24"/>
          <w:szCs w:val="24"/>
        </w:rPr>
        <w:t>de Organizaciones de la Sociedad Civil (Instituciones de Asistencia Privada, Asociaciones Civiles y Sociedades Cooperativas), para promover y fomentar la prevención y atención de grupos sociales de alta vuln</w:t>
      </w:r>
      <w:r w:rsidR="00A61383">
        <w:rPr>
          <w:rFonts w:ascii="Arial Narrow" w:hAnsi="Arial Narrow"/>
          <w:sz w:val="24"/>
          <w:szCs w:val="24"/>
        </w:rPr>
        <w:t>erabilidad del Distrito Federal principalmente a niños, n</w:t>
      </w:r>
      <w:r w:rsidR="00A61383" w:rsidRPr="00A61383">
        <w:rPr>
          <w:rFonts w:ascii="Arial Narrow" w:hAnsi="Arial Narrow"/>
          <w:sz w:val="24"/>
          <w:szCs w:val="24"/>
        </w:rPr>
        <w:t xml:space="preserve">iñas </w:t>
      </w:r>
      <w:r w:rsidR="00A61383">
        <w:rPr>
          <w:rFonts w:ascii="Arial Narrow" w:hAnsi="Arial Narrow"/>
          <w:sz w:val="24"/>
          <w:szCs w:val="24"/>
        </w:rPr>
        <w:t>y j</w:t>
      </w:r>
      <w:r w:rsidR="00A61383" w:rsidRPr="00A61383">
        <w:rPr>
          <w:rFonts w:ascii="Arial Narrow" w:hAnsi="Arial Narrow"/>
          <w:sz w:val="24"/>
          <w:szCs w:val="24"/>
        </w:rPr>
        <w:t>óvenes en situación de riesgo y/o calle y mujeres en situación de alta vulnerabilidad social, personas con enfermedades crónicas, mentales o terminales, personas adultas y adultos mayores en abandono social, personas con discapacidad,  personas con problemas de adicciones.</w:t>
      </w:r>
    </w:p>
    <w:p w:rsidR="00517948" w:rsidRPr="00860A74" w:rsidRDefault="00517948" w:rsidP="00517948">
      <w:pPr>
        <w:pStyle w:val="Ttulo"/>
        <w:spacing w:before="0" w:after="0" w:line="240" w:lineRule="auto"/>
        <w:jc w:val="both"/>
        <w:rPr>
          <w:rFonts w:ascii="Arial Narrow" w:eastAsiaTheme="minorHAnsi" w:hAnsi="Arial Narrow" w:cstheme="minorBidi"/>
          <w:b w:val="0"/>
          <w:bCs w:val="0"/>
          <w:kern w:val="0"/>
          <w:sz w:val="24"/>
          <w:szCs w:val="24"/>
          <w:lang w:val="es-ES" w:eastAsia="en-US"/>
        </w:rPr>
      </w:pPr>
      <w:bookmarkStart w:id="9" w:name="_Toc360201929"/>
      <w:bookmarkStart w:id="10" w:name="_Toc360283989"/>
    </w:p>
    <w:p w:rsidR="00517948" w:rsidRPr="00860A74" w:rsidRDefault="00517948" w:rsidP="00520ACC">
      <w:r w:rsidRPr="00860A74">
        <w:t>Árbol de Problemas</w:t>
      </w:r>
      <w:bookmarkEnd w:id="9"/>
      <w:bookmarkEnd w:id="10"/>
    </w:p>
    <w:p w:rsidR="00517948" w:rsidRPr="00860A74" w:rsidRDefault="00517948" w:rsidP="00517948">
      <w:pPr>
        <w:tabs>
          <w:tab w:val="left" w:pos="1440"/>
          <w:tab w:val="left" w:pos="1800"/>
        </w:tabs>
        <w:spacing w:after="0" w:line="240" w:lineRule="auto"/>
        <w:jc w:val="both"/>
        <w:rPr>
          <w:rFonts w:ascii="Arial Narrow" w:hAnsi="Arial Narrow"/>
          <w:sz w:val="24"/>
          <w:szCs w:val="24"/>
        </w:rPr>
      </w:pPr>
      <w:r w:rsidRPr="00860A74">
        <w:rPr>
          <w:rFonts w:ascii="Arial Narrow" w:hAnsi="Arial Narrow"/>
          <w:sz w:val="24"/>
          <w:szCs w:val="24"/>
        </w:rPr>
        <w:lastRenderedPageBreak/>
        <w:t xml:space="preserve">A continuación se presenta, el Árbol de Problemas, el cual nos permite tener una perspectiva más clara de lo que se ejecuta en el Programa de Financiamiento para la Asistencia e Integración Social, a partir de su creación en el año 2001 (Ver Diagrama 1). </w:t>
      </w:r>
    </w:p>
    <w:p w:rsidR="008C1F16" w:rsidRPr="00860A74" w:rsidRDefault="008C1F16" w:rsidP="00517948">
      <w:pPr>
        <w:tabs>
          <w:tab w:val="left" w:pos="1440"/>
          <w:tab w:val="left" w:pos="1800"/>
        </w:tabs>
        <w:spacing w:after="0" w:line="240" w:lineRule="auto"/>
        <w:jc w:val="both"/>
        <w:rPr>
          <w:rFonts w:ascii="Arial Narrow" w:hAnsi="Arial Narrow"/>
          <w:sz w:val="24"/>
          <w:szCs w:val="24"/>
        </w:rPr>
      </w:pPr>
    </w:p>
    <w:p w:rsidR="00517948" w:rsidRPr="00860A74" w:rsidRDefault="00517948" w:rsidP="00860A74">
      <w:pPr>
        <w:tabs>
          <w:tab w:val="left" w:pos="1440"/>
          <w:tab w:val="left" w:pos="1800"/>
        </w:tabs>
        <w:spacing w:after="0" w:line="360" w:lineRule="auto"/>
        <w:rPr>
          <w:rFonts w:ascii="Arial Narrow" w:hAnsi="Arial Narrow"/>
          <w:b/>
          <w:sz w:val="24"/>
          <w:szCs w:val="24"/>
        </w:rPr>
      </w:pPr>
      <w:r w:rsidRPr="00860A74">
        <w:rPr>
          <w:rFonts w:ascii="Arial Narrow" w:hAnsi="Arial Narrow"/>
          <w:b/>
          <w:sz w:val="24"/>
          <w:szCs w:val="24"/>
        </w:rPr>
        <w:t>Diagrama 1</w:t>
      </w:r>
      <w:r w:rsidRPr="00280EAC">
        <w:rPr>
          <w:rFonts w:ascii="Arial Narrow" w:hAnsi="Arial Narrow"/>
          <w:b/>
          <w:sz w:val="24"/>
          <w:szCs w:val="24"/>
        </w:rPr>
        <w:t>. Árbol del Problemas</w:t>
      </w:r>
    </w:p>
    <w:tbl>
      <w:tblPr>
        <w:tblW w:w="4938" w:type="pct"/>
        <w:tblCellMar>
          <w:left w:w="70" w:type="dxa"/>
          <w:right w:w="70" w:type="dxa"/>
        </w:tblCellMar>
        <w:tblLook w:val="04A0" w:firstRow="1" w:lastRow="0" w:firstColumn="1" w:lastColumn="0" w:noHBand="0" w:noVBand="1"/>
      </w:tblPr>
      <w:tblGrid>
        <w:gridCol w:w="919"/>
        <w:gridCol w:w="926"/>
        <w:gridCol w:w="763"/>
        <w:gridCol w:w="763"/>
        <w:gridCol w:w="766"/>
        <w:gridCol w:w="763"/>
        <w:gridCol w:w="791"/>
        <w:gridCol w:w="791"/>
        <w:gridCol w:w="763"/>
        <w:gridCol w:w="810"/>
        <w:gridCol w:w="812"/>
      </w:tblGrid>
      <w:tr w:rsidR="00860A74" w:rsidRPr="00860A74" w:rsidTr="00280EAC">
        <w:trPr>
          <w:trHeight w:val="282"/>
        </w:trPr>
        <w:tc>
          <w:tcPr>
            <w:tcW w:w="518"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522"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32"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46"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46"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57"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58"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r>
      <w:tr w:rsidR="00860A74" w:rsidRPr="00860A74" w:rsidTr="00280EAC">
        <w:trPr>
          <w:trHeight w:val="700"/>
        </w:trPr>
        <w:tc>
          <w:tcPr>
            <w:tcW w:w="104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17948" w:rsidRPr="00860A74" w:rsidRDefault="00517948" w:rsidP="006F4E66">
            <w:pPr>
              <w:spacing w:after="0" w:line="360" w:lineRule="auto"/>
              <w:jc w:val="center"/>
              <w:rPr>
                <w:rFonts w:ascii="Arial Narrow" w:eastAsia="Times New Roman" w:hAnsi="Arial Narrow"/>
                <w:color w:val="000000"/>
                <w:sz w:val="20"/>
                <w:szCs w:val="20"/>
              </w:rPr>
            </w:pPr>
            <w:r w:rsidRPr="00860A74">
              <w:rPr>
                <w:rFonts w:ascii="Arial Narrow" w:eastAsia="Times New Roman" w:hAnsi="Arial Narrow"/>
                <w:color w:val="000000"/>
                <w:sz w:val="20"/>
                <w:szCs w:val="20"/>
              </w:rPr>
              <w:t xml:space="preserve">Bajo proceso de desarrollo </w:t>
            </w: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86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17948" w:rsidRPr="00860A74" w:rsidRDefault="00517948" w:rsidP="006F4E66">
            <w:pPr>
              <w:spacing w:after="0" w:line="360" w:lineRule="auto"/>
              <w:jc w:val="center"/>
              <w:rPr>
                <w:rFonts w:ascii="Arial Narrow" w:eastAsia="Times New Roman" w:hAnsi="Arial Narrow"/>
                <w:color w:val="000000"/>
                <w:sz w:val="20"/>
                <w:szCs w:val="20"/>
              </w:rPr>
            </w:pPr>
            <w:r w:rsidRPr="00860A74">
              <w:rPr>
                <w:rFonts w:ascii="Arial Narrow" w:eastAsia="Times New Roman" w:hAnsi="Arial Narrow"/>
                <w:color w:val="000000"/>
                <w:sz w:val="20"/>
                <w:szCs w:val="20"/>
              </w:rPr>
              <w:t>Bajo nivel económico y patrimonial</w:t>
            </w: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89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17948" w:rsidRPr="00860A74" w:rsidRDefault="00517948" w:rsidP="006F4E66">
            <w:pPr>
              <w:spacing w:after="0" w:line="360" w:lineRule="auto"/>
              <w:jc w:val="center"/>
              <w:rPr>
                <w:rFonts w:ascii="Arial Narrow" w:eastAsia="Times New Roman" w:hAnsi="Arial Narrow"/>
                <w:color w:val="000000"/>
                <w:sz w:val="20"/>
                <w:szCs w:val="20"/>
              </w:rPr>
            </w:pPr>
            <w:r w:rsidRPr="00860A74">
              <w:rPr>
                <w:rFonts w:ascii="Arial Narrow" w:eastAsia="Times New Roman" w:hAnsi="Arial Narrow"/>
                <w:color w:val="000000"/>
                <w:sz w:val="20"/>
                <w:szCs w:val="20"/>
              </w:rPr>
              <w:t>Alta tasa de enfermedades</w:t>
            </w:r>
            <w:r w:rsidR="00280EAC">
              <w:rPr>
                <w:rFonts w:ascii="Arial Narrow" w:eastAsia="Times New Roman" w:hAnsi="Arial Narrow"/>
                <w:color w:val="000000"/>
                <w:sz w:val="20"/>
                <w:szCs w:val="20"/>
              </w:rPr>
              <w:t xml:space="preserve"> y necesidades</w:t>
            </w: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91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17948" w:rsidRPr="00860A74" w:rsidRDefault="00517948" w:rsidP="006F4E66">
            <w:pPr>
              <w:spacing w:after="0" w:line="240" w:lineRule="auto"/>
              <w:jc w:val="center"/>
              <w:rPr>
                <w:rFonts w:ascii="Arial Narrow" w:eastAsia="Times New Roman" w:hAnsi="Arial Narrow"/>
                <w:color w:val="000000"/>
                <w:sz w:val="20"/>
                <w:szCs w:val="20"/>
              </w:rPr>
            </w:pPr>
            <w:r w:rsidRPr="00860A74">
              <w:rPr>
                <w:rFonts w:ascii="Arial Narrow" w:eastAsia="Times New Roman" w:hAnsi="Arial Narrow"/>
                <w:color w:val="000000"/>
                <w:sz w:val="20"/>
                <w:szCs w:val="20"/>
              </w:rPr>
              <w:t>Desmejora en prevención y atención a personas y familia</w:t>
            </w:r>
          </w:p>
        </w:tc>
      </w:tr>
      <w:tr w:rsidR="00860A74" w:rsidRPr="00860A74" w:rsidTr="00280EAC">
        <w:trPr>
          <w:trHeight w:val="298"/>
        </w:trPr>
        <w:tc>
          <w:tcPr>
            <w:tcW w:w="518" w:type="pct"/>
            <w:tcBorders>
              <w:top w:val="nil"/>
              <w:left w:val="nil"/>
              <w:right w:val="nil"/>
            </w:tcBorders>
            <w:shd w:val="clear" w:color="auto" w:fill="auto"/>
            <w:noWrap/>
            <w:vAlign w:val="bottom"/>
            <w:hideMark/>
          </w:tcPr>
          <w:p w:rsidR="00517948" w:rsidRPr="00860A74" w:rsidRDefault="00701452" w:rsidP="006F4E66">
            <w:pPr>
              <w:spacing w:after="0" w:line="360" w:lineRule="auto"/>
              <w:rPr>
                <w:rFonts w:ascii="Arial Narrow" w:eastAsia="Times New Roman" w:hAnsi="Arial Narrow"/>
                <w:color w:val="000000"/>
                <w:sz w:val="20"/>
                <w:szCs w:val="20"/>
              </w:rPr>
            </w:pPr>
            <w:r>
              <w:rPr>
                <w:rFonts w:ascii="Arial Narrow" w:eastAsia="Times New Roman" w:hAnsi="Arial Narrow"/>
                <w:noProof/>
                <w:color w:val="000000"/>
                <w:sz w:val="20"/>
                <w:szCs w:val="20"/>
                <w:lang w:val="es-MX" w:eastAsia="es-MX"/>
              </w:rPr>
              <w:pict>
                <v:shapetype id="_x0000_t32" coordsize="21600,21600" o:spt="32" o:oned="t" path="m,l21600,21600e" filled="f">
                  <v:path arrowok="t" fillok="f" o:connecttype="none"/>
                  <o:lock v:ext="edit" shapetype="t"/>
                </v:shapetype>
                <v:shape id="Conector recto de flecha 66" o:spid="_x0000_s1026" type="#_x0000_t32" style="position:absolute;margin-left:37.8pt;margin-top:.1pt;width:.05pt;height:35.8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">
                  <v:stroke endarrow="block"/>
                </v:shape>
              </w:pict>
            </w:r>
          </w:p>
        </w:tc>
        <w:tc>
          <w:tcPr>
            <w:tcW w:w="522" w:type="pct"/>
            <w:tcBorders>
              <w:top w:val="nil"/>
              <w:left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32" w:type="pct"/>
            <w:tcBorders>
              <w:top w:val="nil"/>
              <w:left w:val="nil"/>
              <w:bottom w:val="nil"/>
              <w:right w:val="nil"/>
            </w:tcBorders>
            <w:shd w:val="clear" w:color="auto" w:fill="auto"/>
            <w:noWrap/>
            <w:vAlign w:val="bottom"/>
            <w:hideMark/>
          </w:tcPr>
          <w:p w:rsidR="00517948" w:rsidRPr="00860A74" w:rsidRDefault="00701452" w:rsidP="006F4E66">
            <w:pPr>
              <w:spacing w:after="0" w:line="360" w:lineRule="auto"/>
              <w:rPr>
                <w:rFonts w:ascii="Arial Narrow" w:eastAsia="Times New Roman" w:hAnsi="Arial Narrow"/>
                <w:color w:val="000000"/>
                <w:sz w:val="20"/>
                <w:szCs w:val="20"/>
              </w:rPr>
            </w:pPr>
            <w:r>
              <w:rPr>
                <w:rFonts w:ascii="Arial Narrow" w:eastAsia="Times New Roman" w:hAnsi="Arial Narrow"/>
                <w:noProof/>
                <w:color w:val="000000"/>
                <w:sz w:val="20"/>
                <w:szCs w:val="20"/>
                <w:lang w:val="es-MX" w:eastAsia="es-MX"/>
              </w:rPr>
              <w:pict>
                <v:shape id="Conector recto de flecha 65" o:spid="_x0000_s1037" type="#_x0000_t32" style="position:absolute;margin-left:-2.55pt;margin-top:-.25pt;width:0;height:18.4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">
                  <v:stroke endarrow="block"/>
                </v:shape>
              </w:pict>
            </w: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46"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46" w:type="pct"/>
            <w:tcBorders>
              <w:top w:val="nil"/>
              <w:left w:val="nil"/>
              <w:bottom w:val="nil"/>
              <w:right w:val="nil"/>
            </w:tcBorders>
            <w:shd w:val="clear" w:color="auto" w:fill="auto"/>
            <w:noWrap/>
            <w:vAlign w:val="bottom"/>
            <w:hideMark/>
          </w:tcPr>
          <w:p w:rsidR="00517948" w:rsidRPr="00860A74" w:rsidRDefault="00701452" w:rsidP="006F4E66">
            <w:pPr>
              <w:spacing w:after="0" w:line="360" w:lineRule="auto"/>
              <w:rPr>
                <w:rFonts w:ascii="Arial Narrow" w:eastAsia="Times New Roman" w:hAnsi="Arial Narrow"/>
                <w:color w:val="000000"/>
                <w:sz w:val="20"/>
                <w:szCs w:val="20"/>
              </w:rPr>
            </w:pPr>
            <w:r>
              <w:rPr>
                <w:rFonts w:ascii="Arial Narrow" w:eastAsia="Times New Roman" w:hAnsi="Arial Narrow"/>
                <w:noProof/>
                <w:color w:val="000000"/>
                <w:sz w:val="20"/>
                <w:szCs w:val="20"/>
                <w:lang w:val="es-MX" w:eastAsia="es-MX"/>
              </w:rPr>
              <w:pict>
                <v:shape id="Conector recto de flecha 64" o:spid="_x0000_s1036" type="#_x0000_t32" style="position:absolute;margin-left:-.7pt;margin-top:-.35pt;width:0;height:18.4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">
                  <v:stroke endarrow="block"/>
                </v:shape>
              </w:pict>
            </w: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57"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58" w:type="pct"/>
            <w:tcBorders>
              <w:top w:val="nil"/>
              <w:left w:val="nil"/>
              <w:bottom w:val="nil"/>
              <w:right w:val="nil"/>
            </w:tcBorders>
            <w:shd w:val="clear" w:color="auto" w:fill="auto"/>
            <w:noWrap/>
            <w:vAlign w:val="bottom"/>
            <w:hideMark/>
          </w:tcPr>
          <w:p w:rsidR="00517948" w:rsidRPr="00860A74" w:rsidRDefault="00701452" w:rsidP="006F4E66">
            <w:pPr>
              <w:spacing w:after="0" w:line="360" w:lineRule="auto"/>
              <w:rPr>
                <w:rFonts w:ascii="Arial Narrow" w:eastAsia="Times New Roman" w:hAnsi="Arial Narrow"/>
                <w:color w:val="000000"/>
                <w:sz w:val="20"/>
                <w:szCs w:val="20"/>
              </w:rPr>
            </w:pPr>
            <w:r>
              <w:rPr>
                <w:rFonts w:ascii="Arial Narrow" w:eastAsia="Times New Roman" w:hAnsi="Arial Narrow"/>
                <w:noProof/>
                <w:color w:val="000000"/>
                <w:sz w:val="20"/>
                <w:szCs w:val="20"/>
                <w:lang w:val="es-MX" w:eastAsia="es-MX"/>
              </w:rPr>
              <w:pict>
                <v:shape id="Conector recto de flecha 63" o:spid="_x0000_s1035" type="#_x0000_t32" style="position:absolute;margin-left:-.7pt;margin-top:-.35pt;width:0;height:18.4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">
                  <v:stroke endarrow="block"/>
                </v:shape>
              </w:pict>
            </w:r>
          </w:p>
        </w:tc>
      </w:tr>
      <w:tr w:rsidR="00860A74" w:rsidRPr="00860A74" w:rsidTr="00280EAC">
        <w:trPr>
          <w:trHeight w:val="700"/>
        </w:trPr>
        <w:tc>
          <w:tcPr>
            <w:tcW w:w="1040" w:type="pct"/>
            <w:gridSpan w:val="2"/>
            <w:tcBorders>
              <w:top w:val="nil"/>
              <w:left w:val="nil"/>
              <w:bottom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bl>
            <w:tblPr>
              <w:tblW w:w="1624" w:type="dxa"/>
              <w:tblCellSpacing w:w="0" w:type="dxa"/>
              <w:tblCellMar>
                <w:left w:w="0" w:type="dxa"/>
                <w:right w:w="0" w:type="dxa"/>
              </w:tblCellMar>
              <w:tblLook w:val="04A0" w:firstRow="1" w:lastRow="0" w:firstColumn="1" w:lastColumn="0" w:noHBand="0" w:noVBand="1"/>
            </w:tblPr>
            <w:tblGrid>
              <w:gridCol w:w="1624"/>
            </w:tblGrid>
            <w:tr w:rsidR="00517948" w:rsidRPr="00860A74" w:rsidTr="00860A74">
              <w:trPr>
                <w:trHeight w:val="700"/>
                <w:tblCellSpacing w:w="0" w:type="dxa"/>
              </w:trPr>
              <w:tc>
                <w:tcPr>
                  <w:tcW w:w="162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7948" w:rsidRPr="00860A74" w:rsidRDefault="00280EAC" w:rsidP="006F4E66">
                  <w:pPr>
                    <w:spacing w:after="0" w:line="360" w:lineRule="auto"/>
                    <w:jc w:val="center"/>
                    <w:rPr>
                      <w:rFonts w:ascii="Arial Narrow" w:eastAsia="Times New Roman" w:hAnsi="Arial Narrow"/>
                      <w:color w:val="000000"/>
                      <w:sz w:val="20"/>
                      <w:szCs w:val="20"/>
                    </w:rPr>
                  </w:pPr>
                  <w:r>
                    <w:rPr>
                      <w:rFonts w:ascii="Arial Narrow" w:eastAsia="Times New Roman" w:hAnsi="Arial Narrow"/>
                      <w:color w:val="000000"/>
                      <w:sz w:val="20"/>
                      <w:szCs w:val="20"/>
                    </w:rPr>
                    <w:t>Aumento de grupos en situación de vulnerabilidad</w:t>
                  </w:r>
                </w:p>
              </w:tc>
            </w:tr>
          </w:tbl>
          <w:p w:rsidR="00517948" w:rsidRPr="00860A74" w:rsidRDefault="00517948" w:rsidP="006F4E66">
            <w:pPr>
              <w:spacing w:after="0" w:line="360" w:lineRule="auto"/>
              <w:rPr>
                <w:rFonts w:ascii="Arial Narrow" w:eastAsia="Times New Roman" w:hAnsi="Arial Narrow"/>
                <w:color w:val="000000"/>
                <w:sz w:val="20"/>
                <w:szCs w:val="20"/>
              </w:rPr>
            </w:pP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86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17948" w:rsidRPr="00860A74" w:rsidRDefault="00280EAC" w:rsidP="00280EAC">
            <w:pPr>
              <w:spacing w:after="0" w:line="240" w:lineRule="auto"/>
              <w:jc w:val="center"/>
              <w:rPr>
                <w:rFonts w:ascii="Arial Narrow" w:eastAsia="Times New Roman" w:hAnsi="Arial Narrow"/>
                <w:color w:val="000000"/>
                <w:sz w:val="20"/>
                <w:szCs w:val="20"/>
              </w:rPr>
            </w:pPr>
            <w:r>
              <w:rPr>
                <w:rFonts w:ascii="Arial Narrow" w:eastAsia="Times New Roman" w:hAnsi="Arial Narrow"/>
                <w:color w:val="000000"/>
                <w:sz w:val="20"/>
                <w:szCs w:val="20"/>
              </w:rPr>
              <w:t>Déficit financiero</w:t>
            </w: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89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17948" w:rsidRPr="00860A74" w:rsidRDefault="00517948" w:rsidP="006F4E66">
            <w:pPr>
              <w:spacing w:after="0" w:line="360" w:lineRule="auto"/>
              <w:jc w:val="center"/>
              <w:rPr>
                <w:rFonts w:ascii="Arial Narrow" w:eastAsia="Times New Roman" w:hAnsi="Arial Narrow"/>
                <w:color w:val="000000"/>
                <w:sz w:val="20"/>
                <w:szCs w:val="20"/>
              </w:rPr>
            </w:pPr>
            <w:r w:rsidRPr="00860A74">
              <w:rPr>
                <w:rFonts w:ascii="Arial Narrow" w:eastAsia="Times New Roman" w:hAnsi="Arial Narrow"/>
                <w:color w:val="000000"/>
                <w:sz w:val="20"/>
                <w:szCs w:val="20"/>
              </w:rPr>
              <w:t>Falta de servicios en seguridad social</w:t>
            </w: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91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17948" w:rsidRPr="00860A74" w:rsidRDefault="00517948" w:rsidP="006F4E66">
            <w:pPr>
              <w:spacing w:after="0" w:line="240" w:lineRule="auto"/>
              <w:jc w:val="center"/>
              <w:rPr>
                <w:rFonts w:ascii="Arial Narrow" w:eastAsia="Times New Roman" w:hAnsi="Arial Narrow"/>
                <w:color w:val="000000"/>
                <w:sz w:val="20"/>
                <w:szCs w:val="20"/>
              </w:rPr>
            </w:pPr>
            <w:r w:rsidRPr="00860A74">
              <w:rPr>
                <w:rFonts w:ascii="Arial Narrow" w:eastAsia="Times New Roman" w:hAnsi="Arial Narrow"/>
                <w:color w:val="000000"/>
                <w:sz w:val="20"/>
                <w:szCs w:val="20"/>
              </w:rPr>
              <w:t>Déficit de financiamiento a proyectos de asistencia social</w:t>
            </w:r>
          </w:p>
        </w:tc>
      </w:tr>
      <w:tr w:rsidR="00860A74" w:rsidRPr="00860A74" w:rsidTr="00280EAC">
        <w:trPr>
          <w:trHeight w:val="298"/>
        </w:trPr>
        <w:tc>
          <w:tcPr>
            <w:tcW w:w="518"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522" w:type="pct"/>
            <w:tcBorders>
              <w:top w:val="nil"/>
              <w:left w:val="nil"/>
              <w:bottom w:val="nil"/>
              <w:right w:val="nil"/>
            </w:tcBorders>
            <w:shd w:val="clear" w:color="auto" w:fill="auto"/>
            <w:noWrap/>
            <w:vAlign w:val="bottom"/>
            <w:hideMark/>
          </w:tcPr>
          <w:p w:rsidR="00517948" w:rsidRPr="00860A74" w:rsidRDefault="00701452" w:rsidP="006F4E66">
            <w:pPr>
              <w:spacing w:after="0" w:line="360" w:lineRule="auto"/>
              <w:rPr>
                <w:rFonts w:ascii="Arial Narrow" w:eastAsia="Times New Roman" w:hAnsi="Arial Narrow"/>
                <w:color w:val="000000"/>
                <w:sz w:val="20"/>
                <w:szCs w:val="20"/>
              </w:rPr>
            </w:pPr>
            <w:r>
              <w:rPr>
                <w:rFonts w:ascii="Arial Narrow" w:eastAsia="Times New Roman" w:hAnsi="Arial Narrow"/>
                <w:noProof/>
                <w:color w:val="000000"/>
                <w:sz w:val="20"/>
                <w:szCs w:val="20"/>
                <w:lang w:val="es-MX" w:eastAsia="es-MX"/>
              </w:rPr>
              <w:pict>
                <v:shape id="Conector recto de flecha 62" o:spid="_x0000_s1034" type="#_x0000_t32" style="position:absolute;margin-left:18.7pt;margin-top:.05pt;width:159.75pt;height:59.25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">
                  <v:stroke endarrow="block"/>
                </v:shape>
              </w:pict>
            </w: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32" w:type="pct"/>
            <w:tcBorders>
              <w:top w:val="nil"/>
              <w:left w:val="nil"/>
              <w:bottom w:val="nil"/>
              <w:right w:val="nil"/>
            </w:tcBorders>
            <w:shd w:val="clear" w:color="auto" w:fill="auto"/>
            <w:noWrap/>
            <w:vAlign w:val="bottom"/>
            <w:hideMark/>
          </w:tcPr>
          <w:p w:rsidR="00517948" w:rsidRPr="00860A74" w:rsidRDefault="00701452" w:rsidP="006F4E66">
            <w:pPr>
              <w:spacing w:after="0" w:line="360" w:lineRule="auto"/>
              <w:rPr>
                <w:rFonts w:ascii="Arial Narrow" w:eastAsia="Times New Roman" w:hAnsi="Arial Narrow"/>
                <w:color w:val="000000"/>
                <w:sz w:val="20"/>
                <w:szCs w:val="20"/>
              </w:rPr>
            </w:pPr>
            <w:r>
              <w:rPr>
                <w:rFonts w:ascii="Arial Narrow" w:eastAsia="Times New Roman" w:hAnsi="Arial Narrow"/>
                <w:noProof/>
                <w:color w:val="000000"/>
                <w:sz w:val="20"/>
                <w:szCs w:val="20"/>
                <w:lang w:val="es-MX" w:eastAsia="es-MX"/>
              </w:rPr>
              <w:pict>
                <v:shape id="Conector recto de flecha 61" o:spid="_x0000_s1033" type="#_x0000_t32" style="position:absolute;margin-left:-2.65pt;margin-top:.6pt;width:60.75pt;height:59.25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">
                  <v:stroke endarrow="block"/>
                </v:shape>
              </w:pict>
            </w:r>
          </w:p>
        </w:tc>
        <w:tc>
          <w:tcPr>
            <w:tcW w:w="430" w:type="pct"/>
            <w:tcBorders>
              <w:top w:val="nil"/>
              <w:left w:val="nil"/>
              <w:bottom w:val="nil"/>
              <w:right w:val="nil"/>
            </w:tcBorders>
            <w:shd w:val="clear" w:color="auto" w:fill="auto"/>
            <w:noWrap/>
            <w:vAlign w:val="bottom"/>
            <w:hideMark/>
          </w:tcPr>
          <w:p w:rsidR="00517948" w:rsidRPr="00860A74" w:rsidRDefault="00701452" w:rsidP="006F4E66">
            <w:pPr>
              <w:spacing w:after="0" w:line="360" w:lineRule="auto"/>
              <w:rPr>
                <w:rFonts w:ascii="Arial Narrow" w:eastAsia="Times New Roman" w:hAnsi="Arial Narrow"/>
                <w:color w:val="000000"/>
                <w:sz w:val="20"/>
                <w:szCs w:val="20"/>
              </w:rPr>
            </w:pPr>
            <w:r>
              <w:rPr>
                <w:rFonts w:ascii="Arial Narrow" w:eastAsia="Times New Roman" w:hAnsi="Arial Narrow"/>
                <w:noProof/>
                <w:color w:val="000000"/>
                <w:sz w:val="20"/>
                <w:szCs w:val="20"/>
                <w:lang w:val="es-MX" w:eastAsia="es-MX"/>
              </w:rPr>
              <w:pict>
                <v:shape id="Conector recto de flecha 60" o:spid="_x0000_s1032" type="#_x0000_t32" style="position:absolute;margin-left:19.75pt;margin-top:.6pt;width:44.25pt;height:59.2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">
                  <v:stroke endarrow="block"/>
                </v:shape>
              </w:pict>
            </w:r>
            <w:r>
              <w:rPr>
                <w:rFonts w:ascii="Arial Narrow" w:eastAsia="Times New Roman" w:hAnsi="Arial Narrow"/>
                <w:noProof/>
                <w:color w:val="000000"/>
                <w:sz w:val="20"/>
                <w:szCs w:val="20"/>
                <w:lang w:val="es-MX" w:eastAsia="es-MX"/>
              </w:rPr>
              <w:pict>
                <v:shape id="Conector recto de flecha 59" o:spid="_x0000_s1031" type="#_x0000_t32" style="position:absolute;margin-left:19.75pt;margin-top:.6pt;width:163.5pt;height:59.2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">
                  <v:stroke endarrow="block"/>
                </v:shape>
              </w:pict>
            </w:r>
          </w:p>
        </w:tc>
        <w:tc>
          <w:tcPr>
            <w:tcW w:w="446"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46"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57"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58"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r>
      <w:tr w:rsidR="00860A74" w:rsidRPr="00860A74" w:rsidTr="00280EAC">
        <w:trPr>
          <w:trHeight w:val="298"/>
        </w:trPr>
        <w:tc>
          <w:tcPr>
            <w:tcW w:w="518"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522"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32"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46"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46"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57"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58"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r>
      <w:tr w:rsidR="00860A74" w:rsidRPr="00860A74" w:rsidTr="00280EAC">
        <w:trPr>
          <w:trHeight w:val="298"/>
        </w:trPr>
        <w:tc>
          <w:tcPr>
            <w:tcW w:w="518"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522"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32"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46"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46"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57"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58"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r>
      <w:tr w:rsidR="00860A74" w:rsidRPr="00860A74" w:rsidTr="00280EAC">
        <w:trPr>
          <w:trHeight w:val="298"/>
        </w:trPr>
        <w:tc>
          <w:tcPr>
            <w:tcW w:w="518"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522"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32"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46"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46"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57"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58"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r>
      <w:tr w:rsidR="00860A74" w:rsidRPr="00860A74" w:rsidTr="00280EAC">
        <w:trPr>
          <w:trHeight w:val="1078"/>
        </w:trPr>
        <w:tc>
          <w:tcPr>
            <w:tcW w:w="1040" w:type="pct"/>
            <w:gridSpan w:val="2"/>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bl>
            <w:tblPr>
              <w:tblW w:w="1635" w:type="dxa"/>
              <w:tblCellSpacing w:w="0" w:type="dxa"/>
              <w:tblCellMar>
                <w:left w:w="0" w:type="dxa"/>
                <w:right w:w="0" w:type="dxa"/>
              </w:tblCellMar>
              <w:tblLook w:val="04A0" w:firstRow="1" w:lastRow="0" w:firstColumn="1" w:lastColumn="0" w:noHBand="0" w:noVBand="1"/>
            </w:tblPr>
            <w:tblGrid>
              <w:gridCol w:w="1635"/>
            </w:tblGrid>
            <w:tr w:rsidR="00517948" w:rsidRPr="00860A74" w:rsidTr="00860A74">
              <w:trPr>
                <w:trHeight w:val="1078"/>
                <w:tblCellSpacing w:w="0" w:type="dxa"/>
              </w:trPr>
              <w:tc>
                <w:tcPr>
                  <w:tcW w:w="1635" w:type="dxa"/>
                  <w:tcBorders>
                    <w:top w:val="nil"/>
                    <w:left w:val="nil"/>
                    <w:bottom w:val="nil"/>
                    <w:right w:val="nil"/>
                  </w:tcBorders>
                  <w:shd w:val="clear" w:color="auto" w:fill="auto"/>
                  <w:vAlign w:val="center"/>
                  <w:hideMark/>
                </w:tcPr>
                <w:p w:rsidR="00517948" w:rsidRPr="00860A74" w:rsidRDefault="00701452" w:rsidP="006F4E66">
                  <w:pPr>
                    <w:spacing w:after="0" w:line="360" w:lineRule="auto"/>
                    <w:jc w:val="center"/>
                    <w:rPr>
                      <w:rFonts w:ascii="Arial Narrow" w:eastAsia="Times New Roman" w:hAnsi="Arial Narrow"/>
                      <w:color w:val="000000"/>
                      <w:sz w:val="20"/>
                      <w:szCs w:val="20"/>
                    </w:rPr>
                  </w:pPr>
                  <w:r>
                    <w:rPr>
                      <w:rFonts w:ascii="Arial Narrow" w:eastAsia="Times New Roman" w:hAnsi="Arial Narrow"/>
                      <w:noProof/>
                      <w:color w:val="000000"/>
                      <w:sz w:val="20"/>
                      <w:szCs w:val="20"/>
                      <w:lang w:val="es-MX" w:eastAsia="es-MX"/>
                    </w:rPr>
                    <w:pict>
                      <v:shape id="Conector recto de flecha 58" o:spid="_x0000_s1030" type="#_x0000_t32" style="position:absolute;left:0;text-align:left;margin-left:68.2pt;margin-top:51.1pt;width:87.75pt;height:62.2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">
                        <v:stroke endarrow="block"/>
                      </v:shape>
                    </w:pict>
                  </w:r>
                </w:p>
              </w:tc>
            </w:tr>
          </w:tbl>
          <w:p w:rsidR="00517948" w:rsidRPr="00860A74" w:rsidRDefault="00517948" w:rsidP="006F4E66">
            <w:pPr>
              <w:spacing w:after="0" w:line="360" w:lineRule="auto"/>
              <w:rPr>
                <w:rFonts w:ascii="Arial Narrow" w:eastAsia="Times New Roman" w:hAnsi="Arial Narrow"/>
                <w:color w:val="000000"/>
                <w:sz w:val="20"/>
                <w:szCs w:val="20"/>
              </w:rPr>
            </w:pP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1308" w:type="pct"/>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517948" w:rsidRPr="00860A74" w:rsidRDefault="00517948" w:rsidP="006F4E66">
            <w:pPr>
              <w:spacing w:after="0" w:line="360" w:lineRule="auto"/>
              <w:jc w:val="center"/>
              <w:rPr>
                <w:rFonts w:ascii="Arial Narrow" w:eastAsia="Times New Roman" w:hAnsi="Arial Narrow"/>
                <w:color w:val="000000"/>
                <w:sz w:val="20"/>
                <w:szCs w:val="20"/>
              </w:rPr>
            </w:pPr>
            <w:r w:rsidRPr="00860A74">
              <w:rPr>
                <w:rFonts w:ascii="Arial Narrow" w:eastAsia="Times New Roman" w:hAnsi="Arial Narrow"/>
                <w:color w:val="000000"/>
                <w:sz w:val="20"/>
                <w:szCs w:val="20"/>
              </w:rPr>
              <w:t>Baja cobertura de atención a población vulnerable</w:t>
            </w:r>
          </w:p>
        </w:tc>
        <w:tc>
          <w:tcPr>
            <w:tcW w:w="446" w:type="pct"/>
            <w:tcBorders>
              <w:top w:val="nil"/>
              <w:left w:val="nil"/>
              <w:bottom w:val="nil"/>
              <w:right w:val="nil"/>
            </w:tcBorders>
            <w:shd w:val="clear" w:color="auto" w:fill="auto"/>
            <w:noWrap/>
            <w:vAlign w:val="bottom"/>
            <w:hideMark/>
          </w:tcPr>
          <w:p w:rsidR="00517948" w:rsidRPr="00860A74" w:rsidRDefault="00701452" w:rsidP="006F4E66">
            <w:pPr>
              <w:spacing w:after="0" w:line="360" w:lineRule="auto"/>
              <w:rPr>
                <w:rFonts w:ascii="Arial Narrow" w:eastAsia="Times New Roman" w:hAnsi="Arial Narrow"/>
                <w:color w:val="000000"/>
                <w:sz w:val="20"/>
                <w:szCs w:val="20"/>
              </w:rPr>
            </w:pPr>
            <w:r>
              <w:rPr>
                <w:rFonts w:ascii="Arial Narrow" w:eastAsia="Times New Roman" w:hAnsi="Arial Narrow"/>
                <w:noProof/>
                <w:color w:val="000000"/>
                <w:sz w:val="20"/>
                <w:szCs w:val="20"/>
                <w:lang w:val="es-MX" w:eastAsia="es-MX"/>
              </w:rPr>
              <w:pict>
                <v:shape id="_x0000_s1029" type="#_x0000_t32" style="position:absolute;margin-left:-.55pt;margin-top:70.25pt;width:92.25pt;height:64.45pt;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">
                  <v:stroke endarrow="block"/>
                </v:shape>
              </w:pict>
            </w: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57"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58"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r>
      <w:tr w:rsidR="00860A74" w:rsidRPr="00860A74" w:rsidTr="00280EAC">
        <w:trPr>
          <w:trHeight w:val="298"/>
        </w:trPr>
        <w:tc>
          <w:tcPr>
            <w:tcW w:w="518"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522"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30" w:type="pct"/>
            <w:tcBorders>
              <w:top w:val="nil"/>
              <w:left w:val="nil"/>
              <w:bottom w:val="nil"/>
              <w:right w:val="nil"/>
            </w:tcBorders>
            <w:shd w:val="clear" w:color="auto" w:fill="auto"/>
            <w:noWrap/>
            <w:vAlign w:val="bottom"/>
            <w:hideMark/>
          </w:tcPr>
          <w:p w:rsidR="00517948" w:rsidRPr="00860A74" w:rsidRDefault="00701452" w:rsidP="006F4E66">
            <w:pPr>
              <w:spacing w:after="0" w:line="360" w:lineRule="auto"/>
              <w:rPr>
                <w:rFonts w:ascii="Arial Narrow" w:eastAsia="Times New Roman" w:hAnsi="Arial Narrow"/>
                <w:color w:val="000000"/>
                <w:sz w:val="20"/>
                <w:szCs w:val="20"/>
              </w:rPr>
            </w:pPr>
            <w:r>
              <w:rPr>
                <w:rFonts w:ascii="Arial Narrow" w:eastAsia="Times New Roman" w:hAnsi="Arial Narrow"/>
                <w:noProof/>
                <w:color w:val="000000"/>
                <w:sz w:val="20"/>
                <w:szCs w:val="20"/>
                <w:lang w:val="es-MX" w:eastAsia="es-MX"/>
              </w:rPr>
              <w:pict>
                <v:shape id="_x0000_s1028" type="#_x0000_t32" style="position:absolute;margin-left:21.6pt;margin-top:1.75pt;width:45pt;height:56.9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">
                  <v:stroke endarrow="block"/>
                </v:shape>
              </w:pict>
            </w:r>
          </w:p>
        </w:tc>
        <w:tc>
          <w:tcPr>
            <w:tcW w:w="432"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30" w:type="pct"/>
            <w:tcBorders>
              <w:top w:val="nil"/>
              <w:left w:val="nil"/>
              <w:bottom w:val="nil"/>
              <w:right w:val="nil"/>
            </w:tcBorders>
            <w:shd w:val="clear" w:color="auto" w:fill="auto"/>
            <w:noWrap/>
            <w:vAlign w:val="bottom"/>
            <w:hideMark/>
          </w:tcPr>
          <w:p w:rsidR="00517948" w:rsidRPr="00860A74" w:rsidRDefault="00701452" w:rsidP="006F4E66">
            <w:pPr>
              <w:spacing w:after="0" w:line="360" w:lineRule="auto"/>
              <w:rPr>
                <w:rFonts w:ascii="Arial Narrow" w:eastAsia="Times New Roman" w:hAnsi="Arial Narrow"/>
                <w:color w:val="000000"/>
                <w:sz w:val="20"/>
                <w:szCs w:val="20"/>
              </w:rPr>
            </w:pPr>
            <w:r>
              <w:rPr>
                <w:rFonts w:ascii="Arial Narrow" w:eastAsia="Times New Roman" w:hAnsi="Arial Narrow"/>
                <w:noProof/>
                <w:color w:val="000000"/>
                <w:sz w:val="20"/>
                <w:szCs w:val="20"/>
                <w:lang w:val="es-MX" w:eastAsia="es-MX"/>
              </w:rPr>
              <w:pict>
                <v:shape id="_x0000_s1027" type="#_x0000_t32" style="position:absolute;margin-left:30.05pt;margin-top:4.85pt;width:30pt;height:54pt;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">
                  <v:stroke endarrow="block"/>
                </v:shape>
              </w:pict>
            </w:r>
          </w:p>
        </w:tc>
        <w:tc>
          <w:tcPr>
            <w:tcW w:w="446"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46"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57"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58"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r>
      <w:tr w:rsidR="00860A74" w:rsidRPr="00860A74" w:rsidTr="00280EAC">
        <w:trPr>
          <w:trHeight w:val="298"/>
        </w:trPr>
        <w:tc>
          <w:tcPr>
            <w:tcW w:w="518"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522"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32"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46"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46"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57"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58"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r>
      <w:tr w:rsidR="00860A74" w:rsidRPr="00860A74" w:rsidTr="00280EAC">
        <w:trPr>
          <w:trHeight w:val="298"/>
        </w:trPr>
        <w:tc>
          <w:tcPr>
            <w:tcW w:w="518"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522"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32"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46"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46"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57"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58"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r>
      <w:tr w:rsidR="00860A74" w:rsidRPr="00860A74" w:rsidTr="00280EAC">
        <w:trPr>
          <w:trHeight w:val="298"/>
        </w:trPr>
        <w:tc>
          <w:tcPr>
            <w:tcW w:w="518"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522"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32"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46"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46"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57"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c>
          <w:tcPr>
            <w:tcW w:w="458"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color w:val="000000"/>
                <w:sz w:val="20"/>
                <w:szCs w:val="20"/>
              </w:rPr>
            </w:pPr>
          </w:p>
        </w:tc>
      </w:tr>
      <w:tr w:rsidR="00860A74" w:rsidRPr="00860A74" w:rsidTr="00280EAC">
        <w:trPr>
          <w:trHeight w:val="700"/>
        </w:trPr>
        <w:tc>
          <w:tcPr>
            <w:tcW w:w="104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17948" w:rsidRPr="00860A74" w:rsidRDefault="00517948" w:rsidP="006F4E66">
            <w:pPr>
              <w:spacing w:after="0" w:line="360" w:lineRule="auto"/>
              <w:jc w:val="center"/>
              <w:rPr>
                <w:rFonts w:ascii="Arial Narrow" w:eastAsia="Times New Roman" w:hAnsi="Arial Narrow"/>
                <w:sz w:val="20"/>
                <w:szCs w:val="20"/>
              </w:rPr>
            </w:pPr>
            <w:r w:rsidRPr="00860A74">
              <w:rPr>
                <w:rFonts w:ascii="Arial Narrow" w:eastAsia="Times New Roman" w:hAnsi="Arial Narrow"/>
                <w:sz w:val="20"/>
                <w:szCs w:val="20"/>
              </w:rPr>
              <w:t>Déficit de atención especializada a los grupos</w:t>
            </w: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sz w:val="20"/>
                <w:szCs w:val="20"/>
              </w:rPr>
            </w:pPr>
          </w:p>
        </w:tc>
        <w:tc>
          <w:tcPr>
            <w:tcW w:w="86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17948" w:rsidRPr="00860A74" w:rsidRDefault="00517948" w:rsidP="006F4E66">
            <w:pPr>
              <w:spacing w:after="0" w:line="360" w:lineRule="auto"/>
              <w:jc w:val="center"/>
              <w:rPr>
                <w:rFonts w:ascii="Arial Narrow" w:eastAsia="Times New Roman" w:hAnsi="Arial Narrow"/>
                <w:sz w:val="20"/>
                <w:szCs w:val="20"/>
              </w:rPr>
            </w:pPr>
            <w:r w:rsidRPr="00860A74">
              <w:rPr>
                <w:rFonts w:ascii="Arial Narrow" w:eastAsia="Times New Roman" w:hAnsi="Arial Narrow"/>
                <w:sz w:val="20"/>
                <w:szCs w:val="20"/>
              </w:rPr>
              <w:t xml:space="preserve">Esfuerzos aislados </w:t>
            </w: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sz w:val="20"/>
                <w:szCs w:val="20"/>
              </w:rPr>
            </w:pPr>
          </w:p>
        </w:tc>
        <w:tc>
          <w:tcPr>
            <w:tcW w:w="89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17948" w:rsidRPr="00860A74" w:rsidRDefault="00517948" w:rsidP="006F4E66">
            <w:pPr>
              <w:spacing w:after="0" w:line="240" w:lineRule="auto"/>
              <w:jc w:val="center"/>
              <w:rPr>
                <w:rFonts w:ascii="Arial Narrow" w:eastAsia="Times New Roman" w:hAnsi="Arial Narrow"/>
                <w:sz w:val="20"/>
                <w:szCs w:val="20"/>
              </w:rPr>
            </w:pPr>
            <w:r w:rsidRPr="00860A74">
              <w:rPr>
                <w:rFonts w:ascii="Arial Narrow" w:eastAsia="Times New Roman" w:hAnsi="Arial Narrow"/>
                <w:sz w:val="20"/>
                <w:szCs w:val="20"/>
              </w:rPr>
              <w:t>Baja infraestructura  para ofrecer diversos servicios</w:t>
            </w: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sz w:val="20"/>
                <w:szCs w:val="20"/>
              </w:rPr>
            </w:pPr>
          </w:p>
        </w:tc>
        <w:tc>
          <w:tcPr>
            <w:tcW w:w="91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17948" w:rsidRPr="00860A74" w:rsidRDefault="00517948" w:rsidP="006F4E66">
            <w:pPr>
              <w:spacing w:after="0" w:line="360" w:lineRule="auto"/>
              <w:jc w:val="center"/>
              <w:rPr>
                <w:rFonts w:ascii="Arial Narrow" w:eastAsia="Times New Roman" w:hAnsi="Arial Narrow"/>
                <w:sz w:val="20"/>
                <w:szCs w:val="20"/>
              </w:rPr>
            </w:pPr>
            <w:r w:rsidRPr="00860A74">
              <w:rPr>
                <w:rFonts w:ascii="Arial Narrow" w:eastAsia="Times New Roman" w:hAnsi="Arial Narrow"/>
                <w:sz w:val="20"/>
                <w:szCs w:val="20"/>
              </w:rPr>
              <w:t>Bajos ingresos</w:t>
            </w:r>
          </w:p>
        </w:tc>
      </w:tr>
      <w:tr w:rsidR="00860A74" w:rsidRPr="00860A74" w:rsidTr="00280EAC">
        <w:trPr>
          <w:trHeight w:val="298"/>
        </w:trPr>
        <w:tc>
          <w:tcPr>
            <w:tcW w:w="518"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sz w:val="20"/>
                <w:szCs w:val="20"/>
              </w:rPr>
            </w:pPr>
          </w:p>
        </w:tc>
        <w:tc>
          <w:tcPr>
            <w:tcW w:w="522"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sz w:val="20"/>
                <w:szCs w:val="20"/>
              </w:rPr>
            </w:pP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sz w:val="20"/>
                <w:szCs w:val="20"/>
              </w:rPr>
            </w:pP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sz w:val="20"/>
                <w:szCs w:val="20"/>
              </w:rPr>
            </w:pPr>
          </w:p>
        </w:tc>
        <w:tc>
          <w:tcPr>
            <w:tcW w:w="432"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sz w:val="20"/>
                <w:szCs w:val="20"/>
              </w:rPr>
            </w:pP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sz w:val="20"/>
                <w:szCs w:val="20"/>
              </w:rPr>
            </w:pPr>
          </w:p>
        </w:tc>
        <w:tc>
          <w:tcPr>
            <w:tcW w:w="446"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sz w:val="20"/>
                <w:szCs w:val="20"/>
              </w:rPr>
            </w:pPr>
          </w:p>
        </w:tc>
        <w:tc>
          <w:tcPr>
            <w:tcW w:w="446"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sz w:val="20"/>
                <w:szCs w:val="20"/>
              </w:rPr>
            </w:pP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sz w:val="20"/>
                <w:szCs w:val="20"/>
              </w:rPr>
            </w:pPr>
          </w:p>
        </w:tc>
        <w:tc>
          <w:tcPr>
            <w:tcW w:w="457"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sz w:val="20"/>
                <w:szCs w:val="20"/>
              </w:rPr>
            </w:pPr>
          </w:p>
        </w:tc>
        <w:tc>
          <w:tcPr>
            <w:tcW w:w="458"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sz w:val="20"/>
                <w:szCs w:val="20"/>
              </w:rPr>
            </w:pPr>
          </w:p>
        </w:tc>
      </w:tr>
      <w:tr w:rsidR="00860A74" w:rsidRPr="00860A74" w:rsidTr="00280EAC">
        <w:trPr>
          <w:trHeight w:val="700"/>
        </w:trPr>
        <w:tc>
          <w:tcPr>
            <w:tcW w:w="104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17948" w:rsidRPr="00860A74" w:rsidRDefault="00517948" w:rsidP="006F4E66">
            <w:pPr>
              <w:spacing w:after="0" w:line="360" w:lineRule="auto"/>
              <w:jc w:val="center"/>
              <w:rPr>
                <w:rFonts w:ascii="Arial Narrow" w:eastAsia="Times New Roman" w:hAnsi="Arial Narrow"/>
                <w:sz w:val="20"/>
                <w:szCs w:val="20"/>
              </w:rPr>
            </w:pPr>
            <w:r w:rsidRPr="00860A74">
              <w:rPr>
                <w:rFonts w:ascii="Arial Narrow" w:eastAsia="Times New Roman" w:hAnsi="Arial Narrow"/>
                <w:sz w:val="20"/>
                <w:szCs w:val="20"/>
              </w:rPr>
              <w:t>Incremento de discriminación</w:t>
            </w: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sz w:val="20"/>
                <w:szCs w:val="20"/>
              </w:rPr>
            </w:pPr>
          </w:p>
        </w:tc>
        <w:tc>
          <w:tcPr>
            <w:tcW w:w="86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17948" w:rsidRPr="00860A74" w:rsidRDefault="00517948" w:rsidP="006F4E66">
            <w:pPr>
              <w:spacing w:after="0" w:line="360" w:lineRule="auto"/>
              <w:jc w:val="center"/>
              <w:rPr>
                <w:rFonts w:ascii="Arial Narrow" w:eastAsia="Times New Roman" w:hAnsi="Arial Narrow"/>
                <w:sz w:val="20"/>
                <w:szCs w:val="20"/>
              </w:rPr>
            </w:pPr>
            <w:r w:rsidRPr="00860A74">
              <w:rPr>
                <w:rFonts w:ascii="Arial Narrow" w:eastAsia="Times New Roman" w:hAnsi="Arial Narrow"/>
                <w:sz w:val="20"/>
                <w:szCs w:val="20"/>
              </w:rPr>
              <w:t>Falta de asistencia social</w:t>
            </w: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sz w:val="20"/>
                <w:szCs w:val="20"/>
              </w:rPr>
            </w:pPr>
          </w:p>
        </w:tc>
        <w:tc>
          <w:tcPr>
            <w:tcW w:w="89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17948" w:rsidRPr="00860A74" w:rsidRDefault="00517948" w:rsidP="006F4E66">
            <w:pPr>
              <w:spacing w:after="0" w:line="360" w:lineRule="auto"/>
              <w:jc w:val="center"/>
              <w:rPr>
                <w:rFonts w:ascii="Arial Narrow" w:eastAsia="Times New Roman" w:hAnsi="Arial Narrow"/>
                <w:sz w:val="20"/>
                <w:szCs w:val="20"/>
              </w:rPr>
            </w:pPr>
            <w:r w:rsidRPr="00860A74">
              <w:rPr>
                <w:rFonts w:ascii="Arial Narrow" w:eastAsia="Times New Roman" w:hAnsi="Arial Narrow"/>
                <w:sz w:val="20"/>
                <w:szCs w:val="20"/>
              </w:rPr>
              <w:t>Falta de prestación de servicios</w:t>
            </w:r>
          </w:p>
        </w:tc>
        <w:tc>
          <w:tcPr>
            <w:tcW w:w="430" w:type="pct"/>
            <w:tcBorders>
              <w:top w:val="nil"/>
              <w:left w:val="nil"/>
              <w:bottom w:val="nil"/>
              <w:right w:val="nil"/>
            </w:tcBorders>
            <w:shd w:val="clear" w:color="auto" w:fill="auto"/>
            <w:noWrap/>
            <w:vAlign w:val="bottom"/>
            <w:hideMark/>
          </w:tcPr>
          <w:p w:rsidR="00517948" w:rsidRPr="00860A74" w:rsidRDefault="00517948" w:rsidP="006F4E66">
            <w:pPr>
              <w:spacing w:after="0" w:line="360" w:lineRule="auto"/>
              <w:rPr>
                <w:rFonts w:ascii="Arial Narrow" w:eastAsia="Times New Roman" w:hAnsi="Arial Narrow"/>
                <w:sz w:val="20"/>
                <w:szCs w:val="20"/>
              </w:rPr>
            </w:pPr>
          </w:p>
        </w:tc>
        <w:tc>
          <w:tcPr>
            <w:tcW w:w="91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17948" w:rsidRPr="00860A74" w:rsidRDefault="00517948" w:rsidP="006F4E66">
            <w:pPr>
              <w:spacing w:after="0" w:line="360" w:lineRule="auto"/>
              <w:jc w:val="center"/>
              <w:rPr>
                <w:rFonts w:ascii="Arial Narrow" w:eastAsia="Times New Roman" w:hAnsi="Arial Narrow"/>
                <w:sz w:val="20"/>
                <w:szCs w:val="20"/>
              </w:rPr>
            </w:pPr>
            <w:r w:rsidRPr="00860A74">
              <w:rPr>
                <w:rFonts w:ascii="Arial Narrow" w:eastAsia="Times New Roman" w:hAnsi="Arial Narrow"/>
                <w:sz w:val="20"/>
                <w:szCs w:val="20"/>
              </w:rPr>
              <w:t>Desigualdad jurídica y social</w:t>
            </w:r>
          </w:p>
        </w:tc>
      </w:tr>
    </w:tbl>
    <w:p w:rsidR="0070199B" w:rsidRPr="00336D70" w:rsidRDefault="00860A74" w:rsidP="00C914B7">
      <w:pPr>
        <w:spacing w:after="0" w:line="240" w:lineRule="auto"/>
        <w:jc w:val="both"/>
        <w:rPr>
          <w:rFonts w:ascii="Arial Narrow" w:hAnsi="Arial Narrow" w:cs="Times New Roman"/>
          <w:b/>
          <w:sz w:val="20"/>
          <w:szCs w:val="20"/>
        </w:rPr>
      </w:pPr>
      <w:r w:rsidRPr="00336D70">
        <w:rPr>
          <w:rFonts w:ascii="Arial Narrow" w:hAnsi="Arial Narrow" w:cs="Times New Roman"/>
          <w:b/>
          <w:sz w:val="20"/>
          <w:szCs w:val="20"/>
        </w:rPr>
        <w:t>FUENTE: Instituto de Asistencia e Integración Social (2014)</w:t>
      </w:r>
      <w:proofErr w:type="gramStart"/>
      <w:r w:rsidRPr="00336D70">
        <w:rPr>
          <w:rFonts w:ascii="Arial Narrow" w:hAnsi="Arial Narrow" w:cs="Times New Roman"/>
          <w:b/>
          <w:sz w:val="20"/>
          <w:szCs w:val="20"/>
        </w:rPr>
        <w:t>.</w:t>
      </w:r>
      <w:r w:rsidRPr="00336D70">
        <w:rPr>
          <w:rFonts w:ascii="Arial Narrow" w:hAnsi="Arial Narrow"/>
          <w:b/>
          <w:sz w:val="20"/>
          <w:szCs w:val="20"/>
        </w:rPr>
        <w:t>(</w:t>
      </w:r>
      <w:proofErr w:type="gramEnd"/>
      <w:r w:rsidRPr="00336D70">
        <w:rPr>
          <w:rFonts w:ascii="Arial Narrow" w:hAnsi="Arial Narrow"/>
          <w:b/>
          <w:sz w:val="20"/>
          <w:szCs w:val="20"/>
        </w:rPr>
        <w:t xml:space="preserve">Elaboración propia: </w:t>
      </w:r>
      <w:bookmarkStart w:id="11" w:name="_Toc390183481"/>
      <w:r w:rsidR="00C914B7" w:rsidRPr="00336D70">
        <w:rPr>
          <w:rFonts w:ascii="Arial Narrow" w:hAnsi="Arial Narrow"/>
          <w:b/>
          <w:sz w:val="20"/>
          <w:szCs w:val="20"/>
        </w:rPr>
        <w:t>análisis e investigación: 2014</w:t>
      </w:r>
    </w:p>
    <w:p w:rsidR="00336D70" w:rsidRPr="00336D70" w:rsidRDefault="00336D70" w:rsidP="000C5CE6">
      <w:pPr>
        <w:rPr>
          <w:rFonts w:ascii="Arial Narrow" w:hAnsi="Arial Narrow"/>
          <w:b/>
          <w:sz w:val="24"/>
        </w:rPr>
      </w:pPr>
      <w:bookmarkStart w:id="12" w:name="_Toc391545627"/>
    </w:p>
    <w:p w:rsidR="00336D70" w:rsidRDefault="00336D70" w:rsidP="000C5CE6">
      <w:pPr>
        <w:rPr>
          <w:rFonts w:ascii="Arial Narrow" w:hAnsi="Arial Narrow"/>
          <w:b/>
          <w:sz w:val="24"/>
        </w:rPr>
      </w:pPr>
    </w:p>
    <w:p w:rsidR="00336D70" w:rsidRDefault="00336D70" w:rsidP="000C5CE6">
      <w:pPr>
        <w:rPr>
          <w:rFonts w:ascii="Arial Narrow" w:hAnsi="Arial Narrow"/>
          <w:b/>
          <w:sz w:val="24"/>
        </w:rPr>
      </w:pPr>
    </w:p>
    <w:p w:rsidR="00701452" w:rsidRDefault="00701452" w:rsidP="000C5CE6">
      <w:pPr>
        <w:rPr>
          <w:rFonts w:ascii="Arial Narrow" w:hAnsi="Arial Narrow"/>
          <w:b/>
          <w:sz w:val="24"/>
        </w:rPr>
      </w:pPr>
    </w:p>
    <w:p w:rsidR="006A4663" w:rsidRPr="000C5CE6" w:rsidRDefault="006A4663" w:rsidP="000C5CE6">
      <w:pPr>
        <w:rPr>
          <w:rFonts w:ascii="Arial Narrow" w:hAnsi="Arial Narrow"/>
          <w:b/>
          <w:sz w:val="24"/>
        </w:rPr>
      </w:pPr>
      <w:r w:rsidRPr="000C5CE6">
        <w:rPr>
          <w:rFonts w:ascii="Arial Narrow" w:hAnsi="Arial Narrow"/>
          <w:b/>
          <w:sz w:val="24"/>
        </w:rPr>
        <w:lastRenderedPageBreak/>
        <w:t>III.2. La Población Potencial, Objetivo y Beneficiaria del Programa</w:t>
      </w:r>
      <w:bookmarkEnd w:id="11"/>
      <w:bookmarkEnd w:id="12"/>
    </w:p>
    <w:p w:rsidR="006A4663" w:rsidRPr="00860A74" w:rsidRDefault="00B45DC8" w:rsidP="00860A74">
      <w:pPr>
        <w:spacing w:after="0" w:line="240" w:lineRule="auto"/>
        <w:jc w:val="both"/>
        <w:rPr>
          <w:rFonts w:ascii="Arial Narrow" w:hAnsi="Arial Narrow"/>
          <w:sz w:val="24"/>
          <w:szCs w:val="24"/>
        </w:rPr>
      </w:pPr>
      <w:r w:rsidRPr="00860A74">
        <w:rPr>
          <w:rFonts w:ascii="Arial Narrow" w:hAnsi="Arial Narrow"/>
          <w:sz w:val="24"/>
          <w:szCs w:val="24"/>
        </w:rPr>
        <w:t xml:space="preserve">En el </w:t>
      </w:r>
      <w:r w:rsidR="00517948" w:rsidRPr="00860A74">
        <w:rPr>
          <w:rFonts w:ascii="Arial Narrow" w:hAnsi="Arial Narrow"/>
          <w:sz w:val="24"/>
          <w:szCs w:val="24"/>
        </w:rPr>
        <w:t>diagrama</w:t>
      </w:r>
      <w:r w:rsidR="0025393E" w:rsidRPr="00860A74">
        <w:rPr>
          <w:rFonts w:ascii="Arial Narrow" w:hAnsi="Arial Narrow"/>
          <w:sz w:val="24"/>
          <w:szCs w:val="24"/>
        </w:rPr>
        <w:t xml:space="preserve"> 1</w:t>
      </w:r>
      <w:r w:rsidR="006A4663" w:rsidRPr="00860A74">
        <w:rPr>
          <w:rFonts w:ascii="Arial Narrow" w:hAnsi="Arial Narrow"/>
          <w:sz w:val="24"/>
          <w:szCs w:val="24"/>
        </w:rPr>
        <w:t xml:space="preserve">, se presenta la población objetivo del Programa de Financiamiento para la Asistencia e Integración Social. </w:t>
      </w:r>
    </w:p>
    <w:p w:rsidR="00860A74" w:rsidRPr="00860A74" w:rsidRDefault="00860A74" w:rsidP="00860A74">
      <w:pPr>
        <w:spacing w:after="0" w:line="240" w:lineRule="auto"/>
        <w:jc w:val="both"/>
        <w:rPr>
          <w:rFonts w:ascii="Arial Narrow" w:hAnsi="Arial Narrow"/>
          <w:sz w:val="24"/>
          <w:szCs w:val="24"/>
        </w:rPr>
      </w:pPr>
    </w:p>
    <w:p w:rsidR="0025393E" w:rsidRPr="00336D70" w:rsidRDefault="00860A74" w:rsidP="00860A74">
      <w:pPr>
        <w:pStyle w:val="Sinespaciado"/>
        <w:rPr>
          <w:rFonts w:ascii="Arial Narrow" w:hAnsi="Arial Narrow"/>
          <w:b/>
          <w:sz w:val="24"/>
        </w:rPr>
      </w:pPr>
      <w:r w:rsidRPr="00336D70">
        <w:rPr>
          <w:rFonts w:ascii="Arial Narrow" w:hAnsi="Arial Narrow"/>
          <w:b/>
          <w:sz w:val="24"/>
        </w:rPr>
        <w:t>Diagrama 2. Población Objetivo.</w:t>
      </w:r>
    </w:p>
    <w:p w:rsidR="006A4663" w:rsidRPr="00860A74" w:rsidRDefault="006A4663" w:rsidP="006A4663">
      <w:pPr>
        <w:spacing w:after="0" w:line="360" w:lineRule="auto"/>
        <w:jc w:val="both"/>
        <w:rPr>
          <w:rFonts w:ascii="Arial Narrow" w:hAnsi="Arial Narrow"/>
          <w:b/>
          <w:szCs w:val="24"/>
        </w:rPr>
      </w:pPr>
      <w:r w:rsidRPr="00860A74">
        <w:rPr>
          <w:rFonts w:ascii="Arial Narrow" w:hAnsi="Arial Narrow"/>
          <w:noProof/>
          <w:lang w:val="es-MX" w:eastAsia="es-MX"/>
        </w:rPr>
        <w:drawing>
          <wp:inline distT="0" distB="0" distL="0" distR="0">
            <wp:extent cx="5312326" cy="3818528"/>
            <wp:effectExtent l="76200" t="57150" r="79375" b="86995"/>
            <wp:docPr id="1" name="Diagrama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860A74" w:rsidRPr="00336D70" w:rsidRDefault="00860A74" w:rsidP="00860A74">
      <w:pPr>
        <w:spacing w:after="0" w:line="240" w:lineRule="auto"/>
        <w:jc w:val="both"/>
        <w:rPr>
          <w:rFonts w:ascii="Arial Narrow" w:hAnsi="Arial Narrow" w:cs="Times New Roman"/>
          <w:b/>
          <w:sz w:val="20"/>
          <w:szCs w:val="20"/>
        </w:rPr>
      </w:pPr>
      <w:r w:rsidRPr="00336D70">
        <w:rPr>
          <w:rFonts w:ascii="Arial Narrow" w:hAnsi="Arial Narrow" w:cs="Times New Roman"/>
          <w:b/>
          <w:sz w:val="20"/>
          <w:szCs w:val="20"/>
        </w:rPr>
        <w:t>FUENTE: Instituto de Asistencia e Integración Social (2014)</w:t>
      </w:r>
      <w:proofErr w:type="gramStart"/>
      <w:r w:rsidRPr="00336D70">
        <w:rPr>
          <w:rFonts w:ascii="Arial Narrow" w:hAnsi="Arial Narrow" w:cs="Times New Roman"/>
          <w:b/>
          <w:sz w:val="20"/>
          <w:szCs w:val="20"/>
        </w:rPr>
        <w:t>.</w:t>
      </w:r>
      <w:r w:rsidRPr="00336D70">
        <w:rPr>
          <w:rFonts w:ascii="Arial Narrow" w:hAnsi="Arial Narrow"/>
          <w:b/>
          <w:sz w:val="20"/>
          <w:szCs w:val="20"/>
        </w:rPr>
        <w:t>(</w:t>
      </w:r>
      <w:proofErr w:type="gramEnd"/>
      <w:r w:rsidRPr="00336D70">
        <w:rPr>
          <w:rFonts w:ascii="Arial Narrow" w:hAnsi="Arial Narrow"/>
          <w:b/>
          <w:sz w:val="20"/>
          <w:szCs w:val="20"/>
        </w:rPr>
        <w:t>Elaboración propia: análisis e investigación: 2014)</w:t>
      </w:r>
    </w:p>
    <w:p w:rsidR="00860A74" w:rsidRPr="00336D70" w:rsidRDefault="00860A74" w:rsidP="0087202A">
      <w:pPr>
        <w:rPr>
          <w:rFonts w:ascii="Arial Narrow" w:hAnsi="Arial Narrow"/>
          <w:b/>
          <w:sz w:val="24"/>
        </w:rPr>
      </w:pPr>
    </w:p>
    <w:p w:rsidR="001B010C" w:rsidRDefault="004658D1" w:rsidP="000479AA">
      <w:pPr>
        <w:jc w:val="both"/>
        <w:rPr>
          <w:rFonts w:ascii="Arial Narrow" w:hAnsi="Arial Narrow"/>
          <w:sz w:val="24"/>
        </w:rPr>
      </w:pPr>
      <w:r w:rsidRPr="000479AA">
        <w:rPr>
          <w:rFonts w:ascii="Arial Narrow" w:hAnsi="Arial Narrow"/>
          <w:sz w:val="24"/>
        </w:rPr>
        <w:t>La Población Potencial, corresponde al número de proyectos recibi</w:t>
      </w:r>
      <w:r w:rsidR="00336D70">
        <w:rPr>
          <w:rFonts w:ascii="Arial Narrow" w:hAnsi="Arial Narrow"/>
          <w:sz w:val="24"/>
        </w:rPr>
        <w:t xml:space="preserve">dos al publicar la convocatoria </w:t>
      </w:r>
      <w:r w:rsidRPr="000479AA">
        <w:rPr>
          <w:rFonts w:ascii="Arial Narrow" w:hAnsi="Arial Narrow"/>
          <w:sz w:val="24"/>
        </w:rPr>
        <w:t>anual, en el año 2013 se recibieron 179 proyectos</w:t>
      </w:r>
      <w:r w:rsidR="001B010C">
        <w:rPr>
          <w:rFonts w:ascii="Arial Narrow" w:hAnsi="Arial Narrow"/>
          <w:sz w:val="24"/>
        </w:rPr>
        <w:t>.</w:t>
      </w:r>
      <w:r w:rsidRPr="000479AA">
        <w:rPr>
          <w:rFonts w:ascii="Arial Narrow" w:hAnsi="Arial Narrow"/>
          <w:sz w:val="24"/>
        </w:rPr>
        <w:t xml:space="preserve"> </w:t>
      </w:r>
    </w:p>
    <w:p w:rsidR="001B010C" w:rsidRDefault="004658D1" w:rsidP="000479AA">
      <w:pPr>
        <w:jc w:val="both"/>
        <w:rPr>
          <w:rFonts w:ascii="Arial Narrow" w:hAnsi="Arial Narrow"/>
          <w:sz w:val="24"/>
        </w:rPr>
      </w:pPr>
      <w:r w:rsidRPr="000479AA">
        <w:rPr>
          <w:rFonts w:ascii="Arial Narrow" w:hAnsi="Arial Narrow"/>
          <w:sz w:val="24"/>
        </w:rPr>
        <w:t>La Población Objetivo corresponde a los proyectos financiados por la DGIASIS a través del PROFAIS,</w:t>
      </w:r>
      <w:r w:rsidR="000479AA" w:rsidRPr="000479AA">
        <w:rPr>
          <w:rFonts w:ascii="Arial Narrow" w:hAnsi="Arial Narrow"/>
          <w:sz w:val="24"/>
        </w:rPr>
        <w:t xml:space="preserve"> </w:t>
      </w:r>
      <w:r w:rsidR="001B010C">
        <w:rPr>
          <w:rFonts w:ascii="Arial Narrow" w:hAnsi="Arial Narrow"/>
          <w:sz w:val="24"/>
        </w:rPr>
        <w:t>en el año 2013 se financiaron 92 proyectos.</w:t>
      </w:r>
    </w:p>
    <w:p w:rsidR="004658D1" w:rsidRPr="001B010C" w:rsidRDefault="000479AA" w:rsidP="001B010C">
      <w:pPr>
        <w:jc w:val="both"/>
        <w:rPr>
          <w:rFonts w:ascii="Arial Narrow" w:hAnsi="Arial Narrow"/>
          <w:sz w:val="24"/>
        </w:rPr>
      </w:pPr>
      <w:r w:rsidRPr="000479AA">
        <w:rPr>
          <w:rFonts w:ascii="Arial Narrow" w:hAnsi="Arial Narrow"/>
          <w:sz w:val="24"/>
        </w:rPr>
        <w:t>La Población Atendida corresponde a los proyectos financiados por la DGIASIS a través del PROFAIS, en el año 2013 se financiaron 38 proyectos</w:t>
      </w:r>
      <w:r w:rsidR="001B010C">
        <w:rPr>
          <w:rFonts w:ascii="Arial Narrow" w:hAnsi="Arial Narrow"/>
          <w:sz w:val="24"/>
        </w:rPr>
        <w:t>.</w:t>
      </w:r>
    </w:p>
    <w:p w:rsidR="006A4663" w:rsidRPr="000C5CE6" w:rsidRDefault="006A4663" w:rsidP="000C5CE6">
      <w:pPr>
        <w:rPr>
          <w:rFonts w:ascii="Arial Narrow" w:hAnsi="Arial Narrow"/>
          <w:b/>
          <w:sz w:val="24"/>
        </w:rPr>
      </w:pPr>
      <w:bookmarkStart w:id="13" w:name="_Toc391545628"/>
      <w:r w:rsidRPr="000C5CE6">
        <w:rPr>
          <w:rFonts w:ascii="Arial Narrow" w:hAnsi="Arial Narrow"/>
          <w:b/>
          <w:sz w:val="24"/>
        </w:rPr>
        <w:t>III.3. Objetivos de Corto y Mediano Plazo del Programa</w:t>
      </w:r>
      <w:bookmarkEnd w:id="13"/>
    </w:p>
    <w:p w:rsidR="009C5BCF" w:rsidRDefault="006A4663" w:rsidP="000479AA">
      <w:pPr>
        <w:autoSpaceDE w:val="0"/>
        <w:autoSpaceDN w:val="0"/>
        <w:adjustRightInd w:val="0"/>
        <w:spacing w:after="0" w:line="240" w:lineRule="auto"/>
        <w:jc w:val="both"/>
        <w:rPr>
          <w:rFonts w:ascii="Arial Narrow" w:hAnsi="Arial Narrow" w:cs="Times New Roman"/>
          <w:sz w:val="24"/>
          <w:szCs w:val="24"/>
        </w:rPr>
      </w:pPr>
      <w:r w:rsidRPr="00860A74">
        <w:rPr>
          <w:rFonts w:ascii="Arial Narrow" w:hAnsi="Arial Narrow" w:cs="Times New Roman"/>
          <w:sz w:val="24"/>
          <w:szCs w:val="24"/>
        </w:rPr>
        <w:t>En el Cuadr</w:t>
      </w:r>
      <w:r w:rsidR="009A1A85" w:rsidRPr="00860A74">
        <w:rPr>
          <w:rFonts w:ascii="Arial Narrow" w:hAnsi="Arial Narrow" w:cs="Times New Roman"/>
          <w:sz w:val="24"/>
          <w:szCs w:val="24"/>
        </w:rPr>
        <w:t>o</w:t>
      </w:r>
      <w:r w:rsidR="0009394A">
        <w:rPr>
          <w:rFonts w:ascii="Arial Narrow" w:hAnsi="Arial Narrow" w:cs="Times New Roman"/>
          <w:sz w:val="24"/>
          <w:szCs w:val="24"/>
        </w:rPr>
        <w:t xml:space="preserve"> </w:t>
      </w:r>
      <w:r w:rsidR="00701452">
        <w:rPr>
          <w:rFonts w:ascii="Arial Narrow" w:hAnsi="Arial Narrow" w:cs="Times New Roman"/>
          <w:sz w:val="24"/>
          <w:szCs w:val="24"/>
        </w:rPr>
        <w:t>2</w:t>
      </w:r>
      <w:r w:rsidR="009A1A85" w:rsidRPr="00860A74">
        <w:rPr>
          <w:rFonts w:ascii="Arial Narrow" w:hAnsi="Arial Narrow" w:cs="Times New Roman"/>
          <w:sz w:val="24"/>
          <w:szCs w:val="24"/>
        </w:rPr>
        <w:t xml:space="preserve"> se presentan los objetivos a</w:t>
      </w:r>
      <w:r w:rsidRPr="00860A74">
        <w:rPr>
          <w:rFonts w:ascii="Arial Narrow" w:hAnsi="Arial Narrow" w:cs="Times New Roman"/>
          <w:sz w:val="24"/>
          <w:szCs w:val="24"/>
        </w:rPr>
        <w:t xml:space="preserve"> corto, mediano y largo plazo del Programa de Financiamiento para la Asistencia e Integración Social, definidos en las Reglas de Operación para el “Programa de Financiamiento para la Asistencia e Integración Social (PROFAIS) en el Distrito Federal 2013”.</w:t>
      </w:r>
    </w:p>
    <w:p w:rsidR="00336D70" w:rsidRPr="000479AA" w:rsidRDefault="00336D70" w:rsidP="000479AA">
      <w:pPr>
        <w:autoSpaceDE w:val="0"/>
        <w:autoSpaceDN w:val="0"/>
        <w:adjustRightInd w:val="0"/>
        <w:spacing w:after="0" w:line="240" w:lineRule="auto"/>
        <w:jc w:val="both"/>
        <w:rPr>
          <w:rFonts w:ascii="Arial Narrow" w:hAnsi="Arial Narrow" w:cs="Times New Roman"/>
          <w:sz w:val="24"/>
          <w:szCs w:val="24"/>
        </w:rPr>
      </w:pPr>
    </w:p>
    <w:p w:rsidR="006A4663" w:rsidRPr="00336D70" w:rsidRDefault="00336D70" w:rsidP="00860A74">
      <w:pPr>
        <w:pStyle w:val="Sinespaciado"/>
        <w:rPr>
          <w:rFonts w:ascii="Arial Narrow" w:hAnsi="Arial Narrow"/>
          <w:b/>
          <w:sz w:val="24"/>
        </w:rPr>
      </w:pPr>
      <w:r>
        <w:rPr>
          <w:rFonts w:ascii="Arial Narrow" w:hAnsi="Arial Narrow"/>
          <w:b/>
          <w:sz w:val="24"/>
        </w:rPr>
        <w:t>Cuadro 2</w:t>
      </w:r>
      <w:r w:rsidR="00860A74" w:rsidRPr="00336D70">
        <w:rPr>
          <w:rFonts w:ascii="Arial Narrow" w:hAnsi="Arial Narrow"/>
          <w:b/>
          <w:sz w:val="24"/>
        </w:rPr>
        <w:t xml:space="preserve">. </w:t>
      </w:r>
      <w:r w:rsidR="006A4663" w:rsidRPr="00336D70">
        <w:rPr>
          <w:rFonts w:ascii="Arial Narrow" w:hAnsi="Arial Narrow"/>
          <w:b/>
          <w:sz w:val="24"/>
        </w:rPr>
        <w:t>Objetivos del Programa</w:t>
      </w:r>
      <w:r w:rsidR="00860A74" w:rsidRPr="00336D70">
        <w:rPr>
          <w:rFonts w:ascii="Arial Narrow" w:hAnsi="Arial Narrow"/>
          <w:b/>
          <w:sz w:val="24"/>
        </w:rPr>
        <w:t xml:space="preserve"> Corto y Mediano Plazo del Programa</w:t>
      </w:r>
    </w:p>
    <w:tbl>
      <w:tblPr>
        <w:tblStyle w:val="Listaclara-nfasis2"/>
        <w:tblW w:w="0" w:type="auto"/>
        <w:tblLook w:val="04A0" w:firstRow="1" w:lastRow="0" w:firstColumn="1" w:lastColumn="0" w:noHBand="0" w:noVBand="1"/>
      </w:tblPr>
      <w:tblGrid>
        <w:gridCol w:w="2147"/>
        <w:gridCol w:w="3765"/>
        <w:gridCol w:w="3142"/>
      </w:tblGrid>
      <w:tr w:rsidR="006F4E66" w:rsidRPr="00336D70" w:rsidTr="006F4E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7" w:type="dxa"/>
            <w:vAlign w:val="center"/>
          </w:tcPr>
          <w:p w:rsidR="006F4E66" w:rsidRPr="00336D70" w:rsidRDefault="006F4E66" w:rsidP="00FF70F3">
            <w:pPr>
              <w:rPr>
                <w:rFonts w:ascii="Arial Narrow" w:hAnsi="Arial Narrow" w:cs="Times New Roman"/>
                <w:sz w:val="24"/>
                <w:szCs w:val="24"/>
              </w:rPr>
            </w:pPr>
            <w:r w:rsidRPr="00336D70">
              <w:rPr>
                <w:rFonts w:ascii="Arial Narrow" w:hAnsi="Arial Narrow" w:cs="Times New Roman"/>
                <w:sz w:val="24"/>
                <w:szCs w:val="24"/>
              </w:rPr>
              <w:t>PLAZO</w:t>
            </w:r>
          </w:p>
        </w:tc>
        <w:tc>
          <w:tcPr>
            <w:tcW w:w="3765" w:type="dxa"/>
            <w:vAlign w:val="center"/>
          </w:tcPr>
          <w:p w:rsidR="006F4E66" w:rsidRPr="00336D70" w:rsidRDefault="006F4E66" w:rsidP="00FF70F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Narrow" w:hAnsi="Arial Narrow" w:cs="Times New Roman"/>
                <w:sz w:val="24"/>
                <w:szCs w:val="24"/>
              </w:rPr>
            </w:pPr>
            <w:r w:rsidRPr="00336D70">
              <w:rPr>
                <w:rFonts w:ascii="Arial Narrow" w:hAnsi="Arial Narrow" w:cs="Times New Roman"/>
                <w:sz w:val="24"/>
                <w:szCs w:val="24"/>
              </w:rPr>
              <w:t>OBJETIVOS</w:t>
            </w:r>
          </w:p>
        </w:tc>
        <w:tc>
          <w:tcPr>
            <w:tcW w:w="3142" w:type="dxa"/>
          </w:tcPr>
          <w:p w:rsidR="006F4E66" w:rsidRPr="00336D70" w:rsidRDefault="006F4E66" w:rsidP="00FF70F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Narrow" w:hAnsi="Arial Narrow" w:cs="Times New Roman"/>
                <w:sz w:val="24"/>
                <w:szCs w:val="24"/>
              </w:rPr>
            </w:pPr>
            <w:r w:rsidRPr="00336D70">
              <w:rPr>
                <w:rFonts w:ascii="Arial Narrow" w:hAnsi="Arial Narrow" w:cs="Times New Roman"/>
                <w:sz w:val="24"/>
                <w:szCs w:val="24"/>
              </w:rPr>
              <w:t>EFECTOS</w:t>
            </w:r>
          </w:p>
        </w:tc>
      </w:tr>
      <w:tr w:rsidR="006F4E66" w:rsidRPr="00860A74" w:rsidTr="00860A74">
        <w:trPr>
          <w:cnfStyle w:val="000000100000" w:firstRow="0" w:lastRow="0" w:firstColumn="0" w:lastColumn="0" w:oddVBand="0" w:evenVBand="0" w:oddHBand="1" w:evenHBand="0" w:firstRowFirstColumn="0" w:firstRowLastColumn="0" w:lastRowFirstColumn="0" w:lastRowLastColumn="0"/>
          <w:trHeight w:val="4364"/>
        </w:trPr>
        <w:tc>
          <w:tcPr>
            <w:cnfStyle w:val="001000000000" w:firstRow="0" w:lastRow="0" w:firstColumn="1" w:lastColumn="0" w:oddVBand="0" w:evenVBand="0" w:oddHBand="0" w:evenHBand="0" w:firstRowFirstColumn="0" w:firstRowLastColumn="0" w:lastRowFirstColumn="0" w:lastRowLastColumn="0"/>
            <w:tcW w:w="2147" w:type="dxa"/>
            <w:vAlign w:val="center"/>
          </w:tcPr>
          <w:p w:rsidR="006F4E66" w:rsidRPr="00860A74" w:rsidRDefault="006F4E66" w:rsidP="00FF70F3">
            <w:pPr>
              <w:jc w:val="center"/>
              <w:rPr>
                <w:rFonts w:ascii="Arial Narrow" w:hAnsi="Arial Narrow" w:cs="Times New Roman"/>
                <w:b w:val="0"/>
                <w:bCs w:val="0"/>
                <w:sz w:val="24"/>
                <w:szCs w:val="24"/>
              </w:rPr>
            </w:pPr>
            <w:r w:rsidRPr="00860A74">
              <w:rPr>
                <w:rFonts w:ascii="Arial Narrow" w:hAnsi="Arial Narrow" w:cs="Times New Roman"/>
                <w:b w:val="0"/>
                <w:sz w:val="24"/>
                <w:szCs w:val="24"/>
              </w:rPr>
              <w:t>OBJETIVOS A CORTO PLAZO</w:t>
            </w:r>
          </w:p>
        </w:tc>
        <w:tc>
          <w:tcPr>
            <w:tcW w:w="3765" w:type="dxa"/>
            <w:vAlign w:val="center"/>
          </w:tcPr>
          <w:p w:rsidR="006F4E66" w:rsidRPr="00860A74" w:rsidRDefault="006F4E66" w:rsidP="0046315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860A74">
              <w:rPr>
                <w:rFonts w:ascii="Arial Narrow" w:hAnsi="Arial Narrow" w:cs="Times New Roman"/>
                <w:sz w:val="20"/>
                <w:szCs w:val="20"/>
              </w:rPr>
              <w:t>Financiar proyectos impulsados por Instituciones de la Sociedad Civil para que por medio de su infraestructura física y técnica promuevan el desarrollo y bienestar de la población con algún tipo de exclusión social.</w:t>
            </w:r>
          </w:p>
          <w:p w:rsidR="006F4E66" w:rsidRPr="00860A74" w:rsidRDefault="006F4E66" w:rsidP="0046315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860A74">
              <w:rPr>
                <w:rFonts w:ascii="Arial Narrow" w:hAnsi="Arial Narrow" w:cs="ErasITC-Medium"/>
                <w:sz w:val="20"/>
                <w:szCs w:val="20"/>
              </w:rPr>
              <w:t xml:space="preserve">• </w:t>
            </w:r>
            <w:r w:rsidRPr="00860A74">
              <w:rPr>
                <w:rFonts w:ascii="Arial Narrow" w:hAnsi="Arial Narrow" w:cs="Times New Roman"/>
                <w:sz w:val="20"/>
                <w:szCs w:val="20"/>
              </w:rPr>
              <w:t>Ampliar, a través del financiamiento, la cobertura asistencial para beneficio de los habitantes del Distrito Federal.</w:t>
            </w:r>
          </w:p>
          <w:p w:rsidR="006F4E66" w:rsidRPr="00860A74" w:rsidRDefault="006F4E66" w:rsidP="0046315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860A74">
              <w:rPr>
                <w:rFonts w:ascii="Arial Narrow" w:hAnsi="Arial Narrow" w:cs="ErasITC-Medium"/>
                <w:sz w:val="20"/>
                <w:szCs w:val="20"/>
              </w:rPr>
              <w:t xml:space="preserve">• </w:t>
            </w:r>
            <w:r w:rsidRPr="00860A74">
              <w:rPr>
                <w:rFonts w:ascii="Arial Narrow" w:hAnsi="Arial Narrow" w:cs="Times New Roman"/>
                <w:sz w:val="20"/>
                <w:szCs w:val="20"/>
              </w:rPr>
              <w:t>Crear un esquema de capacitación y asesoría permanente para las Instituciones de la Sociedad Civil, que permita dinamizar esquemas de trabajo conjuntos entre el IASIS y este tipo de instituciones.</w:t>
            </w:r>
          </w:p>
          <w:p w:rsidR="006F4E66" w:rsidRDefault="006F4E66" w:rsidP="00860A74">
            <w:pPr>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860A74">
              <w:rPr>
                <w:rFonts w:ascii="Arial Narrow" w:hAnsi="Arial Narrow" w:cs="ErasITC-Medium"/>
                <w:sz w:val="20"/>
                <w:szCs w:val="20"/>
              </w:rPr>
              <w:t xml:space="preserve">• </w:t>
            </w:r>
            <w:r w:rsidRPr="00860A74">
              <w:rPr>
                <w:rFonts w:ascii="Arial Narrow" w:hAnsi="Arial Narrow" w:cs="Times New Roman"/>
                <w:sz w:val="20"/>
                <w:szCs w:val="20"/>
              </w:rPr>
              <w:t>Coadyuvar con las Instituciones de la Sociedad Civil, que sean financiadas por el PROFAIS, para que promuevan sus logros y metas alcanzados, presentando resultados en foros públicos que generen un vínculo hacia la sociedad en general.</w:t>
            </w:r>
          </w:p>
          <w:p w:rsidR="001B010C" w:rsidRPr="001B010C" w:rsidRDefault="001B010C" w:rsidP="001B010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Narrow" w:eastAsia="SymbolMT" w:hAnsi="Arial Narrow" w:cs="Times New Roman"/>
                <w:sz w:val="20"/>
                <w:szCs w:val="20"/>
              </w:rPr>
            </w:pPr>
            <w:r w:rsidRPr="00860A74">
              <w:rPr>
                <w:rFonts w:ascii="Arial Narrow" w:hAnsi="Arial Narrow" w:cs="ErasITC-Medium"/>
                <w:sz w:val="20"/>
                <w:szCs w:val="20"/>
              </w:rPr>
              <w:t xml:space="preserve">• </w:t>
            </w:r>
            <w:r>
              <w:rPr>
                <w:rFonts w:ascii="Arial Narrow" w:eastAsia="SymbolMT" w:hAnsi="Arial Narrow" w:cs="Times New Roman"/>
                <w:sz w:val="20"/>
                <w:szCs w:val="20"/>
              </w:rPr>
              <w:t>Se elabora y publica una Convocatoria</w:t>
            </w:r>
            <w:r w:rsidRPr="00860A74">
              <w:rPr>
                <w:rFonts w:ascii="Arial Narrow" w:eastAsia="SymbolMT" w:hAnsi="Arial Narrow" w:cs="Times New Roman"/>
                <w:sz w:val="20"/>
                <w:szCs w:val="20"/>
              </w:rPr>
              <w:t xml:space="preserve"> del Programa de Financiamiento p</w:t>
            </w:r>
            <w:r>
              <w:rPr>
                <w:rFonts w:ascii="Arial Narrow" w:eastAsia="SymbolMT" w:hAnsi="Arial Narrow" w:cs="Times New Roman"/>
                <w:sz w:val="20"/>
                <w:szCs w:val="20"/>
              </w:rPr>
              <w:t xml:space="preserve">ara la Asistencia e Integración </w:t>
            </w:r>
            <w:r w:rsidRPr="00860A74">
              <w:rPr>
                <w:rFonts w:ascii="Arial Narrow" w:eastAsia="SymbolMT" w:hAnsi="Arial Narrow" w:cs="Times New Roman"/>
                <w:sz w:val="20"/>
                <w:szCs w:val="20"/>
              </w:rPr>
              <w:t>Social (PROFAIS), en el primer trimestre del año.</w:t>
            </w:r>
          </w:p>
        </w:tc>
        <w:tc>
          <w:tcPr>
            <w:tcW w:w="3142" w:type="dxa"/>
            <w:vAlign w:val="center"/>
          </w:tcPr>
          <w:p w:rsidR="006F4E66" w:rsidRPr="00860A74" w:rsidRDefault="006F4E66" w:rsidP="001F3C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860A74">
              <w:rPr>
                <w:rFonts w:ascii="Arial Narrow" w:hAnsi="Arial Narrow" w:cs="Times New Roman"/>
                <w:sz w:val="20"/>
                <w:szCs w:val="20"/>
              </w:rPr>
              <w:t>Se garantizan los derechos humanos y la mejora en su calidad de vida de los usuarios de las Instituciones de Asistencia Social</w:t>
            </w:r>
            <w:r w:rsidR="001F3C44" w:rsidRPr="00860A74">
              <w:rPr>
                <w:rFonts w:ascii="Arial Narrow" w:hAnsi="Arial Narrow" w:cs="Times New Roman"/>
                <w:sz w:val="20"/>
                <w:szCs w:val="20"/>
              </w:rPr>
              <w:t xml:space="preserve"> beneficiarias</w:t>
            </w:r>
            <w:r w:rsidRPr="00860A74">
              <w:rPr>
                <w:rFonts w:ascii="Arial Narrow" w:hAnsi="Arial Narrow" w:cs="Times New Roman"/>
                <w:sz w:val="20"/>
                <w:szCs w:val="20"/>
              </w:rPr>
              <w:t>. Asimismo se fortalece la Participación de la Sociedad Civil Organizada</w:t>
            </w:r>
            <w:r w:rsidR="00087E96" w:rsidRPr="00860A74">
              <w:rPr>
                <w:rFonts w:ascii="Arial Narrow" w:hAnsi="Arial Narrow" w:cs="Times New Roman"/>
                <w:sz w:val="20"/>
                <w:szCs w:val="20"/>
              </w:rPr>
              <w:t>, con la finalidad de fomentar y consolidar la democracia participativa. Se consolidan los mecanismos de capacitación de las Instituciones de las Sociedad Civil participantes, lo que contribuye en mejoras de su desempeño fortaleciendo y beneficiando a sus usuarios.</w:t>
            </w:r>
          </w:p>
        </w:tc>
      </w:tr>
      <w:tr w:rsidR="001F3C44" w:rsidRPr="00860A74" w:rsidTr="001F3C44">
        <w:tc>
          <w:tcPr>
            <w:cnfStyle w:val="001000000000" w:firstRow="0" w:lastRow="0" w:firstColumn="1" w:lastColumn="0" w:oddVBand="0" w:evenVBand="0" w:oddHBand="0" w:evenHBand="0" w:firstRowFirstColumn="0" w:firstRowLastColumn="0" w:lastRowFirstColumn="0" w:lastRowLastColumn="0"/>
            <w:tcW w:w="2147" w:type="dxa"/>
            <w:vAlign w:val="center"/>
          </w:tcPr>
          <w:p w:rsidR="001F3C44" w:rsidRPr="00860A74" w:rsidRDefault="001F3C44" w:rsidP="00FF70F3">
            <w:pPr>
              <w:jc w:val="center"/>
              <w:rPr>
                <w:rFonts w:ascii="Arial Narrow" w:hAnsi="Arial Narrow" w:cs="Times New Roman"/>
                <w:b w:val="0"/>
                <w:bCs w:val="0"/>
                <w:sz w:val="24"/>
                <w:szCs w:val="24"/>
              </w:rPr>
            </w:pPr>
            <w:r w:rsidRPr="00860A74">
              <w:rPr>
                <w:rFonts w:ascii="Arial Narrow" w:hAnsi="Arial Narrow" w:cs="Times New Roman"/>
                <w:b w:val="0"/>
                <w:sz w:val="24"/>
                <w:szCs w:val="24"/>
              </w:rPr>
              <w:t>OBJETIVOS DE MEDIANO PLAZO</w:t>
            </w:r>
          </w:p>
        </w:tc>
        <w:tc>
          <w:tcPr>
            <w:tcW w:w="3765" w:type="dxa"/>
            <w:vAlign w:val="center"/>
          </w:tcPr>
          <w:p w:rsidR="001F3C44" w:rsidRDefault="001F3C44" w:rsidP="0046315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Narrow" w:eastAsia="SymbolMT" w:hAnsi="Arial Narrow" w:cs="Times New Roman"/>
                <w:sz w:val="20"/>
                <w:szCs w:val="20"/>
              </w:rPr>
            </w:pPr>
            <w:r w:rsidRPr="00860A74">
              <w:rPr>
                <w:rFonts w:ascii="Arial Narrow" w:hAnsi="Arial Narrow" w:cs="ErasITC-Medium"/>
                <w:sz w:val="20"/>
                <w:szCs w:val="20"/>
              </w:rPr>
              <w:t xml:space="preserve">• </w:t>
            </w:r>
            <w:r w:rsidRPr="00860A74">
              <w:rPr>
                <w:rFonts w:ascii="Arial Narrow" w:eastAsia="SymbolMT" w:hAnsi="Arial Narrow" w:cs="Times New Roman"/>
                <w:sz w:val="20"/>
                <w:szCs w:val="20"/>
              </w:rPr>
              <w:t xml:space="preserve">Se financiará a un aproximado de 120 Instituciones de la Sociedad Civil, de las cuales el Instituto de Asistencia e Integración Social financiará a 38 con recursos propios del Instituto y el resto con recursos de la Co-financiadora participante en el programa; el IASIS realizará la supervisión y evaluación de todas </w:t>
            </w:r>
            <w:r w:rsidR="001B010C">
              <w:rPr>
                <w:rFonts w:ascii="Arial Narrow" w:eastAsia="SymbolMT" w:hAnsi="Arial Narrow" w:cs="Times New Roman"/>
                <w:sz w:val="20"/>
                <w:szCs w:val="20"/>
              </w:rPr>
              <w:t>las organizaciones financiadas.</w:t>
            </w:r>
          </w:p>
          <w:p w:rsidR="001B010C" w:rsidRPr="001B010C" w:rsidRDefault="001B010C" w:rsidP="0046315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Narrow" w:eastAsia="SymbolMT" w:hAnsi="Arial Narrow" w:cs="Times New Roman"/>
                <w:sz w:val="20"/>
                <w:szCs w:val="20"/>
              </w:rPr>
            </w:pPr>
          </w:p>
        </w:tc>
        <w:tc>
          <w:tcPr>
            <w:tcW w:w="3142" w:type="dxa"/>
            <w:vMerge w:val="restart"/>
            <w:vAlign w:val="center"/>
          </w:tcPr>
          <w:p w:rsidR="001F3C44" w:rsidRPr="00860A74" w:rsidRDefault="001F3C44" w:rsidP="001F3C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Narrow" w:hAnsi="Arial Narrow" w:cs="ErasITC-Medium"/>
                <w:sz w:val="20"/>
                <w:szCs w:val="20"/>
              </w:rPr>
            </w:pPr>
            <w:r w:rsidRPr="00860A74">
              <w:rPr>
                <w:rFonts w:ascii="Arial Narrow" w:hAnsi="Arial Narrow" w:cs="ErasITC-Medium"/>
                <w:sz w:val="20"/>
                <w:szCs w:val="20"/>
              </w:rPr>
              <w:t>Se fortalece la relación Gobierno-Sociedad Civil, contribuyendo a dar certeza y transparencia de los recursos públicos utilizados en programas sociales.</w:t>
            </w:r>
          </w:p>
          <w:p w:rsidR="001F3C44" w:rsidRPr="00860A74" w:rsidRDefault="001F3C44" w:rsidP="001F3C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Narrow" w:hAnsi="Arial Narrow" w:cs="ErasITC-Medium"/>
                <w:sz w:val="20"/>
                <w:szCs w:val="20"/>
              </w:rPr>
            </w:pPr>
            <w:r w:rsidRPr="00860A74">
              <w:rPr>
                <w:rFonts w:ascii="Arial Narrow" w:hAnsi="Arial Narrow" w:cs="ErasITC-Medium"/>
                <w:sz w:val="20"/>
                <w:szCs w:val="20"/>
              </w:rPr>
              <w:t>Se contribuye a incrementar  el Bienestar Social de los usuarios de las Instituciones de la Sociedad Civil,  garantizando plenamente su desarrollo humano y social.</w:t>
            </w:r>
          </w:p>
        </w:tc>
      </w:tr>
      <w:tr w:rsidR="001F3C44" w:rsidRPr="00860A74" w:rsidTr="006F4E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7" w:type="dxa"/>
            <w:vAlign w:val="center"/>
          </w:tcPr>
          <w:p w:rsidR="001F3C44" w:rsidRPr="00860A74" w:rsidRDefault="001F3C44" w:rsidP="00FF70F3">
            <w:pPr>
              <w:jc w:val="center"/>
              <w:rPr>
                <w:rFonts w:ascii="Arial Narrow" w:hAnsi="Arial Narrow" w:cs="Times New Roman"/>
                <w:b w:val="0"/>
                <w:bCs w:val="0"/>
                <w:sz w:val="24"/>
                <w:szCs w:val="24"/>
              </w:rPr>
            </w:pPr>
            <w:r w:rsidRPr="00860A74">
              <w:rPr>
                <w:rFonts w:ascii="Arial Narrow" w:hAnsi="Arial Narrow" w:cs="Times New Roman"/>
                <w:b w:val="0"/>
                <w:sz w:val="24"/>
                <w:szCs w:val="24"/>
              </w:rPr>
              <w:t>OBJETIVOS A LARGO PLAZO</w:t>
            </w:r>
          </w:p>
        </w:tc>
        <w:tc>
          <w:tcPr>
            <w:tcW w:w="3765" w:type="dxa"/>
            <w:vAlign w:val="center"/>
          </w:tcPr>
          <w:p w:rsidR="001F3C44" w:rsidRPr="00860A74" w:rsidRDefault="001F3C44" w:rsidP="0046315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860A74">
              <w:rPr>
                <w:rFonts w:ascii="Arial Narrow" w:hAnsi="Arial Narrow" w:cs="Times New Roman"/>
                <w:sz w:val="20"/>
                <w:szCs w:val="20"/>
              </w:rPr>
              <w:t xml:space="preserve">Contribuir al incremento de las capacidades físicas, mentales y sociales de los usuarios de las Instituciones de la Sociedad Civil, (A.C., S.C., I.A.P.) logrando así el desarrollo </w:t>
            </w:r>
            <w:r w:rsidRPr="00860A74">
              <w:rPr>
                <w:rFonts w:ascii="Arial Narrow" w:hAnsi="Arial Narrow" w:cs="Times New Roman"/>
                <w:i/>
                <w:sz w:val="20"/>
                <w:szCs w:val="20"/>
              </w:rPr>
              <w:t>autónomo</w:t>
            </w:r>
            <w:r w:rsidRPr="00860A74">
              <w:rPr>
                <w:rFonts w:ascii="Arial Narrow" w:hAnsi="Arial Narrow" w:cs="Times New Roman"/>
                <w:sz w:val="20"/>
                <w:szCs w:val="20"/>
              </w:rPr>
              <w:t xml:space="preserve"> de individuos, familias o grupos de población de escasos recursos, con algún tipo de exclusión social.</w:t>
            </w:r>
          </w:p>
          <w:p w:rsidR="001F3C44" w:rsidRPr="00860A74" w:rsidRDefault="001F3C44" w:rsidP="0046315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Narrow" w:eastAsia="SymbolMT" w:hAnsi="Arial Narrow" w:cs="Times New Roman"/>
                <w:sz w:val="20"/>
                <w:szCs w:val="20"/>
              </w:rPr>
            </w:pPr>
          </w:p>
        </w:tc>
        <w:tc>
          <w:tcPr>
            <w:tcW w:w="3142" w:type="dxa"/>
            <w:vMerge/>
          </w:tcPr>
          <w:p w:rsidR="001F3C44" w:rsidRPr="00860A74" w:rsidRDefault="001F3C44" w:rsidP="0046315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tc>
      </w:tr>
    </w:tbl>
    <w:p w:rsidR="00860A74" w:rsidRPr="00336D70" w:rsidRDefault="00860A74" w:rsidP="00860A74">
      <w:pPr>
        <w:spacing w:after="0" w:line="240" w:lineRule="auto"/>
        <w:jc w:val="both"/>
        <w:rPr>
          <w:rFonts w:ascii="Arial Narrow" w:hAnsi="Arial Narrow"/>
          <w:b/>
          <w:sz w:val="20"/>
          <w:szCs w:val="20"/>
        </w:rPr>
      </w:pPr>
      <w:r w:rsidRPr="00336D70">
        <w:rPr>
          <w:rFonts w:ascii="Arial Narrow" w:hAnsi="Arial Narrow" w:cs="Times New Roman"/>
          <w:b/>
          <w:sz w:val="20"/>
          <w:szCs w:val="20"/>
        </w:rPr>
        <w:t xml:space="preserve">FUENTE: Instituto de Asistencia e Integración Social (2014). </w:t>
      </w:r>
      <w:r w:rsidR="006A4663" w:rsidRPr="00336D70">
        <w:rPr>
          <w:rFonts w:ascii="Arial Narrow" w:hAnsi="Arial Narrow" w:cs="Times New Roman"/>
          <w:b/>
          <w:sz w:val="20"/>
          <w:szCs w:val="20"/>
        </w:rPr>
        <w:t xml:space="preserve"> Reglas de Operación para el “Programa de Financiamiento para la Asistencia e Integración</w:t>
      </w:r>
      <w:r w:rsidRPr="00336D70">
        <w:rPr>
          <w:rFonts w:ascii="Arial Narrow" w:hAnsi="Arial Narrow" w:cs="Times New Roman"/>
          <w:b/>
          <w:sz w:val="20"/>
          <w:szCs w:val="20"/>
        </w:rPr>
        <w:t xml:space="preserve"> </w:t>
      </w:r>
      <w:r w:rsidR="006A4663" w:rsidRPr="00336D70">
        <w:rPr>
          <w:rFonts w:ascii="Arial Narrow" w:hAnsi="Arial Narrow" w:cs="Times New Roman"/>
          <w:b/>
          <w:sz w:val="20"/>
          <w:szCs w:val="20"/>
        </w:rPr>
        <w:t>Social (PROFAIS) en el Distrito Federal 2013” Gaceta Oficial del Distrito Federal. 3</w:t>
      </w:r>
      <w:r w:rsidR="00701452">
        <w:rPr>
          <w:rFonts w:ascii="Arial Narrow" w:hAnsi="Arial Narrow" w:cs="Times New Roman"/>
          <w:b/>
          <w:sz w:val="20"/>
          <w:szCs w:val="20"/>
        </w:rPr>
        <w:t>0</w:t>
      </w:r>
      <w:r w:rsidR="006A4663" w:rsidRPr="00336D70">
        <w:rPr>
          <w:rFonts w:ascii="Arial Narrow" w:hAnsi="Arial Narrow" w:cs="Times New Roman"/>
          <w:b/>
          <w:sz w:val="20"/>
          <w:szCs w:val="20"/>
        </w:rPr>
        <w:t xml:space="preserve"> de Enero de 2013</w:t>
      </w:r>
      <w:r w:rsidRPr="00336D70">
        <w:rPr>
          <w:rFonts w:ascii="Arial Narrow" w:hAnsi="Arial Narrow" w:cs="Times New Roman"/>
          <w:b/>
          <w:sz w:val="20"/>
          <w:szCs w:val="20"/>
        </w:rPr>
        <w:t xml:space="preserve"> </w:t>
      </w:r>
      <w:r w:rsidRPr="00336D70">
        <w:rPr>
          <w:rFonts w:ascii="Arial Narrow" w:hAnsi="Arial Narrow"/>
          <w:b/>
          <w:sz w:val="20"/>
          <w:szCs w:val="20"/>
        </w:rPr>
        <w:t>(Elaboración propia: análisis e investigación: 2014)</w:t>
      </w:r>
    </w:p>
    <w:p w:rsidR="00580C0C" w:rsidRPr="00336D70" w:rsidRDefault="00580C0C" w:rsidP="00580C0C">
      <w:pPr>
        <w:tabs>
          <w:tab w:val="left" w:pos="3220"/>
        </w:tabs>
        <w:spacing w:after="0"/>
        <w:rPr>
          <w:rFonts w:ascii="Arial Narrow" w:hAnsi="Arial Narrow" w:cs="Times New Roman"/>
          <w:b/>
          <w:sz w:val="20"/>
          <w:szCs w:val="20"/>
        </w:rPr>
      </w:pPr>
    </w:p>
    <w:p w:rsidR="00580C0C" w:rsidRPr="00860A74" w:rsidRDefault="00580C0C" w:rsidP="00580C0C">
      <w:pPr>
        <w:spacing w:after="0"/>
        <w:jc w:val="both"/>
        <w:rPr>
          <w:rFonts w:ascii="Arial Narrow" w:hAnsi="Arial Narrow"/>
          <w:b/>
          <w:sz w:val="24"/>
          <w:szCs w:val="24"/>
        </w:rPr>
      </w:pPr>
    </w:p>
    <w:p w:rsidR="00FF70F3" w:rsidRPr="000C5CE6" w:rsidRDefault="00FF70F3" w:rsidP="000C5CE6">
      <w:pPr>
        <w:rPr>
          <w:rFonts w:ascii="Arial Narrow" w:hAnsi="Arial Narrow"/>
          <w:b/>
          <w:sz w:val="24"/>
        </w:rPr>
      </w:pPr>
      <w:bookmarkStart w:id="14" w:name="_Toc391545629"/>
      <w:r w:rsidRPr="000C5CE6">
        <w:rPr>
          <w:rFonts w:ascii="Arial Narrow" w:hAnsi="Arial Narrow"/>
          <w:b/>
          <w:sz w:val="24"/>
        </w:rPr>
        <w:t>III.4. Análisis de Involucrados del Programa</w:t>
      </w:r>
      <w:bookmarkEnd w:id="14"/>
      <w:r w:rsidRPr="000C5CE6">
        <w:rPr>
          <w:rFonts w:ascii="Arial Narrow" w:hAnsi="Arial Narrow"/>
          <w:b/>
          <w:sz w:val="24"/>
        </w:rPr>
        <w:t xml:space="preserve"> </w:t>
      </w:r>
    </w:p>
    <w:p w:rsidR="00FF70F3" w:rsidRPr="00860A74" w:rsidRDefault="00476F5E" w:rsidP="00FF70F3">
      <w:pPr>
        <w:autoSpaceDE w:val="0"/>
        <w:autoSpaceDN w:val="0"/>
        <w:adjustRightInd w:val="0"/>
        <w:spacing w:line="240" w:lineRule="auto"/>
        <w:jc w:val="both"/>
        <w:rPr>
          <w:rFonts w:ascii="Arial Narrow" w:hAnsi="Arial Narrow"/>
          <w:sz w:val="24"/>
          <w:szCs w:val="24"/>
        </w:rPr>
      </w:pPr>
      <w:r>
        <w:rPr>
          <w:rFonts w:ascii="Arial Narrow" w:hAnsi="Arial Narrow"/>
          <w:sz w:val="24"/>
          <w:szCs w:val="24"/>
        </w:rPr>
        <w:t xml:space="preserve">El gobierno de Distrito Federal ha impulsado políticas sociales a favor de la ciudadanía, donde el objetivo es atender las demandas prioritarias para beneficio de la misma, cabe señalar que es </w:t>
      </w:r>
      <w:proofErr w:type="gramStart"/>
      <w:r>
        <w:rPr>
          <w:rFonts w:ascii="Arial Narrow" w:hAnsi="Arial Narrow"/>
          <w:sz w:val="24"/>
          <w:szCs w:val="24"/>
        </w:rPr>
        <w:t>complejo</w:t>
      </w:r>
      <w:proofErr w:type="gramEnd"/>
      <w:r>
        <w:rPr>
          <w:rFonts w:ascii="Arial Narrow" w:hAnsi="Arial Narrow"/>
          <w:sz w:val="24"/>
          <w:szCs w:val="24"/>
        </w:rPr>
        <w:t xml:space="preserve"> la atención para combatir el problema, por estas razones</w:t>
      </w:r>
      <w:r w:rsidR="00FF70F3" w:rsidRPr="00860A74">
        <w:rPr>
          <w:rFonts w:ascii="Arial Narrow" w:hAnsi="Arial Narrow"/>
          <w:sz w:val="24"/>
          <w:szCs w:val="24"/>
        </w:rPr>
        <w:t xml:space="preserve"> es importante contribuir a nuevas medidas que permitan erradicar los problemas principales que se cuentan en la ciudad.</w:t>
      </w:r>
    </w:p>
    <w:p w:rsidR="00FF70F3" w:rsidRPr="00860A74" w:rsidRDefault="00476F5E" w:rsidP="00FF70F3">
      <w:pPr>
        <w:autoSpaceDE w:val="0"/>
        <w:autoSpaceDN w:val="0"/>
        <w:adjustRightInd w:val="0"/>
        <w:spacing w:line="240" w:lineRule="auto"/>
        <w:jc w:val="both"/>
        <w:rPr>
          <w:rFonts w:ascii="Arial Narrow" w:hAnsi="Arial Narrow"/>
          <w:sz w:val="24"/>
          <w:szCs w:val="24"/>
        </w:rPr>
      </w:pPr>
      <w:r>
        <w:rPr>
          <w:rFonts w:ascii="Arial Narrow" w:hAnsi="Arial Narrow"/>
          <w:sz w:val="24"/>
          <w:szCs w:val="24"/>
        </w:rPr>
        <w:lastRenderedPageBreak/>
        <w:t>Una de las respuestas a esta problemática</w:t>
      </w:r>
      <w:r w:rsidR="00FF70F3" w:rsidRPr="00860A74">
        <w:rPr>
          <w:rFonts w:ascii="Arial Narrow" w:hAnsi="Arial Narrow"/>
          <w:sz w:val="24"/>
          <w:szCs w:val="24"/>
        </w:rPr>
        <w:t xml:space="preserve"> es el fomentar la participación de la ciudadanía de una manera organizada. Así</w:t>
      </w:r>
      <w:r>
        <w:rPr>
          <w:rFonts w:ascii="Arial Narrow" w:hAnsi="Arial Narrow"/>
          <w:sz w:val="24"/>
          <w:szCs w:val="24"/>
        </w:rPr>
        <w:t>, juntos, gobierno y ciudadanía</w:t>
      </w:r>
      <w:r w:rsidR="00FF70F3" w:rsidRPr="00860A74">
        <w:rPr>
          <w:rFonts w:ascii="Arial Narrow" w:hAnsi="Arial Narrow"/>
          <w:sz w:val="24"/>
          <w:szCs w:val="24"/>
        </w:rPr>
        <w:t xml:space="preserve"> trabajan de</w:t>
      </w:r>
      <w:r>
        <w:rPr>
          <w:rFonts w:ascii="Arial Narrow" w:hAnsi="Arial Narrow"/>
          <w:sz w:val="24"/>
          <w:szCs w:val="24"/>
        </w:rPr>
        <w:t xml:space="preserve"> la</w:t>
      </w:r>
      <w:r w:rsidR="00FF70F3" w:rsidRPr="00860A74">
        <w:rPr>
          <w:rFonts w:ascii="Arial Narrow" w:hAnsi="Arial Narrow"/>
          <w:sz w:val="24"/>
          <w:szCs w:val="24"/>
        </w:rPr>
        <w:t xml:space="preserve"> mano para erradicar los problemas de la ciudad, fortaleciendo la participación ciudadana como  un componente integral en una democracia consolidada.</w:t>
      </w:r>
    </w:p>
    <w:p w:rsidR="00FF70F3" w:rsidRPr="00860A74" w:rsidRDefault="00FF70F3" w:rsidP="00FF70F3">
      <w:pPr>
        <w:autoSpaceDE w:val="0"/>
        <w:autoSpaceDN w:val="0"/>
        <w:adjustRightInd w:val="0"/>
        <w:spacing w:line="240" w:lineRule="auto"/>
        <w:jc w:val="both"/>
        <w:rPr>
          <w:rFonts w:ascii="Arial Narrow" w:hAnsi="Arial Narrow" w:cs="Times New Roman"/>
          <w:sz w:val="24"/>
          <w:szCs w:val="24"/>
        </w:rPr>
      </w:pPr>
      <w:r w:rsidRPr="00860A74">
        <w:rPr>
          <w:rFonts w:ascii="Arial Narrow" w:hAnsi="Arial Narrow"/>
          <w:sz w:val="24"/>
          <w:szCs w:val="24"/>
        </w:rPr>
        <w:t xml:space="preserve">Es por ello que el PROFAIS, </w:t>
      </w:r>
      <w:r w:rsidRPr="00860A74">
        <w:rPr>
          <w:rFonts w:ascii="Arial Narrow" w:hAnsi="Arial Narrow" w:cs="Times New Roman"/>
          <w:sz w:val="24"/>
          <w:szCs w:val="24"/>
        </w:rPr>
        <w:t>es un programa de financiamiento directo, que tiene cobertura a nivel del Distrito Federal con miras de atención asistencial a través de las Instituciones de la Sociedad Civil que favorezcan el incremento de las capacidades físicas, mentales y sociales de sus usuarios.</w:t>
      </w:r>
    </w:p>
    <w:p w:rsidR="00FF70F3" w:rsidRPr="00860A74" w:rsidRDefault="00FF70F3" w:rsidP="00FF70F3">
      <w:pPr>
        <w:autoSpaceDE w:val="0"/>
        <w:autoSpaceDN w:val="0"/>
        <w:adjustRightInd w:val="0"/>
        <w:spacing w:line="240" w:lineRule="auto"/>
        <w:jc w:val="both"/>
        <w:rPr>
          <w:rFonts w:ascii="Arial Narrow" w:hAnsi="Arial Narrow" w:cs="Times New Roman"/>
          <w:sz w:val="24"/>
          <w:szCs w:val="24"/>
        </w:rPr>
      </w:pPr>
      <w:r w:rsidRPr="00860A74">
        <w:rPr>
          <w:rFonts w:ascii="Arial Narrow" w:hAnsi="Arial Narrow" w:cs="Times New Roman"/>
          <w:sz w:val="24"/>
          <w:szCs w:val="24"/>
        </w:rPr>
        <w:t>Los proye</w:t>
      </w:r>
      <w:r w:rsidR="00476F5E">
        <w:rPr>
          <w:rFonts w:ascii="Arial Narrow" w:hAnsi="Arial Narrow" w:cs="Times New Roman"/>
          <w:sz w:val="24"/>
          <w:szCs w:val="24"/>
        </w:rPr>
        <w:t>ctos financiados por el PROFAIS</w:t>
      </w:r>
      <w:r w:rsidRPr="00860A74">
        <w:rPr>
          <w:rFonts w:ascii="Arial Narrow" w:hAnsi="Arial Narrow" w:cs="Times New Roman"/>
          <w:sz w:val="24"/>
          <w:szCs w:val="24"/>
        </w:rPr>
        <w:t xml:space="preserve"> van dirigidos a brindar servicios asistenciales a la población en condiciones de riesgos, abatimiento de las condiciones de inequidad, desigualdad, y exclusión social en que se encuentra la población</w:t>
      </w:r>
      <w:r w:rsidR="00476F5E">
        <w:rPr>
          <w:rFonts w:ascii="Arial Narrow" w:hAnsi="Arial Narrow" w:cs="Times New Roman"/>
          <w:sz w:val="24"/>
          <w:szCs w:val="24"/>
        </w:rPr>
        <w:t xml:space="preserve"> en situación de vulnerabilidad</w:t>
      </w:r>
      <w:r w:rsidRPr="00860A74">
        <w:rPr>
          <w:rFonts w:ascii="Arial Narrow" w:hAnsi="Arial Narrow" w:cs="Times New Roman"/>
          <w:sz w:val="24"/>
          <w:szCs w:val="24"/>
        </w:rPr>
        <w:t>.</w:t>
      </w:r>
    </w:p>
    <w:p w:rsidR="00FF70F3" w:rsidRPr="00860A74" w:rsidRDefault="00FF70F3" w:rsidP="00FF70F3">
      <w:pPr>
        <w:tabs>
          <w:tab w:val="left" w:pos="2635"/>
        </w:tabs>
        <w:autoSpaceDE w:val="0"/>
        <w:autoSpaceDN w:val="0"/>
        <w:adjustRightInd w:val="0"/>
        <w:spacing w:before="240" w:line="240" w:lineRule="auto"/>
        <w:jc w:val="both"/>
        <w:rPr>
          <w:rFonts w:ascii="Arial Narrow" w:hAnsi="Arial Narrow" w:cs="Times New Roman"/>
          <w:sz w:val="24"/>
          <w:szCs w:val="24"/>
        </w:rPr>
      </w:pPr>
      <w:r w:rsidRPr="00860A74">
        <w:rPr>
          <w:rFonts w:ascii="Arial Narrow" w:hAnsi="Arial Narrow" w:cs="Times New Roman"/>
          <w:sz w:val="24"/>
          <w:szCs w:val="24"/>
        </w:rPr>
        <w:t>Principales actores e i</w:t>
      </w:r>
      <w:r w:rsidRPr="00860A74">
        <w:rPr>
          <w:rFonts w:ascii="Arial Narrow" w:hAnsi="Arial Narrow" w:cs="Arial"/>
          <w:sz w:val="24"/>
          <w:szCs w:val="24"/>
        </w:rPr>
        <w:t>nvolucrados del programa</w:t>
      </w:r>
      <w:r w:rsidRPr="00860A74">
        <w:rPr>
          <w:rFonts w:ascii="Arial Narrow" w:hAnsi="Arial Narrow" w:cs="Times New Roman"/>
          <w:sz w:val="24"/>
          <w:szCs w:val="24"/>
        </w:rPr>
        <w:t>:</w:t>
      </w:r>
    </w:p>
    <w:p w:rsidR="00860F7E" w:rsidRPr="00860A74" w:rsidRDefault="00860F7E" w:rsidP="00860F7E">
      <w:pPr>
        <w:pStyle w:val="Prrafodelista"/>
        <w:numPr>
          <w:ilvl w:val="0"/>
          <w:numId w:val="7"/>
        </w:numPr>
        <w:tabs>
          <w:tab w:val="left" w:pos="2635"/>
        </w:tabs>
        <w:autoSpaceDE w:val="0"/>
        <w:autoSpaceDN w:val="0"/>
        <w:adjustRightInd w:val="0"/>
        <w:spacing w:after="0" w:line="240" w:lineRule="auto"/>
        <w:jc w:val="both"/>
        <w:rPr>
          <w:rFonts w:ascii="Arial Narrow" w:hAnsi="Arial Narrow" w:cs="Times New Roman"/>
          <w:sz w:val="24"/>
          <w:szCs w:val="24"/>
        </w:rPr>
      </w:pPr>
      <w:r w:rsidRPr="00860A74">
        <w:rPr>
          <w:rFonts w:ascii="Arial Narrow" w:hAnsi="Arial Narrow" w:cs="Times New Roman"/>
          <w:sz w:val="24"/>
          <w:szCs w:val="24"/>
        </w:rPr>
        <w:t>Dirección General de Asistencia e Integración Social</w:t>
      </w:r>
      <w:r w:rsidR="00FF70F3" w:rsidRPr="00860A74">
        <w:rPr>
          <w:rFonts w:ascii="Arial Narrow" w:hAnsi="Arial Narrow" w:cs="Times New Roman"/>
          <w:sz w:val="24"/>
          <w:szCs w:val="24"/>
        </w:rPr>
        <w:t xml:space="preserve">, a través de la Coordinación de Atención Social Emergente y Enlace Interinstitucional. </w:t>
      </w:r>
    </w:p>
    <w:p w:rsidR="00FF70F3" w:rsidRPr="00860A74" w:rsidRDefault="00FF70F3" w:rsidP="00860F7E">
      <w:pPr>
        <w:pStyle w:val="Prrafodelista"/>
        <w:numPr>
          <w:ilvl w:val="0"/>
          <w:numId w:val="7"/>
        </w:numPr>
        <w:tabs>
          <w:tab w:val="left" w:pos="2635"/>
        </w:tabs>
        <w:autoSpaceDE w:val="0"/>
        <w:autoSpaceDN w:val="0"/>
        <w:adjustRightInd w:val="0"/>
        <w:spacing w:after="0" w:line="240" w:lineRule="auto"/>
        <w:jc w:val="both"/>
        <w:rPr>
          <w:rFonts w:ascii="Arial Narrow" w:hAnsi="Arial Narrow" w:cs="Times New Roman"/>
          <w:sz w:val="24"/>
          <w:szCs w:val="24"/>
        </w:rPr>
      </w:pPr>
      <w:r w:rsidRPr="00860A74">
        <w:rPr>
          <w:rFonts w:ascii="Arial Narrow" w:hAnsi="Arial Narrow" w:cs="Times New Roman"/>
          <w:sz w:val="24"/>
          <w:szCs w:val="24"/>
        </w:rPr>
        <w:t xml:space="preserve">Comité Evaluador, integrado por representantes de la Escuela Nacional de Trabajo Social de la Universidad Nacional Autónoma de México, la Universidad Autónoma Metropolitana, el Colegio de Notarios del Distrito Federal, la Junta de Asistencia Privada del Distrito Federal, además de un representante de cada una de las instituciones </w:t>
      </w:r>
      <w:proofErr w:type="spellStart"/>
      <w:r w:rsidRPr="00860A74">
        <w:rPr>
          <w:rFonts w:ascii="Arial Narrow" w:hAnsi="Arial Narrow" w:cs="Times New Roman"/>
          <w:sz w:val="24"/>
          <w:szCs w:val="24"/>
        </w:rPr>
        <w:t>coinversionistas</w:t>
      </w:r>
      <w:proofErr w:type="spellEnd"/>
      <w:r w:rsidRPr="00860A74">
        <w:rPr>
          <w:rFonts w:ascii="Arial Narrow" w:hAnsi="Arial Narrow" w:cs="Times New Roman"/>
          <w:sz w:val="24"/>
          <w:szCs w:val="24"/>
        </w:rPr>
        <w:t>. Asimismo contará con la presencia de un representante del Comité de Vigilancia de las Casas Hogar para niños y niñas, en su calidad de invitado. Adicionalmente se convocará a un representante de la institución pública correspondiente, de acuerdo a la temática.</w:t>
      </w:r>
    </w:p>
    <w:p w:rsidR="00FF70F3" w:rsidRPr="00860A74" w:rsidRDefault="00FF70F3" w:rsidP="00FF70F3">
      <w:pPr>
        <w:pStyle w:val="Prrafodelista"/>
        <w:numPr>
          <w:ilvl w:val="0"/>
          <w:numId w:val="6"/>
        </w:numPr>
        <w:jc w:val="both"/>
        <w:rPr>
          <w:rFonts w:ascii="Arial Narrow" w:hAnsi="Arial Narrow" w:cs="Times New Roman"/>
          <w:sz w:val="24"/>
          <w:szCs w:val="24"/>
        </w:rPr>
      </w:pPr>
      <w:proofErr w:type="spellStart"/>
      <w:r w:rsidRPr="00860A74">
        <w:rPr>
          <w:rFonts w:ascii="Arial Narrow" w:hAnsi="Arial Narrow" w:cs="Times New Roman"/>
          <w:sz w:val="24"/>
          <w:szCs w:val="24"/>
        </w:rPr>
        <w:t>Cofinanciadoras</w:t>
      </w:r>
      <w:proofErr w:type="spellEnd"/>
      <w:r w:rsidRPr="00860A74">
        <w:rPr>
          <w:rFonts w:ascii="Arial Narrow" w:hAnsi="Arial Narrow" w:cs="Times New Roman"/>
          <w:sz w:val="24"/>
          <w:szCs w:val="24"/>
        </w:rPr>
        <w:t>.</w:t>
      </w:r>
    </w:p>
    <w:p w:rsidR="00FF70F3" w:rsidRPr="00860A74" w:rsidRDefault="00FF70F3" w:rsidP="00FF70F3">
      <w:pPr>
        <w:pStyle w:val="Prrafodelista"/>
        <w:numPr>
          <w:ilvl w:val="0"/>
          <w:numId w:val="6"/>
        </w:numPr>
        <w:jc w:val="both"/>
        <w:rPr>
          <w:rFonts w:ascii="Arial Narrow" w:hAnsi="Arial Narrow" w:cs="Times New Roman"/>
          <w:sz w:val="24"/>
          <w:szCs w:val="24"/>
        </w:rPr>
      </w:pPr>
      <w:r w:rsidRPr="00860A74">
        <w:rPr>
          <w:rFonts w:ascii="Arial Narrow" w:hAnsi="Arial Narrow"/>
          <w:sz w:val="24"/>
          <w:szCs w:val="24"/>
        </w:rPr>
        <w:t>Instituciones de la Sociedad</w:t>
      </w:r>
      <w:r w:rsidRPr="00860A74">
        <w:rPr>
          <w:rFonts w:ascii="Arial Narrow" w:hAnsi="Arial Narrow"/>
          <w:b/>
          <w:bCs/>
          <w:sz w:val="24"/>
          <w:szCs w:val="24"/>
        </w:rPr>
        <w:t xml:space="preserve"> </w:t>
      </w:r>
      <w:r w:rsidRPr="00860A74">
        <w:rPr>
          <w:rFonts w:ascii="Arial Narrow" w:hAnsi="Arial Narrow"/>
          <w:sz w:val="24"/>
          <w:szCs w:val="24"/>
        </w:rPr>
        <w:t>Civil, (A</w:t>
      </w:r>
      <w:r w:rsidR="00476F5E">
        <w:rPr>
          <w:rFonts w:ascii="Arial Narrow" w:hAnsi="Arial Narrow"/>
          <w:sz w:val="24"/>
          <w:szCs w:val="24"/>
        </w:rPr>
        <w:t xml:space="preserve">sociaciones </w:t>
      </w:r>
      <w:r w:rsidRPr="00860A74">
        <w:rPr>
          <w:rFonts w:ascii="Arial Narrow" w:hAnsi="Arial Narrow"/>
          <w:sz w:val="24"/>
          <w:szCs w:val="24"/>
        </w:rPr>
        <w:t>C</w:t>
      </w:r>
      <w:r w:rsidR="00476F5E">
        <w:rPr>
          <w:rFonts w:ascii="Arial Narrow" w:hAnsi="Arial Narrow"/>
          <w:sz w:val="24"/>
          <w:szCs w:val="24"/>
        </w:rPr>
        <w:t>iviles, Sociedades Civiles, Instituciones de Asistencia Privada</w:t>
      </w:r>
      <w:r w:rsidRPr="00860A74">
        <w:rPr>
          <w:rFonts w:ascii="Arial Narrow" w:hAnsi="Arial Narrow"/>
          <w:sz w:val="24"/>
          <w:szCs w:val="24"/>
        </w:rPr>
        <w:t>)</w:t>
      </w:r>
      <w:r w:rsidR="00476F5E">
        <w:rPr>
          <w:rFonts w:ascii="Arial Narrow" w:hAnsi="Arial Narrow"/>
          <w:sz w:val="24"/>
          <w:szCs w:val="24"/>
        </w:rPr>
        <w:t>.</w:t>
      </w:r>
    </w:p>
    <w:p w:rsidR="00093C08" w:rsidRPr="00701452" w:rsidRDefault="00336D70" w:rsidP="00D6426E">
      <w:pPr>
        <w:pStyle w:val="Sinespaciado"/>
        <w:rPr>
          <w:rFonts w:ascii="Arial Narrow" w:hAnsi="Arial Narrow"/>
          <w:b/>
          <w:sz w:val="24"/>
        </w:rPr>
      </w:pPr>
      <w:r w:rsidRPr="00701452">
        <w:rPr>
          <w:rFonts w:ascii="Arial Narrow" w:hAnsi="Arial Narrow"/>
          <w:b/>
          <w:sz w:val="24"/>
        </w:rPr>
        <w:t>Cuadro 3</w:t>
      </w:r>
      <w:r w:rsidR="00D6426E" w:rsidRPr="00701452">
        <w:rPr>
          <w:rFonts w:ascii="Arial Narrow" w:hAnsi="Arial Narrow"/>
          <w:b/>
          <w:sz w:val="24"/>
        </w:rPr>
        <w:t xml:space="preserve">. </w:t>
      </w:r>
      <w:r w:rsidR="00093C08" w:rsidRPr="00701452">
        <w:rPr>
          <w:rFonts w:ascii="Arial Narrow" w:hAnsi="Arial Narrow"/>
          <w:b/>
          <w:sz w:val="24"/>
        </w:rPr>
        <w:t xml:space="preserve">Involucrados internos al programa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2061"/>
        <w:gridCol w:w="2171"/>
      </w:tblGrid>
      <w:tr w:rsidR="00093C08" w:rsidRPr="00860A74" w:rsidTr="00862463">
        <w:trPr>
          <w:trHeight w:val="600"/>
        </w:trPr>
        <w:tc>
          <w:tcPr>
            <w:tcW w:w="2663" w:type="pct"/>
            <w:shd w:val="clear" w:color="auto" w:fill="auto"/>
            <w:noWrap/>
            <w:vAlign w:val="center"/>
            <w:hideMark/>
          </w:tcPr>
          <w:p w:rsidR="00093C08" w:rsidRPr="00D6426E" w:rsidRDefault="00093C08" w:rsidP="00862463">
            <w:pPr>
              <w:spacing w:after="0" w:line="240" w:lineRule="auto"/>
              <w:jc w:val="center"/>
              <w:rPr>
                <w:rFonts w:ascii="Arial Narrow" w:eastAsia="Times New Roman" w:hAnsi="Arial Narrow"/>
                <w:b/>
                <w:bCs/>
                <w:color w:val="000000"/>
                <w:szCs w:val="20"/>
              </w:rPr>
            </w:pPr>
            <w:r w:rsidRPr="00D6426E">
              <w:rPr>
                <w:rFonts w:ascii="Arial Narrow" w:eastAsia="Times New Roman" w:hAnsi="Arial Narrow"/>
                <w:b/>
                <w:bCs/>
                <w:color w:val="000000"/>
                <w:szCs w:val="20"/>
              </w:rPr>
              <w:t>Actor o grupo</w:t>
            </w:r>
          </w:p>
        </w:tc>
        <w:tc>
          <w:tcPr>
            <w:tcW w:w="1138" w:type="pct"/>
            <w:shd w:val="clear" w:color="auto" w:fill="auto"/>
            <w:vAlign w:val="center"/>
            <w:hideMark/>
          </w:tcPr>
          <w:p w:rsidR="00093C08" w:rsidRPr="00D6426E" w:rsidRDefault="00093C08" w:rsidP="00862463">
            <w:pPr>
              <w:spacing w:after="0" w:line="240" w:lineRule="auto"/>
              <w:jc w:val="center"/>
              <w:rPr>
                <w:rFonts w:ascii="Arial Narrow" w:eastAsia="Times New Roman" w:hAnsi="Arial Narrow"/>
                <w:b/>
                <w:bCs/>
                <w:color w:val="000000"/>
                <w:szCs w:val="20"/>
              </w:rPr>
            </w:pPr>
            <w:r w:rsidRPr="00D6426E">
              <w:rPr>
                <w:rFonts w:ascii="Arial Narrow" w:eastAsia="Times New Roman" w:hAnsi="Arial Narrow"/>
                <w:b/>
                <w:bCs/>
                <w:color w:val="000000"/>
                <w:szCs w:val="20"/>
              </w:rPr>
              <w:t xml:space="preserve">Orientación </w:t>
            </w:r>
            <w:r w:rsidRPr="00D6426E">
              <w:rPr>
                <w:rFonts w:ascii="Arial Narrow" w:eastAsia="Times New Roman" w:hAnsi="Arial Narrow"/>
                <w:b/>
                <w:bCs/>
                <w:color w:val="000000"/>
                <w:szCs w:val="20"/>
              </w:rPr>
              <w:br/>
              <w:t>(a favor o en contra)</w:t>
            </w:r>
          </w:p>
        </w:tc>
        <w:tc>
          <w:tcPr>
            <w:tcW w:w="1199" w:type="pct"/>
            <w:shd w:val="clear" w:color="auto" w:fill="auto"/>
            <w:noWrap/>
            <w:vAlign w:val="center"/>
            <w:hideMark/>
          </w:tcPr>
          <w:p w:rsidR="00093C08" w:rsidRPr="00D6426E" w:rsidRDefault="00093C08" w:rsidP="00862463">
            <w:pPr>
              <w:spacing w:after="0" w:line="240" w:lineRule="auto"/>
              <w:jc w:val="center"/>
              <w:rPr>
                <w:rFonts w:ascii="Arial Narrow" w:eastAsia="Times New Roman" w:hAnsi="Arial Narrow"/>
                <w:b/>
                <w:bCs/>
                <w:color w:val="000000"/>
                <w:szCs w:val="20"/>
              </w:rPr>
            </w:pPr>
            <w:r w:rsidRPr="00D6426E">
              <w:rPr>
                <w:rFonts w:ascii="Arial Narrow" w:eastAsia="Times New Roman" w:hAnsi="Arial Narrow"/>
                <w:b/>
                <w:bCs/>
                <w:color w:val="000000"/>
                <w:szCs w:val="20"/>
              </w:rPr>
              <w:t>Grado de influencia</w:t>
            </w:r>
          </w:p>
        </w:tc>
      </w:tr>
      <w:tr w:rsidR="00093C08" w:rsidRPr="00860A74" w:rsidTr="00862463">
        <w:trPr>
          <w:trHeight w:val="300"/>
        </w:trPr>
        <w:tc>
          <w:tcPr>
            <w:tcW w:w="2663" w:type="pct"/>
            <w:shd w:val="clear" w:color="auto" w:fill="auto"/>
            <w:noWrap/>
            <w:hideMark/>
          </w:tcPr>
          <w:p w:rsidR="00093C08" w:rsidRPr="00D6426E" w:rsidRDefault="00093C08" w:rsidP="00862463">
            <w:pPr>
              <w:spacing w:after="0" w:line="240" w:lineRule="auto"/>
              <w:jc w:val="center"/>
              <w:rPr>
                <w:rFonts w:ascii="Arial Narrow" w:eastAsia="Times New Roman" w:hAnsi="Arial Narrow"/>
                <w:b/>
                <w:bCs/>
                <w:color w:val="000000"/>
                <w:szCs w:val="20"/>
              </w:rPr>
            </w:pPr>
            <w:r w:rsidRPr="00D6426E">
              <w:rPr>
                <w:rFonts w:ascii="Arial Narrow" w:eastAsia="Times New Roman" w:hAnsi="Arial Narrow"/>
                <w:b/>
                <w:bCs/>
                <w:color w:val="000000"/>
                <w:szCs w:val="20"/>
              </w:rPr>
              <w:t>Secretaría de Desarrollo Social</w:t>
            </w:r>
          </w:p>
        </w:tc>
        <w:tc>
          <w:tcPr>
            <w:tcW w:w="1138" w:type="pct"/>
            <w:shd w:val="clear" w:color="auto" w:fill="auto"/>
            <w:noWrap/>
            <w:hideMark/>
          </w:tcPr>
          <w:p w:rsidR="00093C08" w:rsidRPr="00D6426E" w:rsidRDefault="00093C08" w:rsidP="00862463">
            <w:pPr>
              <w:spacing w:after="0" w:line="240" w:lineRule="auto"/>
              <w:jc w:val="center"/>
              <w:rPr>
                <w:rFonts w:ascii="Arial Narrow" w:eastAsia="Times New Roman" w:hAnsi="Arial Narrow"/>
                <w:b/>
                <w:color w:val="000000"/>
                <w:szCs w:val="20"/>
              </w:rPr>
            </w:pPr>
            <w:r w:rsidRPr="00D6426E">
              <w:rPr>
                <w:rFonts w:ascii="Arial Narrow" w:eastAsia="Times New Roman" w:hAnsi="Arial Narrow"/>
                <w:b/>
                <w:color w:val="000000"/>
                <w:szCs w:val="20"/>
              </w:rPr>
              <w:t>A favor</w:t>
            </w:r>
          </w:p>
        </w:tc>
        <w:tc>
          <w:tcPr>
            <w:tcW w:w="1199" w:type="pct"/>
            <w:shd w:val="clear" w:color="auto" w:fill="auto"/>
            <w:noWrap/>
            <w:hideMark/>
          </w:tcPr>
          <w:p w:rsidR="00093C08" w:rsidRPr="00D6426E" w:rsidRDefault="00093C08" w:rsidP="00862463">
            <w:pPr>
              <w:spacing w:after="0" w:line="240" w:lineRule="auto"/>
              <w:jc w:val="center"/>
              <w:rPr>
                <w:rFonts w:ascii="Arial Narrow" w:eastAsia="Times New Roman" w:hAnsi="Arial Narrow"/>
                <w:b/>
                <w:color w:val="000000"/>
                <w:szCs w:val="20"/>
              </w:rPr>
            </w:pPr>
            <w:r w:rsidRPr="00D6426E">
              <w:rPr>
                <w:rFonts w:ascii="Arial Narrow" w:eastAsia="Times New Roman" w:hAnsi="Arial Narrow"/>
                <w:b/>
                <w:color w:val="000000"/>
                <w:szCs w:val="20"/>
              </w:rPr>
              <w:t>3</w:t>
            </w:r>
          </w:p>
        </w:tc>
      </w:tr>
      <w:tr w:rsidR="00093C08" w:rsidRPr="00860A74" w:rsidTr="00862463">
        <w:trPr>
          <w:trHeight w:val="300"/>
        </w:trPr>
        <w:tc>
          <w:tcPr>
            <w:tcW w:w="2663" w:type="pct"/>
            <w:shd w:val="clear" w:color="auto" w:fill="auto"/>
            <w:noWrap/>
            <w:hideMark/>
          </w:tcPr>
          <w:p w:rsidR="00093C08" w:rsidRPr="00D6426E" w:rsidRDefault="00093C08" w:rsidP="00862463">
            <w:pPr>
              <w:spacing w:after="0" w:line="240" w:lineRule="auto"/>
              <w:jc w:val="center"/>
              <w:rPr>
                <w:rFonts w:ascii="Arial Narrow" w:eastAsia="Times New Roman" w:hAnsi="Arial Narrow"/>
                <w:b/>
                <w:bCs/>
                <w:color w:val="000000"/>
                <w:szCs w:val="20"/>
              </w:rPr>
            </w:pPr>
            <w:r w:rsidRPr="00D6426E">
              <w:rPr>
                <w:rFonts w:ascii="Arial Narrow" w:eastAsia="Times New Roman" w:hAnsi="Arial Narrow"/>
                <w:b/>
                <w:bCs/>
                <w:color w:val="000000"/>
                <w:szCs w:val="20"/>
              </w:rPr>
              <w:t>Instituto de Asistencia e Integración Social</w:t>
            </w:r>
          </w:p>
        </w:tc>
        <w:tc>
          <w:tcPr>
            <w:tcW w:w="1138" w:type="pct"/>
            <w:shd w:val="clear" w:color="auto" w:fill="auto"/>
            <w:noWrap/>
            <w:hideMark/>
          </w:tcPr>
          <w:p w:rsidR="00093C08" w:rsidRPr="00D6426E" w:rsidRDefault="00093C08" w:rsidP="00862463">
            <w:pPr>
              <w:spacing w:after="0" w:line="240" w:lineRule="auto"/>
              <w:jc w:val="center"/>
              <w:rPr>
                <w:rFonts w:ascii="Arial Narrow" w:eastAsia="Times New Roman" w:hAnsi="Arial Narrow"/>
                <w:b/>
                <w:color w:val="000000"/>
                <w:szCs w:val="20"/>
              </w:rPr>
            </w:pPr>
            <w:r w:rsidRPr="00D6426E">
              <w:rPr>
                <w:rFonts w:ascii="Arial Narrow" w:eastAsia="Times New Roman" w:hAnsi="Arial Narrow"/>
                <w:b/>
                <w:color w:val="000000"/>
                <w:szCs w:val="20"/>
              </w:rPr>
              <w:t>A favor</w:t>
            </w:r>
          </w:p>
        </w:tc>
        <w:tc>
          <w:tcPr>
            <w:tcW w:w="1199" w:type="pct"/>
            <w:shd w:val="clear" w:color="auto" w:fill="auto"/>
            <w:noWrap/>
            <w:hideMark/>
          </w:tcPr>
          <w:p w:rsidR="00093C08" w:rsidRPr="00D6426E" w:rsidRDefault="00093C08" w:rsidP="00862463">
            <w:pPr>
              <w:spacing w:after="0" w:line="240" w:lineRule="auto"/>
              <w:jc w:val="center"/>
              <w:rPr>
                <w:rFonts w:ascii="Arial Narrow" w:eastAsia="Times New Roman" w:hAnsi="Arial Narrow"/>
                <w:b/>
                <w:color w:val="000000"/>
                <w:szCs w:val="20"/>
              </w:rPr>
            </w:pPr>
            <w:r w:rsidRPr="00D6426E">
              <w:rPr>
                <w:rFonts w:ascii="Arial Narrow" w:eastAsia="Times New Roman" w:hAnsi="Arial Narrow"/>
                <w:b/>
                <w:color w:val="000000"/>
                <w:szCs w:val="20"/>
              </w:rPr>
              <w:t>3</w:t>
            </w:r>
          </w:p>
        </w:tc>
      </w:tr>
      <w:tr w:rsidR="00093C08" w:rsidRPr="00860A74" w:rsidTr="00862463">
        <w:trPr>
          <w:trHeight w:val="300"/>
        </w:trPr>
        <w:tc>
          <w:tcPr>
            <w:tcW w:w="2663" w:type="pct"/>
            <w:shd w:val="clear" w:color="auto" w:fill="auto"/>
            <w:noWrap/>
            <w:hideMark/>
          </w:tcPr>
          <w:p w:rsidR="00093C08" w:rsidRPr="00D6426E" w:rsidRDefault="00093C08" w:rsidP="00862463">
            <w:pPr>
              <w:spacing w:after="0" w:line="240" w:lineRule="auto"/>
              <w:jc w:val="center"/>
              <w:rPr>
                <w:rFonts w:ascii="Arial Narrow" w:eastAsia="Times New Roman" w:hAnsi="Arial Narrow"/>
                <w:b/>
                <w:bCs/>
                <w:color w:val="000000"/>
                <w:szCs w:val="20"/>
              </w:rPr>
            </w:pPr>
            <w:r w:rsidRPr="00D6426E">
              <w:rPr>
                <w:rFonts w:ascii="Arial Narrow" w:eastAsia="Times New Roman" w:hAnsi="Arial Narrow"/>
                <w:b/>
                <w:bCs/>
                <w:color w:val="000000"/>
                <w:szCs w:val="20"/>
              </w:rPr>
              <w:t>Personal que opera el Programa</w:t>
            </w:r>
          </w:p>
        </w:tc>
        <w:tc>
          <w:tcPr>
            <w:tcW w:w="1138" w:type="pct"/>
            <w:shd w:val="clear" w:color="auto" w:fill="auto"/>
            <w:noWrap/>
            <w:hideMark/>
          </w:tcPr>
          <w:p w:rsidR="00093C08" w:rsidRPr="00D6426E" w:rsidRDefault="00093C08" w:rsidP="00862463">
            <w:pPr>
              <w:spacing w:after="0" w:line="240" w:lineRule="auto"/>
              <w:jc w:val="center"/>
              <w:rPr>
                <w:rFonts w:ascii="Arial Narrow" w:eastAsia="Times New Roman" w:hAnsi="Arial Narrow"/>
                <w:b/>
                <w:color w:val="000000"/>
                <w:szCs w:val="20"/>
              </w:rPr>
            </w:pPr>
            <w:r w:rsidRPr="00D6426E">
              <w:rPr>
                <w:rFonts w:ascii="Arial Narrow" w:eastAsia="Times New Roman" w:hAnsi="Arial Narrow"/>
                <w:b/>
                <w:color w:val="000000"/>
                <w:szCs w:val="20"/>
              </w:rPr>
              <w:t>A favor</w:t>
            </w:r>
          </w:p>
        </w:tc>
        <w:tc>
          <w:tcPr>
            <w:tcW w:w="1199" w:type="pct"/>
            <w:shd w:val="clear" w:color="auto" w:fill="auto"/>
            <w:noWrap/>
            <w:hideMark/>
          </w:tcPr>
          <w:p w:rsidR="00093C08" w:rsidRPr="00D6426E" w:rsidRDefault="00476F5E" w:rsidP="00862463">
            <w:pPr>
              <w:spacing w:after="0" w:line="240" w:lineRule="auto"/>
              <w:jc w:val="center"/>
              <w:rPr>
                <w:rFonts w:ascii="Arial Narrow" w:eastAsia="Times New Roman" w:hAnsi="Arial Narrow"/>
                <w:b/>
                <w:color w:val="000000"/>
                <w:szCs w:val="20"/>
              </w:rPr>
            </w:pPr>
            <w:r>
              <w:rPr>
                <w:rFonts w:ascii="Arial Narrow" w:eastAsia="Times New Roman" w:hAnsi="Arial Narrow"/>
                <w:b/>
                <w:color w:val="000000"/>
                <w:szCs w:val="20"/>
              </w:rPr>
              <w:t>2</w:t>
            </w:r>
          </w:p>
        </w:tc>
      </w:tr>
    </w:tbl>
    <w:p w:rsidR="00336D70" w:rsidRDefault="00093C08" w:rsidP="00336D70">
      <w:pPr>
        <w:pStyle w:val="Sinespaciado"/>
        <w:rPr>
          <w:rFonts w:ascii="Arial Narrow" w:hAnsi="Arial Narrow"/>
          <w:b/>
          <w:sz w:val="20"/>
          <w:szCs w:val="20"/>
        </w:rPr>
      </w:pPr>
      <w:r w:rsidRPr="00336D70">
        <w:rPr>
          <w:rFonts w:ascii="Arial Narrow" w:hAnsi="Arial Narrow"/>
          <w:b/>
          <w:sz w:val="20"/>
          <w:szCs w:val="20"/>
        </w:rPr>
        <w:t>Calificar como sigue: 3. Muy influyente; 2. Medianamente influyente, y 1. Se alinea a las decisiones de la ejecutora.</w:t>
      </w:r>
      <w:r w:rsidR="00336D70">
        <w:rPr>
          <w:rFonts w:ascii="Arial Narrow" w:hAnsi="Arial Narrow"/>
          <w:b/>
          <w:sz w:val="20"/>
          <w:szCs w:val="20"/>
        </w:rPr>
        <w:t xml:space="preserve"> </w:t>
      </w:r>
    </w:p>
    <w:p w:rsidR="00D6426E" w:rsidRPr="00336D70" w:rsidRDefault="00D6426E" w:rsidP="00336D70">
      <w:pPr>
        <w:pStyle w:val="Sinespaciado"/>
        <w:rPr>
          <w:rFonts w:ascii="Arial Narrow" w:hAnsi="Arial Narrow"/>
          <w:b/>
          <w:sz w:val="20"/>
          <w:szCs w:val="20"/>
        </w:rPr>
      </w:pPr>
      <w:r w:rsidRPr="00336D70">
        <w:rPr>
          <w:rFonts w:ascii="Arial Narrow" w:hAnsi="Arial Narrow" w:cs="Times New Roman"/>
          <w:b/>
          <w:sz w:val="20"/>
          <w:szCs w:val="20"/>
        </w:rPr>
        <w:t xml:space="preserve">FUENTE: Instituto de Asistencia e Integración Social (2014). </w:t>
      </w:r>
      <w:r w:rsidRPr="00336D70">
        <w:rPr>
          <w:rFonts w:ascii="Arial Narrow" w:hAnsi="Arial Narrow"/>
          <w:b/>
          <w:sz w:val="20"/>
          <w:szCs w:val="20"/>
        </w:rPr>
        <w:t>(Elaboración propia: análisis e investigación: 2014)</w:t>
      </w:r>
    </w:p>
    <w:p w:rsidR="00093C08" w:rsidRPr="00336D70" w:rsidRDefault="00093C08" w:rsidP="00093C08">
      <w:pPr>
        <w:spacing w:after="0" w:line="360" w:lineRule="auto"/>
        <w:jc w:val="both"/>
        <w:rPr>
          <w:rFonts w:ascii="Arial Narrow" w:hAnsi="Arial Narrow"/>
          <w:b/>
          <w:sz w:val="20"/>
          <w:szCs w:val="24"/>
        </w:rPr>
      </w:pPr>
    </w:p>
    <w:p w:rsidR="00093C08" w:rsidRPr="00336D70" w:rsidRDefault="00336D70" w:rsidP="00D6426E">
      <w:pPr>
        <w:pStyle w:val="Sinespaciado"/>
        <w:rPr>
          <w:rFonts w:ascii="Arial Narrow" w:hAnsi="Arial Narrow"/>
          <w:b/>
          <w:sz w:val="24"/>
        </w:rPr>
      </w:pPr>
      <w:r>
        <w:rPr>
          <w:rFonts w:ascii="Arial Narrow" w:hAnsi="Arial Narrow"/>
          <w:b/>
          <w:sz w:val="24"/>
        </w:rPr>
        <w:t>Cuadro 4</w:t>
      </w:r>
      <w:r w:rsidR="00D6426E" w:rsidRPr="00336D70">
        <w:rPr>
          <w:rFonts w:ascii="Arial Narrow" w:hAnsi="Arial Narrow"/>
          <w:b/>
          <w:sz w:val="24"/>
        </w:rPr>
        <w:t xml:space="preserve">. </w:t>
      </w:r>
      <w:r w:rsidR="00093C08" w:rsidRPr="00336D70">
        <w:rPr>
          <w:rFonts w:ascii="Arial Narrow" w:hAnsi="Arial Narrow"/>
          <w:b/>
          <w:sz w:val="24"/>
        </w:rPr>
        <w:t xml:space="preserve">Involucrados externos al programa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9"/>
        <w:gridCol w:w="2197"/>
        <w:gridCol w:w="2088"/>
      </w:tblGrid>
      <w:tr w:rsidR="00093C08" w:rsidRPr="00860A74" w:rsidTr="00A82C47">
        <w:trPr>
          <w:trHeight w:val="502"/>
        </w:trPr>
        <w:tc>
          <w:tcPr>
            <w:tcW w:w="2634" w:type="pct"/>
            <w:shd w:val="clear" w:color="auto" w:fill="auto"/>
            <w:noWrap/>
            <w:vAlign w:val="center"/>
            <w:hideMark/>
          </w:tcPr>
          <w:p w:rsidR="00093C08" w:rsidRPr="00D6426E" w:rsidRDefault="00093C08" w:rsidP="00862463">
            <w:pPr>
              <w:spacing w:after="0" w:line="240" w:lineRule="auto"/>
              <w:jc w:val="center"/>
              <w:rPr>
                <w:rFonts w:ascii="Arial Narrow" w:eastAsia="Times New Roman" w:hAnsi="Arial Narrow"/>
                <w:b/>
                <w:bCs/>
                <w:color w:val="000000"/>
              </w:rPr>
            </w:pPr>
            <w:r w:rsidRPr="00D6426E">
              <w:rPr>
                <w:rFonts w:ascii="Arial Narrow" w:eastAsia="Times New Roman" w:hAnsi="Arial Narrow"/>
                <w:b/>
                <w:bCs/>
                <w:color w:val="000000"/>
              </w:rPr>
              <w:t>Actor o grupo</w:t>
            </w:r>
          </w:p>
        </w:tc>
        <w:tc>
          <w:tcPr>
            <w:tcW w:w="1213" w:type="pct"/>
            <w:shd w:val="clear" w:color="auto" w:fill="auto"/>
            <w:vAlign w:val="center"/>
            <w:hideMark/>
          </w:tcPr>
          <w:p w:rsidR="00093C08" w:rsidRPr="00D6426E" w:rsidRDefault="00093C08" w:rsidP="00862463">
            <w:pPr>
              <w:spacing w:after="0" w:line="240" w:lineRule="auto"/>
              <w:jc w:val="center"/>
              <w:rPr>
                <w:rFonts w:ascii="Arial Narrow" w:eastAsia="Times New Roman" w:hAnsi="Arial Narrow"/>
                <w:b/>
                <w:bCs/>
                <w:color w:val="000000"/>
              </w:rPr>
            </w:pPr>
            <w:r w:rsidRPr="00D6426E">
              <w:rPr>
                <w:rFonts w:ascii="Arial Narrow" w:eastAsia="Times New Roman" w:hAnsi="Arial Narrow"/>
                <w:b/>
                <w:bCs/>
                <w:color w:val="000000"/>
              </w:rPr>
              <w:t xml:space="preserve">Orientación </w:t>
            </w:r>
            <w:r w:rsidRPr="00D6426E">
              <w:rPr>
                <w:rFonts w:ascii="Arial Narrow" w:eastAsia="Times New Roman" w:hAnsi="Arial Narrow"/>
                <w:b/>
                <w:bCs/>
                <w:color w:val="000000"/>
              </w:rPr>
              <w:br/>
              <w:t>(a favor o en contra)</w:t>
            </w:r>
          </w:p>
        </w:tc>
        <w:tc>
          <w:tcPr>
            <w:tcW w:w="1153" w:type="pct"/>
            <w:shd w:val="clear" w:color="auto" w:fill="auto"/>
            <w:noWrap/>
            <w:vAlign w:val="center"/>
            <w:hideMark/>
          </w:tcPr>
          <w:p w:rsidR="00093C08" w:rsidRPr="00D6426E" w:rsidRDefault="00093C08" w:rsidP="00862463">
            <w:pPr>
              <w:spacing w:after="0" w:line="240" w:lineRule="auto"/>
              <w:jc w:val="center"/>
              <w:rPr>
                <w:rFonts w:ascii="Arial Narrow" w:eastAsia="Times New Roman" w:hAnsi="Arial Narrow"/>
                <w:b/>
                <w:bCs/>
                <w:color w:val="000000"/>
              </w:rPr>
            </w:pPr>
            <w:r w:rsidRPr="00D6426E">
              <w:rPr>
                <w:rFonts w:ascii="Arial Narrow" w:eastAsia="Times New Roman" w:hAnsi="Arial Narrow"/>
                <w:b/>
                <w:bCs/>
                <w:color w:val="000000"/>
              </w:rPr>
              <w:t>Grado de influencia</w:t>
            </w:r>
          </w:p>
        </w:tc>
      </w:tr>
      <w:tr w:rsidR="00A82C47" w:rsidRPr="00860A74" w:rsidTr="00A82C47">
        <w:trPr>
          <w:trHeight w:val="300"/>
        </w:trPr>
        <w:tc>
          <w:tcPr>
            <w:tcW w:w="2634" w:type="pct"/>
            <w:shd w:val="clear" w:color="auto" w:fill="auto"/>
            <w:noWrap/>
          </w:tcPr>
          <w:p w:rsidR="00A82C47" w:rsidRPr="00D6426E" w:rsidRDefault="00A82C47" w:rsidP="00A82C47">
            <w:pPr>
              <w:spacing w:after="0" w:line="240" w:lineRule="auto"/>
              <w:rPr>
                <w:rFonts w:ascii="Arial Narrow" w:eastAsia="Times New Roman" w:hAnsi="Arial Narrow"/>
                <w:b/>
                <w:bCs/>
                <w:color w:val="000000"/>
                <w:sz w:val="20"/>
                <w:szCs w:val="20"/>
              </w:rPr>
            </w:pPr>
            <w:r w:rsidRPr="00D6426E">
              <w:rPr>
                <w:rFonts w:ascii="Arial Narrow" w:eastAsia="Times New Roman" w:hAnsi="Arial Narrow"/>
                <w:b/>
                <w:bCs/>
                <w:color w:val="000000"/>
                <w:szCs w:val="20"/>
              </w:rPr>
              <w:t xml:space="preserve">Instituciones </w:t>
            </w:r>
            <w:proofErr w:type="spellStart"/>
            <w:r w:rsidRPr="00D6426E">
              <w:rPr>
                <w:rFonts w:ascii="Arial Narrow" w:eastAsia="Times New Roman" w:hAnsi="Arial Narrow"/>
                <w:b/>
                <w:bCs/>
                <w:color w:val="000000"/>
                <w:szCs w:val="20"/>
              </w:rPr>
              <w:t>Cofinanciadoras</w:t>
            </w:r>
            <w:proofErr w:type="spellEnd"/>
          </w:p>
        </w:tc>
        <w:tc>
          <w:tcPr>
            <w:tcW w:w="1213" w:type="pct"/>
            <w:shd w:val="clear" w:color="auto" w:fill="auto"/>
            <w:noWrap/>
          </w:tcPr>
          <w:p w:rsidR="00A82C47" w:rsidRPr="00D6426E" w:rsidRDefault="00A82C47" w:rsidP="00862463">
            <w:pPr>
              <w:spacing w:after="0" w:line="240" w:lineRule="auto"/>
              <w:jc w:val="center"/>
              <w:rPr>
                <w:rFonts w:ascii="Arial Narrow" w:eastAsia="Times New Roman" w:hAnsi="Arial Narrow"/>
                <w:b/>
                <w:color w:val="000000"/>
                <w:sz w:val="20"/>
                <w:szCs w:val="20"/>
              </w:rPr>
            </w:pPr>
            <w:r w:rsidRPr="00D6426E">
              <w:rPr>
                <w:rFonts w:ascii="Arial Narrow" w:eastAsia="Times New Roman" w:hAnsi="Arial Narrow"/>
                <w:b/>
                <w:color w:val="000000"/>
                <w:sz w:val="20"/>
                <w:szCs w:val="20"/>
              </w:rPr>
              <w:t>A favor</w:t>
            </w:r>
          </w:p>
        </w:tc>
        <w:tc>
          <w:tcPr>
            <w:tcW w:w="1153" w:type="pct"/>
            <w:shd w:val="clear" w:color="auto" w:fill="auto"/>
            <w:noWrap/>
          </w:tcPr>
          <w:p w:rsidR="00A82C47" w:rsidRPr="00D6426E" w:rsidRDefault="00A82C47" w:rsidP="00862463">
            <w:pPr>
              <w:spacing w:after="0" w:line="240" w:lineRule="auto"/>
              <w:jc w:val="center"/>
              <w:rPr>
                <w:rFonts w:ascii="Arial Narrow" w:eastAsia="Times New Roman" w:hAnsi="Arial Narrow"/>
                <w:b/>
                <w:color w:val="000000"/>
                <w:sz w:val="20"/>
                <w:szCs w:val="20"/>
              </w:rPr>
            </w:pPr>
            <w:r w:rsidRPr="00D6426E">
              <w:rPr>
                <w:rFonts w:ascii="Arial Narrow" w:eastAsia="Times New Roman" w:hAnsi="Arial Narrow"/>
                <w:b/>
                <w:color w:val="000000"/>
                <w:sz w:val="20"/>
                <w:szCs w:val="20"/>
              </w:rPr>
              <w:t>3</w:t>
            </w:r>
          </w:p>
        </w:tc>
      </w:tr>
      <w:tr w:rsidR="00A82C47" w:rsidRPr="00860A74" w:rsidTr="00A82C47">
        <w:trPr>
          <w:trHeight w:val="300"/>
        </w:trPr>
        <w:tc>
          <w:tcPr>
            <w:tcW w:w="2634" w:type="pct"/>
            <w:shd w:val="clear" w:color="auto" w:fill="auto"/>
            <w:noWrap/>
            <w:hideMark/>
          </w:tcPr>
          <w:p w:rsidR="00A82C47" w:rsidRPr="00D6426E" w:rsidRDefault="00A82C47" w:rsidP="00862463">
            <w:pPr>
              <w:spacing w:after="0" w:line="240" w:lineRule="auto"/>
              <w:rPr>
                <w:rFonts w:ascii="Arial Narrow" w:eastAsia="Times New Roman" w:hAnsi="Arial Narrow"/>
                <w:b/>
                <w:bCs/>
                <w:color w:val="000000"/>
              </w:rPr>
            </w:pPr>
            <w:r w:rsidRPr="00D6426E">
              <w:rPr>
                <w:rFonts w:ascii="Arial Narrow" w:eastAsia="Times New Roman" w:hAnsi="Arial Narrow"/>
                <w:b/>
                <w:bCs/>
                <w:color w:val="000000"/>
              </w:rPr>
              <w:t>Comité Evaluador</w:t>
            </w:r>
          </w:p>
        </w:tc>
        <w:tc>
          <w:tcPr>
            <w:tcW w:w="1213" w:type="pct"/>
            <w:shd w:val="clear" w:color="auto" w:fill="auto"/>
            <w:noWrap/>
            <w:hideMark/>
          </w:tcPr>
          <w:p w:rsidR="00A82C47" w:rsidRPr="00D6426E" w:rsidRDefault="00A82C47" w:rsidP="00862463">
            <w:pPr>
              <w:spacing w:after="0" w:line="240" w:lineRule="auto"/>
              <w:jc w:val="center"/>
              <w:rPr>
                <w:rFonts w:ascii="Arial Narrow" w:eastAsia="Times New Roman" w:hAnsi="Arial Narrow"/>
                <w:b/>
                <w:color w:val="000000"/>
              </w:rPr>
            </w:pPr>
            <w:r w:rsidRPr="00D6426E">
              <w:rPr>
                <w:rFonts w:ascii="Arial Narrow" w:eastAsia="Times New Roman" w:hAnsi="Arial Narrow"/>
                <w:b/>
                <w:color w:val="000000"/>
              </w:rPr>
              <w:t>A favor</w:t>
            </w:r>
          </w:p>
        </w:tc>
        <w:tc>
          <w:tcPr>
            <w:tcW w:w="1153" w:type="pct"/>
            <w:shd w:val="clear" w:color="auto" w:fill="auto"/>
            <w:noWrap/>
            <w:hideMark/>
          </w:tcPr>
          <w:p w:rsidR="00A82C47" w:rsidRPr="00D6426E" w:rsidRDefault="00A82C47" w:rsidP="00862463">
            <w:pPr>
              <w:spacing w:after="0" w:line="240" w:lineRule="auto"/>
              <w:jc w:val="center"/>
              <w:rPr>
                <w:rFonts w:ascii="Arial Narrow" w:eastAsia="Times New Roman" w:hAnsi="Arial Narrow"/>
                <w:b/>
                <w:color w:val="000000"/>
              </w:rPr>
            </w:pPr>
            <w:r w:rsidRPr="00D6426E">
              <w:rPr>
                <w:rFonts w:ascii="Arial Narrow" w:eastAsia="Times New Roman" w:hAnsi="Arial Narrow"/>
                <w:b/>
                <w:color w:val="000000"/>
              </w:rPr>
              <w:t>3</w:t>
            </w:r>
          </w:p>
        </w:tc>
      </w:tr>
      <w:tr w:rsidR="00A82C47" w:rsidRPr="00860A74" w:rsidTr="00A82C47">
        <w:trPr>
          <w:trHeight w:val="300"/>
        </w:trPr>
        <w:tc>
          <w:tcPr>
            <w:tcW w:w="2634" w:type="pct"/>
            <w:shd w:val="clear" w:color="auto" w:fill="auto"/>
            <w:noWrap/>
          </w:tcPr>
          <w:p w:rsidR="00A82C47" w:rsidRPr="00D6426E" w:rsidRDefault="00A82C47" w:rsidP="00862463">
            <w:pPr>
              <w:spacing w:after="0" w:line="240" w:lineRule="auto"/>
              <w:rPr>
                <w:rFonts w:ascii="Arial Narrow" w:eastAsia="Times New Roman" w:hAnsi="Arial Narrow"/>
                <w:b/>
                <w:bCs/>
                <w:color w:val="000000"/>
              </w:rPr>
            </w:pPr>
            <w:r w:rsidRPr="00D6426E">
              <w:rPr>
                <w:rFonts w:ascii="Arial Narrow" w:eastAsia="Times New Roman" w:hAnsi="Arial Narrow"/>
                <w:b/>
                <w:bCs/>
                <w:color w:val="000000"/>
              </w:rPr>
              <w:t>Instituciones de la Sociedad Civil</w:t>
            </w:r>
          </w:p>
        </w:tc>
        <w:tc>
          <w:tcPr>
            <w:tcW w:w="1213" w:type="pct"/>
            <w:shd w:val="clear" w:color="auto" w:fill="auto"/>
            <w:noWrap/>
          </w:tcPr>
          <w:p w:rsidR="00A82C47" w:rsidRPr="00D6426E" w:rsidRDefault="00A82C47" w:rsidP="00862463">
            <w:pPr>
              <w:spacing w:after="0" w:line="240" w:lineRule="auto"/>
              <w:jc w:val="center"/>
              <w:rPr>
                <w:rFonts w:ascii="Arial Narrow" w:eastAsia="Times New Roman" w:hAnsi="Arial Narrow"/>
                <w:b/>
                <w:color w:val="000000"/>
              </w:rPr>
            </w:pPr>
            <w:r w:rsidRPr="00D6426E">
              <w:rPr>
                <w:rFonts w:ascii="Arial Narrow" w:eastAsia="Times New Roman" w:hAnsi="Arial Narrow"/>
                <w:b/>
                <w:color w:val="000000"/>
              </w:rPr>
              <w:t>A favor</w:t>
            </w:r>
          </w:p>
        </w:tc>
        <w:tc>
          <w:tcPr>
            <w:tcW w:w="1153" w:type="pct"/>
            <w:shd w:val="clear" w:color="auto" w:fill="auto"/>
            <w:noWrap/>
          </w:tcPr>
          <w:p w:rsidR="00A82C47" w:rsidRPr="00D6426E" w:rsidRDefault="00A82C47" w:rsidP="00862463">
            <w:pPr>
              <w:spacing w:after="0" w:line="240" w:lineRule="auto"/>
              <w:jc w:val="center"/>
              <w:rPr>
                <w:rFonts w:ascii="Arial Narrow" w:eastAsia="Times New Roman" w:hAnsi="Arial Narrow"/>
                <w:b/>
                <w:color w:val="000000"/>
              </w:rPr>
            </w:pPr>
            <w:r w:rsidRPr="00D6426E">
              <w:rPr>
                <w:rFonts w:ascii="Arial Narrow" w:eastAsia="Times New Roman" w:hAnsi="Arial Narrow"/>
                <w:b/>
                <w:color w:val="000000"/>
              </w:rPr>
              <w:t>3</w:t>
            </w:r>
          </w:p>
        </w:tc>
      </w:tr>
      <w:tr w:rsidR="00A82C47" w:rsidRPr="00860A74" w:rsidTr="00A82C47">
        <w:trPr>
          <w:trHeight w:val="300"/>
        </w:trPr>
        <w:tc>
          <w:tcPr>
            <w:tcW w:w="2634" w:type="pct"/>
            <w:shd w:val="clear" w:color="auto" w:fill="auto"/>
            <w:noWrap/>
            <w:hideMark/>
          </w:tcPr>
          <w:p w:rsidR="00A82C47" w:rsidRPr="00D6426E" w:rsidRDefault="00A82C47" w:rsidP="00862463">
            <w:pPr>
              <w:spacing w:after="0" w:line="240" w:lineRule="auto"/>
              <w:rPr>
                <w:rFonts w:ascii="Arial Narrow" w:eastAsia="Times New Roman" w:hAnsi="Arial Narrow"/>
                <w:b/>
                <w:bCs/>
                <w:color w:val="000000"/>
              </w:rPr>
            </w:pPr>
            <w:r w:rsidRPr="00D6426E">
              <w:rPr>
                <w:rFonts w:ascii="Arial Narrow" w:eastAsia="Times New Roman" w:hAnsi="Arial Narrow"/>
                <w:b/>
                <w:bCs/>
                <w:color w:val="000000"/>
              </w:rPr>
              <w:t>Usuarios de las instituciones de la Sociedad Civil</w:t>
            </w:r>
          </w:p>
        </w:tc>
        <w:tc>
          <w:tcPr>
            <w:tcW w:w="1213" w:type="pct"/>
            <w:shd w:val="clear" w:color="auto" w:fill="auto"/>
            <w:noWrap/>
            <w:hideMark/>
          </w:tcPr>
          <w:p w:rsidR="00A82C47" w:rsidRPr="00D6426E" w:rsidRDefault="00A82C47" w:rsidP="00862463">
            <w:pPr>
              <w:spacing w:after="0" w:line="240" w:lineRule="auto"/>
              <w:jc w:val="center"/>
              <w:rPr>
                <w:rFonts w:ascii="Arial Narrow" w:eastAsia="Times New Roman" w:hAnsi="Arial Narrow"/>
                <w:b/>
                <w:color w:val="000000"/>
              </w:rPr>
            </w:pPr>
            <w:r w:rsidRPr="00D6426E">
              <w:rPr>
                <w:rFonts w:ascii="Arial Narrow" w:eastAsia="Times New Roman" w:hAnsi="Arial Narrow"/>
                <w:b/>
                <w:color w:val="000000"/>
              </w:rPr>
              <w:t>A favor</w:t>
            </w:r>
          </w:p>
        </w:tc>
        <w:tc>
          <w:tcPr>
            <w:tcW w:w="1153" w:type="pct"/>
            <w:shd w:val="clear" w:color="auto" w:fill="auto"/>
            <w:noWrap/>
            <w:hideMark/>
          </w:tcPr>
          <w:p w:rsidR="00A82C47" w:rsidRPr="00D6426E" w:rsidRDefault="00A142F4" w:rsidP="00862463">
            <w:pPr>
              <w:spacing w:after="0" w:line="240" w:lineRule="auto"/>
              <w:jc w:val="center"/>
              <w:rPr>
                <w:rFonts w:ascii="Arial Narrow" w:eastAsia="Times New Roman" w:hAnsi="Arial Narrow"/>
                <w:b/>
                <w:color w:val="000000"/>
              </w:rPr>
            </w:pPr>
            <w:r>
              <w:rPr>
                <w:rFonts w:ascii="Arial Narrow" w:eastAsia="Times New Roman" w:hAnsi="Arial Narrow"/>
                <w:b/>
                <w:color w:val="000000"/>
              </w:rPr>
              <w:t>1</w:t>
            </w:r>
          </w:p>
        </w:tc>
      </w:tr>
    </w:tbl>
    <w:p w:rsidR="00D6426E" w:rsidRPr="00D6426E" w:rsidRDefault="00093C08" w:rsidP="00D6426E">
      <w:pPr>
        <w:spacing w:after="0" w:line="240" w:lineRule="auto"/>
        <w:jc w:val="both"/>
        <w:rPr>
          <w:rFonts w:ascii="Arial Narrow" w:hAnsi="Arial Narrow" w:cs="Times New Roman"/>
          <w:sz w:val="20"/>
          <w:szCs w:val="20"/>
        </w:rPr>
      </w:pPr>
      <w:r w:rsidRPr="00860A74">
        <w:rPr>
          <w:rFonts w:ascii="Arial Narrow" w:hAnsi="Arial Narrow"/>
          <w:sz w:val="20"/>
          <w:szCs w:val="20"/>
        </w:rPr>
        <w:t xml:space="preserve">Calificar como sigue: 3. Muy influyente; 2. Medianamente influyente, y 1. Se alinea a las decisiones de la ejecutora. </w:t>
      </w:r>
      <w:r w:rsidR="00D6426E" w:rsidRPr="00860A74">
        <w:rPr>
          <w:rFonts w:ascii="Arial Narrow" w:hAnsi="Arial Narrow" w:cs="Times New Roman"/>
          <w:sz w:val="20"/>
          <w:szCs w:val="20"/>
        </w:rPr>
        <w:t>FUENTE: Instituto de Asistencia e Integración Social (2014).</w:t>
      </w:r>
      <w:r w:rsidR="00D6426E">
        <w:rPr>
          <w:rFonts w:ascii="Arial Narrow" w:hAnsi="Arial Narrow" w:cs="Times New Roman"/>
          <w:sz w:val="20"/>
          <w:szCs w:val="20"/>
        </w:rPr>
        <w:t xml:space="preserve"> </w:t>
      </w:r>
      <w:r w:rsidR="00D6426E" w:rsidRPr="00860A74">
        <w:rPr>
          <w:rFonts w:ascii="Arial Narrow" w:hAnsi="Arial Narrow"/>
          <w:sz w:val="20"/>
          <w:szCs w:val="20"/>
        </w:rPr>
        <w:t>(Elaboración propia: análisis e investigación: 2014)</w:t>
      </w:r>
    </w:p>
    <w:p w:rsidR="00FF70F3" w:rsidRPr="00860A74" w:rsidRDefault="00FF70F3" w:rsidP="00FF70F3">
      <w:pPr>
        <w:pStyle w:val="texto"/>
        <w:jc w:val="both"/>
        <w:rPr>
          <w:rFonts w:ascii="Arial Narrow" w:hAnsi="Arial Narrow"/>
        </w:rPr>
      </w:pPr>
      <w:r w:rsidRPr="00860A74">
        <w:rPr>
          <w:rFonts w:ascii="Arial Narrow" w:hAnsi="Arial Narrow"/>
          <w:bCs/>
        </w:rPr>
        <w:lastRenderedPageBreak/>
        <w:t xml:space="preserve">Servicios que ofrece y que se ejecutan en los hechos: </w:t>
      </w:r>
    </w:p>
    <w:p w:rsidR="00FF70F3" w:rsidRPr="00860A74" w:rsidRDefault="00FF70F3" w:rsidP="00FF70F3">
      <w:pPr>
        <w:jc w:val="both"/>
        <w:rPr>
          <w:rFonts w:ascii="Arial Narrow" w:hAnsi="Arial Narrow"/>
          <w:sz w:val="24"/>
        </w:rPr>
      </w:pPr>
      <w:r w:rsidRPr="00860A74">
        <w:rPr>
          <w:rFonts w:ascii="Arial Narrow" w:hAnsi="Arial Narrow"/>
          <w:sz w:val="24"/>
        </w:rPr>
        <w:t>El res</w:t>
      </w:r>
      <w:r w:rsidR="00A142F4">
        <w:rPr>
          <w:rFonts w:ascii="Arial Narrow" w:hAnsi="Arial Narrow"/>
          <w:sz w:val="24"/>
        </w:rPr>
        <w:t>ponsable del PROFAIS supervisa</w:t>
      </w:r>
      <w:r w:rsidRPr="00860A74">
        <w:rPr>
          <w:rFonts w:ascii="Arial Narrow" w:hAnsi="Arial Narrow"/>
          <w:sz w:val="24"/>
        </w:rPr>
        <w:t xml:space="preserve"> el proceso de implementación y operación del proyecto.</w:t>
      </w:r>
    </w:p>
    <w:p w:rsidR="00FF70F3" w:rsidRPr="00860A74" w:rsidRDefault="00A142F4" w:rsidP="00FF70F3">
      <w:pPr>
        <w:jc w:val="both"/>
        <w:rPr>
          <w:rFonts w:ascii="Arial Narrow" w:hAnsi="Arial Narrow"/>
          <w:sz w:val="24"/>
        </w:rPr>
      </w:pPr>
      <w:r>
        <w:rPr>
          <w:rFonts w:ascii="Arial Narrow" w:hAnsi="Arial Narrow"/>
          <w:sz w:val="24"/>
        </w:rPr>
        <w:t>• Se realiza</w:t>
      </w:r>
      <w:r w:rsidR="00FF70F3" w:rsidRPr="00860A74">
        <w:rPr>
          <w:rFonts w:ascii="Arial Narrow" w:hAnsi="Arial Narrow"/>
          <w:sz w:val="24"/>
        </w:rPr>
        <w:t xml:space="preserve"> al año dos visitas de supervisión a cada una de las instituciones financiadas con el fin de valorar el grado de avance del proyecto financiado.</w:t>
      </w:r>
    </w:p>
    <w:p w:rsidR="00FF70F3" w:rsidRPr="00860A74" w:rsidRDefault="00FF70F3" w:rsidP="00FF70F3">
      <w:pPr>
        <w:jc w:val="both"/>
        <w:rPr>
          <w:rFonts w:ascii="Arial Narrow" w:hAnsi="Arial Narrow"/>
          <w:sz w:val="24"/>
        </w:rPr>
      </w:pPr>
      <w:r w:rsidRPr="00860A74">
        <w:rPr>
          <w:rFonts w:ascii="Arial Narrow" w:hAnsi="Arial Narrow"/>
          <w:sz w:val="24"/>
        </w:rPr>
        <w:t>• Aquellas Instituciones de la Sociedad Civil que durante los años anteriores no hayan cumplido con alguno de los documentos o requisitos solicitados en las present</w:t>
      </w:r>
      <w:r w:rsidR="00A142F4">
        <w:rPr>
          <w:rFonts w:ascii="Arial Narrow" w:hAnsi="Arial Narrow"/>
          <w:sz w:val="24"/>
        </w:rPr>
        <w:t>es reglas de operación, quedan</w:t>
      </w:r>
      <w:r w:rsidRPr="00860A74">
        <w:rPr>
          <w:rFonts w:ascii="Arial Narrow" w:hAnsi="Arial Narrow"/>
          <w:sz w:val="24"/>
        </w:rPr>
        <w:t xml:space="preserve"> fuera de futuros beneficios del programa.</w:t>
      </w:r>
    </w:p>
    <w:p w:rsidR="00FF70F3" w:rsidRPr="00860A74" w:rsidRDefault="00FF70F3" w:rsidP="00FF70F3">
      <w:pPr>
        <w:jc w:val="both"/>
        <w:rPr>
          <w:rFonts w:ascii="Arial Narrow" w:hAnsi="Arial Narrow"/>
          <w:sz w:val="24"/>
        </w:rPr>
      </w:pPr>
      <w:r w:rsidRPr="00860A74">
        <w:rPr>
          <w:rFonts w:ascii="Arial Narrow" w:hAnsi="Arial Narrow"/>
          <w:sz w:val="24"/>
        </w:rPr>
        <w:t>• Invariablemente las institucio</w:t>
      </w:r>
      <w:r w:rsidR="00A142F4">
        <w:rPr>
          <w:rFonts w:ascii="Arial Narrow" w:hAnsi="Arial Narrow"/>
          <w:sz w:val="24"/>
        </w:rPr>
        <w:t>nes financiadas se comprometen</w:t>
      </w:r>
      <w:r w:rsidRPr="00860A74">
        <w:rPr>
          <w:rFonts w:ascii="Arial Narrow" w:hAnsi="Arial Narrow"/>
          <w:sz w:val="24"/>
        </w:rPr>
        <w:t xml:space="preserve"> a impulsar y cumplir con los esquemas de corresponsabilidad que contraen con el IASIS y llevarán en forma paralela un control de los usuarios que son atendidos bajo este esquema de corresponsabilidad.</w:t>
      </w:r>
    </w:p>
    <w:p w:rsidR="00FF70F3" w:rsidRPr="00860A74" w:rsidRDefault="00A142F4" w:rsidP="00FF70F3">
      <w:pPr>
        <w:jc w:val="both"/>
        <w:rPr>
          <w:rFonts w:ascii="Arial Narrow" w:hAnsi="Arial Narrow"/>
          <w:sz w:val="24"/>
        </w:rPr>
      </w:pPr>
      <w:r>
        <w:rPr>
          <w:rFonts w:ascii="Arial Narrow" w:hAnsi="Arial Narrow"/>
          <w:sz w:val="24"/>
        </w:rPr>
        <w:t>• Se realiza</w:t>
      </w:r>
      <w:r w:rsidR="00FF70F3" w:rsidRPr="00860A74">
        <w:rPr>
          <w:rFonts w:ascii="Arial Narrow" w:hAnsi="Arial Narrow"/>
          <w:sz w:val="24"/>
        </w:rPr>
        <w:t>n reuniones quincenales con el personal operativo y el responsable del Programa.</w:t>
      </w:r>
    </w:p>
    <w:p w:rsidR="00102A99" w:rsidRPr="000C5CE6" w:rsidRDefault="00102A99" w:rsidP="000C5CE6">
      <w:pPr>
        <w:rPr>
          <w:rFonts w:ascii="Arial Narrow" w:hAnsi="Arial Narrow"/>
          <w:b/>
          <w:sz w:val="24"/>
        </w:rPr>
      </w:pPr>
      <w:bookmarkStart w:id="15" w:name="_Toc391545630"/>
      <w:r w:rsidRPr="000C5CE6">
        <w:rPr>
          <w:rFonts w:ascii="Arial Narrow" w:hAnsi="Arial Narrow"/>
          <w:b/>
          <w:sz w:val="24"/>
        </w:rPr>
        <w:t>III.5. Consistencia Interna del Programa (Vinculación del Programa  con el Problema Social Identificado)</w:t>
      </w:r>
      <w:bookmarkEnd w:id="15"/>
    </w:p>
    <w:p w:rsidR="00102A99" w:rsidRPr="00860A74" w:rsidRDefault="00102A99" w:rsidP="00102A99">
      <w:pPr>
        <w:autoSpaceDE w:val="0"/>
        <w:autoSpaceDN w:val="0"/>
        <w:adjustRightInd w:val="0"/>
        <w:spacing w:after="0" w:line="240" w:lineRule="auto"/>
        <w:jc w:val="both"/>
        <w:rPr>
          <w:rFonts w:ascii="Arial Narrow" w:hAnsi="Arial Narrow" w:cs="Times New Roman"/>
          <w:sz w:val="24"/>
          <w:szCs w:val="24"/>
        </w:rPr>
      </w:pPr>
      <w:r w:rsidRPr="00860A74">
        <w:rPr>
          <w:rFonts w:ascii="Arial Narrow" w:hAnsi="Arial Narrow" w:cs="Times New Roman"/>
          <w:sz w:val="24"/>
          <w:szCs w:val="24"/>
        </w:rPr>
        <w:t>Conforme a la matriz de indicadores del Programa, el fin o impacto consiste en contribuir al fortaleci</w:t>
      </w:r>
      <w:r w:rsidR="00A142F4">
        <w:rPr>
          <w:rFonts w:ascii="Arial Narrow" w:hAnsi="Arial Narrow" w:cs="Times New Roman"/>
          <w:sz w:val="24"/>
          <w:szCs w:val="24"/>
        </w:rPr>
        <w:t>miento del principio de corresponsabilidad</w:t>
      </w:r>
      <w:r w:rsidRPr="00860A74">
        <w:rPr>
          <w:rFonts w:ascii="Arial Narrow" w:hAnsi="Arial Narrow" w:cs="Times New Roman"/>
          <w:sz w:val="24"/>
          <w:szCs w:val="24"/>
        </w:rPr>
        <w:t xml:space="preserve"> social en la Ciudad de México, con miras de atención asistencial a través de las Instituciones de la Sociedad Civil; mediante un financiamiento o cofinanciamiento destinado al desarrollo e incremento de las capacidades físicas, mentales y sociales de individuos, familias o grupos de población de escasos recursos y/o con algún tipo de exclusión social.</w:t>
      </w:r>
    </w:p>
    <w:p w:rsidR="00102A99" w:rsidRPr="00860A74" w:rsidRDefault="00102A99" w:rsidP="00102A99">
      <w:pPr>
        <w:autoSpaceDE w:val="0"/>
        <w:autoSpaceDN w:val="0"/>
        <w:adjustRightInd w:val="0"/>
        <w:spacing w:before="240" w:line="240" w:lineRule="auto"/>
        <w:jc w:val="both"/>
        <w:rPr>
          <w:rFonts w:ascii="Arial Narrow" w:hAnsi="Arial Narrow" w:cs="Times New Roman"/>
          <w:sz w:val="24"/>
          <w:szCs w:val="24"/>
        </w:rPr>
      </w:pPr>
      <w:r w:rsidRPr="00860A74">
        <w:rPr>
          <w:rFonts w:ascii="Arial Narrow" w:hAnsi="Arial Narrow" w:cs="Times New Roman"/>
          <w:sz w:val="24"/>
          <w:szCs w:val="24"/>
        </w:rPr>
        <w:t>Los componentes o p</w:t>
      </w:r>
      <w:r w:rsidR="00A142F4">
        <w:rPr>
          <w:rFonts w:ascii="Arial Narrow" w:hAnsi="Arial Narrow" w:cs="Times New Roman"/>
          <w:sz w:val="24"/>
          <w:szCs w:val="24"/>
        </w:rPr>
        <w:t>roductos que genera el programa</w:t>
      </w:r>
      <w:r w:rsidRPr="00860A74">
        <w:rPr>
          <w:rFonts w:ascii="Arial Narrow" w:hAnsi="Arial Narrow" w:cs="Times New Roman"/>
          <w:sz w:val="24"/>
          <w:szCs w:val="24"/>
        </w:rPr>
        <w:t xml:space="preserve"> son los proyectos apoyados y lo hace a través de actividades diversas, que van desde el conformar un fondo financiero con recursos públicos y privados, el diseño y publicación de la convocatoria, la selección del proyecto por el Comité Evaluador, el proceso de capacitación, seguimiento y evaluación de las organizaciones.</w:t>
      </w:r>
    </w:p>
    <w:p w:rsidR="00102A99" w:rsidRPr="00860A74" w:rsidRDefault="00A142F4" w:rsidP="00102A99">
      <w:pPr>
        <w:autoSpaceDE w:val="0"/>
        <w:autoSpaceDN w:val="0"/>
        <w:adjustRightInd w:val="0"/>
        <w:spacing w:before="240" w:after="0" w:line="240" w:lineRule="auto"/>
        <w:jc w:val="both"/>
        <w:rPr>
          <w:rFonts w:ascii="Arial Narrow" w:hAnsi="Arial Narrow" w:cs="Arial"/>
          <w:sz w:val="24"/>
          <w:szCs w:val="24"/>
        </w:rPr>
      </w:pPr>
      <w:r>
        <w:rPr>
          <w:rFonts w:ascii="Arial Narrow" w:hAnsi="Arial Narrow" w:cs="Arial"/>
          <w:sz w:val="24"/>
          <w:szCs w:val="24"/>
        </w:rPr>
        <w:t xml:space="preserve">El </w:t>
      </w:r>
      <w:r w:rsidR="00102A99" w:rsidRPr="00860A74">
        <w:rPr>
          <w:rFonts w:ascii="Arial Narrow" w:hAnsi="Arial Narrow" w:cs="Arial"/>
          <w:sz w:val="24"/>
          <w:szCs w:val="24"/>
        </w:rPr>
        <w:t>programa incide en los efectos de los</w:t>
      </w:r>
      <w:r w:rsidR="00102A99" w:rsidRPr="00860A74">
        <w:rPr>
          <w:rFonts w:ascii="Arial Narrow" w:hAnsi="Arial Narrow" w:cs="Times New Roman"/>
          <w:sz w:val="24"/>
          <w:szCs w:val="24"/>
        </w:rPr>
        <w:t xml:space="preserve"> </w:t>
      </w:r>
      <w:r w:rsidR="00102A99" w:rsidRPr="00860A74">
        <w:rPr>
          <w:rFonts w:ascii="Arial Narrow" w:hAnsi="Arial Narrow" w:cs="Arial"/>
          <w:sz w:val="24"/>
          <w:szCs w:val="24"/>
        </w:rPr>
        <w:t>problemas a los q</w:t>
      </w:r>
      <w:r>
        <w:rPr>
          <w:rFonts w:ascii="Arial Narrow" w:hAnsi="Arial Narrow" w:cs="Arial"/>
          <w:sz w:val="24"/>
          <w:szCs w:val="24"/>
        </w:rPr>
        <w:t>ue se enfrenta la población en situación de vulnerabilidad. M</w:t>
      </w:r>
      <w:r w:rsidR="00102A99" w:rsidRPr="00860A74">
        <w:rPr>
          <w:rFonts w:ascii="Arial Narrow" w:hAnsi="Arial Narrow" w:cs="Arial"/>
          <w:sz w:val="24"/>
          <w:szCs w:val="24"/>
        </w:rPr>
        <w:t>ediante el financiamiento a los proyectos se amplía la cobertura asistencial</w:t>
      </w:r>
      <w:r>
        <w:rPr>
          <w:rFonts w:ascii="Arial Narrow" w:hAnsi="Arial Narrow" w:cs="Arial"/>
          <w:sz w:val="24"/>
          <w:szCs w:val="24"/>
        </w:rPr>
        <w:t>, además</w:t>
      </w:r>
      <w:r w:rsidR="00102A99" w:rsidRPr="00860A74">
        <w:rPr>
          <w:rFonts w:ascii="Arial Narrow" w:hAnsi="Arial Narrow" w:cs="Arial"/>
          <w:sz w:val="24"/>
          <w:szCs w:val="24"/>
        </w:rPr>
        <w:t xml:space="preserve"> la capacitación, asesoría y promoción de las Instituciones de </w:t>
      </w:r>
      <w:r>
        <w:rPr>
          <w:rFonts w:ascii="Arial Narrow" w:hAnsi="Arial Narrow" w:cs="Arial"/>
          <w:sz w:val="24"/>
          <w:szCs w:val="24"/>
        </w:rPr>
        <w:t>la Sociedad Civil, fortalece el ví</w:t>
      </w:r>
      <w:r w:rsidR="00102A99" w:rsidRPr="00860A74">
        <w:rPr>
          <w:rFonts w:ascii="Arial Narrow" w:hAnsi="Arial Narrow" w:cs="Arial"/>
          <w:sz w:val="24"/>
          <w:szCs w:val="24"/>
        </w:rPr>
        <w:t>nculo entre ciudadanía y gobierno. Al mismo tiempo se fomenta y apoya la construcción de una participación ciudadana activa y propositiva.</w:t>
      </w:r>
    </w:p>
    <w:p w:rsidR="00A82C47" w:rsidRPr="00860A74" w:rsidRDefault="00102A99" w:rsidP="00102A99">
      <w:pPr>
        <w:autoSpaceDE w:val="0"/>
        <w:autoSpaceDN w:val="0"/>
        <w:adjustRightInd w:val="0"/>
        <w:spacing w:before="240" w:after="0" w:line="240" w:lineRule="auto"/>
        <w:jc w:val="both"/>
        <w:rPr>
          <w:rFonts w:ascii="Arial Narrow" w:hAnsi="Arial Narrow" w:cs="Times New Roman"/>
          <w:sz w:val="24"/>
          <w:szCs w:val="24"/>
        </w:rPr>
      </w:pPr>
      <w:r w:rsidRPr="00860A74">
        <w:rPr>
          <w:rFonts w:ascii="Arial Narrow" w:hAnsi="Arial Narrow" w:cs="Times New Roman"/>
          <w:bCs/>
          <w:sz w:val="24"/>
          <w:szCs w:val="24"/>
        </w:rPr>
        <w:t xml:space="preserve">Con lo anterior, se muestra la coherencia de las acciones con el objetivo general, los objetivos específicos  y metas del Programa de Financiamiento para la Asistencia e Integración Social; </w:t>
      </w:r>
      <w:r w:rsidRPr="00860A74">
        <w:rPr>
          <w:rFonts w:ascii="Arial Narrow" w:hAnsi="Arial Narrow" w:cs="Times New Roman"/>
          <w:sz w:val="24"/>
          <w:szCs w:val="24"/>
        </w:rPr>
        <w:t>permitiendo examinar los vínculos causales entre los distintos niveles de objetivos, mostrando la suficiencia de las a</w:t>
      </w:r>
      <w:r w:rsidR="00D6426E">
        <w:rPr>
          <w:rFonts w:ascii="Arial Narrow" w:hAnsi="Arial Narrow" w:cs="Times New Roman"/>
          <w:sz w:val="24"/>
          <w:szCs w:val="24"/>
        </w:rPr>
        <w:t>cciones que realiza el Programa.</w:t>
      </w:r>
    </w:p>
    <w:p w:rsidR="0087202A" w:rsidRDefault="0087202A" w:rsidP="00102A99">
      <w:pPr>
        <w:autoSpaceDE w:val="0"/>
        <w:autoSpaceDN w:val="0"/>
        <w:adjustRightInd w:val="0"/>
        <w:spacing w:before="240" w:after="0" w:line="240" w:lineRule="auto"/>
        <w:jc w:val="both"/>
        <w:rPr>
          <w:rFonts w:ascii="Arial Narrow" w:hAnsi="Arial Narrow" w:cs="Times New Roman"/>
          <w:sz w:val="24"/>
          <w:szCs w:val="24"/>
        </w:rPr>
      </w:pPr>
    </w:p>
    <w:p w:rsidR="00701452" w:rsidRDefault="00701452" w:rsidP="00102A99">
      <w:pPr>
        <w:autoSpaceDE w:val="0"/>
        <w:autoSpaceDN w:val="0"/>
        <w:adjustRightInd w:val="0"/>
        <w:spacing w:before="240" w:after="0" w:line="240" w:lineRule="auto"/>
        <w:jc w:val="both"/>
        <w:rPr>
          <w:rFonts w:ascii="Arial Narrow" w:hAnsi="Arial Narrow" w:cs="Times New Roman"/>
          <w:sz w:val="24"/>
          <w:szCs w:val="24"/>
        </w:rPr>
      </w:pPr>
    </w:p>
    <w:p w:rsidR="00701452" w:rsidRPr="00860A74" w:rsidRDefault="00701452" w:rsidP="00102A99">
      <w:pPr>
        <w:autoSpaceDE w:val="0"/>
        <w:autoSpaceDN w:val="0"/>
        <w:adjustRightInd w:val="0"/>
        <w:spacing w:before="240" w:after="0" w:line="240" w:lineRule="auto"/>
        <w:jc w:val="both"/>
        <w:rPr>
          <w:rFonts w:ascii="Arial Narrow" w:hAnsi="Arial Narrow" w:cs="Times New Roman"/>
          <w:sz w:val="24"/>
          <w:szCs w:val="24"/>
        </w:rPr>
      </w:pPr>
    </w:p>
    <w:p w:rsidR="00102A99" w:rsidRPr="000C5CE6" w:rsidRDefault="00102A99" w:rsidP="000C5CE6">
      <w:pPr>
        <w:rPr>
          <w:rFonts w:ascii="Arial Narrow" w:hAnsi="Arial Narrow"/>
          <w:b/>
          <w:sz w:val="24"/>
        </w:rPr>
      </w:pPr>
      <w:bookmarkStart w:id="16" w:name="_Toc391545631"/>
      <w:r w:rsidRPr="000C5CE6">
        <w:rPr>
          <w:rFonts w:ascii="Arial Narrow" w:hAnsi="Arial Narrow"/>
          <w:b/>
          <w:sz w:val="24"/>
        </w:rPr>
        <w:t>III.6. Alineación del Programa con la Política Social del Distrito Federal</w:t>
      </w:r>
      <w:bookmarkEnd w:id="16"/>
    </w:p>
    <w:p w:rsidR="00102A99" w:rsidRPr="00860A74" w:rsidRDefault="00102A99" w:rsidP="00102A99">
      <w:pPr>
        <w:autoSpaceDE w:val="0"/>
        <w:autoSpaceDN w:val="0"/>
        <w:adjustRightInd w:val="0"/>
        <w:spacing w:after="0" w:line="240" w:lineRule="auto"/>
        <w:jc w:val="both"/>
        <w:rPr>
          <w:rFonts w:ascii="Arial Narrow" w:hAnsi="Arial Narrow"/>
          <w:sz w:val="24"/>
          <w:szCs w:val="24"/>
        </w:rPr>
      </w:pPr>
      <w:r w:rsidRPr="00860A74">
        <w:rPr>
          <w:rFonts w:ascii="Arial Narrow" w:hAnsi="Arial Narrow" w:cs="Times New Roman"/>
          <w:sz w:val="24"/>
          <w:szCs w:val="24"/>
        </w:rPr>
        <w:t xml:space="preserve">Dentro de las Contribuciones del Programa se consideran los derechos sociales que se tienen que garantizar </w:t>
      </w:r>
      <w:bookmarkStart w:id="17" w:name="_GoBack"/>
      <w:r w:rsidRPr="00860A74">
        <w:rPr>
          <w:rFonts w:ascii="Arial Narrow" w:hAnsi="Arial Narrow" w:cs="Times New Roman"/>
          <w:sz w:val="24"/>
          <w:szCs w:val="24"/>
        </w:rPr>
        <w:t>como marco legal dentro del régimen establecido; así como establecer una línea directa con la Política Social del Distrito Federal</w:t>
      </w:r>
      <w:r w:rsidR="00A142F4">
        <w:rPr>
          <w:rFonts w:ascii="Arial Narrow" w:hAnsi="Arial Narrow" w:cs="Times New Roman"/>
          <w:sz w:val="24"/>
          <w:szCs w:val="24"/>
        </w:rPr>
        <w:t xml:space="preserve">. </w:t>
      </w:r>
      <w:r w:rsidRPr="00860A74">
        <w:rPr>
          <w:rFonts w:ascii="Arial Narrow" w:hAnsi="Arial Narrow" w:cs="Times New Roman"/>
          <w:sz w:val="24"/>
          <w:szCs w:val="24"/>
        </w:rPr>
        <w:t xml:space="preserve"> </w:t>
      </w:r>
    </w:p>
    <w:p w:rsidR="00813A3D" w:rsidRDefault="00102A99" w:rsidP="00102A99">
      <w:pPr>
        <w:autoSpaceDE w:val="0"/>
        <w:autoSpaceDN w:val="0"/>
        <w:adjustRightInd w:val="0"/>
        <w:spacing w:before="240" w:after="0" w:line="240" w:lineRule="auto"/>
        <w:jc w:val="both"/>
        <w:rPr>
          <w:rFonts w:ascii="Arial Narrow" w:hAnsi="Arial Narrow" w:cs="Times New Roman"/>
          <w:sz w:val="24"/>
          <w:szCs w:val="24"/>
        </w:rPr>
      </w:pPr>
      <w:r w:rsidRPr="00860A74">
        <w:rPr>
          <w:rFonts w:ascii="Arial Narrow" w:hAnsi="Arial Narrow" w:cs="Times New Roman"/>
          <w:sz w:val="24"/>
          <w:szCs w:val="24"/>
        </w:rPr>
        <w:t>Por lo cual, el programa hace un aporte específico al  Eje 1</w:t>
      </w:r>
      <w:r w:rsidR="00A142F4">
        <w:rPr>
          <w:rFonts w:ascii="Arial Narrow" w:hAnsi="Arial Narrow" w:cs="Times New Roman"/>
          <w:sz w:val="24"/>
          <w:szCs w:val="24"/>
        </w:rPr>
        <w:t xml:space="preserve"> </w:t>
      </w:r>
      <w:r w:rsidR="00A142F4" w:rsidRPr="00A142F4">
        <w:rPr>
          <w:rFonts w:ascii="Arial Narrow" w:hAnsi="Arial Narrow" w:cs="Times New Roman"/>
          <w:sz w:val="24"/>
          <w:szCs w:val="24"/>
        </w:rPr>
        <w:t>Equidad e Inclusión Social para el Desarrollo Humano</w:t>
      </w:r>
      <w:r w:rsidR="00A142F4">
        <w:rPr>
          <w:rFonts w:ascii="Arial Narrow" w:hAnsi="Arial Narrow" w:cs="Times New Roman"/>
          <w:sz w:val="24"/>
          <w:szCs w:val="24"/>
        </w:rPr>
        <w:t>,</w:t>
      </w:r>
      <w:r w:rsidRPr="00860A74">
        <w:rPr>
          <w:rFonts w:ascii="Arial Narrow" w:hAnsi="Arial Narrow" w:cs="Times New Roman"/>
          <w:sz w:val="24"/>
          <w:szCs w:val="24"/>
        </w:rPr>
        <w:t xml:space="preserve"> del Programa General de Desarrollo del Distrito Federal 2013-2018, específicamente en los siguientes puntos:</w:t>
      </w:r>
    </w:p>
    <w:p w:rsidR="00102A99" w:rsidRPr="00860A74" w:rsidRDefault="00813A3D" w:rsidP="00102A99">
      <w:pPr>
        <w:autoSpaceDE w:val="0"/>
        <w:autoSpaceDN w:val="0"/>
        <w:adjustRightInd w:val="0"/>
        <w:spacing w:before="240" w:after="0" w:line="240" w:lineRule="auto"/>
        <w:jc w:val="both"/>
        <w:rPr>
          <w:rFonts w:ascii="Arial Narrow" w:hAnsi="Arial Narrow" w:cs="Times New Roman"/>
          <w:sz w:val="24"/>
          <w:szCs w:val="24"/>
        </w:rPr>
      </w:pPr>
      <w:r w:rsidRPr="00813A3D">
        <w:rPr>
          <w:rFonts w:ascii="Arial Narrow" w:hAnsi="Arial Narrow" w:cs="Times New Roman"/>
          <w:sz w:val="24"/>
          <w:szCs w:val="24"/>
        </w:rPr>
        <w:t>ÁREA DE OPORTUNIDAD 1. Discriminación y Derechos Humanos</w:t>
      </w:r>
      <w:r w:rsidR="00701452">
        <w:rPr>
          <w:rFonts w:ascii="Arial Narrow" w:hAnsi="Arial Narrow" w:cs="Times New Roman"/>
          <w:sz w:val="24"/>
          <w:szCs w:val="24"/>
        </w:rPr>
        <w:t>.</w:t>
      </w:r>
      <w:r w:rsidR="00102A99" w:rsidRPr="00860A74">
        <w:rPr>
          <w:rFonts w:ascii="Arial Narrow" w:hAnsi="Arial Narrow" w:cs="Times New Roman"/>
          <w:sz w:val="24"/>
          <w:szCs w:val="24"/>
        </w:rPr>
        <w:t xml:space="preserve">  </w:t>
      </w:r>
    </w:p>
    <w:p w:rsidR="00102A99" w:rsidRPr="00860A74" w:rsidRDefault="00102A99" w:rsidP="00102A99">
      <w:pPr>
        <w:autoSpaceDE w:val="0"/>
        <w:autoSpaceDN w:val="0"/>
        <w:adjustRightInd w:val="0"/>
        <w:spacing w:before="240" w:after="0" w:line="240" w:lineRule="auto"/>
        <w:jc w:val="both"/>
        <w:rPr>
          <w:rFonts w:ascii="Arial Narrow" w:hAnsi="Arial Narrow" w:cs="Times New Roman"/>
          <w:i/>
          <w:sz w:val="24"/>
          <w:szCs w:val="24"/>
        </w:rPr>
      </w:pPr>
      <w:r w:rsidRPr="00860A74">
        <w:rPr>
          <w:rFonts w:ascii="Arial Narrow" w:hAnsi="Arial Narrow" w:cs="Times New Roman"/>
          <w:bCs/>
          <w:i/>
          <w:sz w:val="24"/>
          <w:szCs w:val="24"/>
        </w:rPr>
        <w:t>OBJETIVO 1</w:t>
      </w:r>
    </w:p>
    <w:p w:rsidR="00102A99" w:rsidRPr="00860A74" w:rsidRDefault="00102A99" w:rsidP="00102A99">
      <w:pPr>
        <w:autoSpaceDE w:val="0"/>
        <w:autoSpaceDN w:val="0"/>
        <w:adjustRightInd w:val="0"/>
        <w:spacing w:before="240" w:after="0" w:line="240" w:lineRule="auto"/>
        <w:jc w:val="both"/>
        <w:rPr>
          <w:rFonts w:ascii="Arial Narrow" w:hAnsi="Arial Narrow" w:cs="Times New Roman"/>
          <w:sz w:val="24"/>
          <w:szCs w:val="24"/>
        </w:rPr>
      </w:pPr>
      <w:r w:rsidRPr="00860A74">
        <w:rPr>
          <w:rFonts w:ascii="Arial Narrow" w:hAnsi="Arial Narrow" w:cs="Times New Roman"/>
          <w:sz w:val="24"/>
          <w:szCs w:val="24"/>
        </w:rPr>
        <w:t>Realizar acciones que permitan el ejercicio pleno de los derechos de las personas, independientemente de su origen étnico, condición jurídica, social o económica, migratoria, de salud, de edad, discapacidad, sexo, orientación o preferencia sexual, estado civil, nacionalidad, apariencia física, forma de pensar o situación de calle, entre otras, para evitar bajo un enfoque de corresponsabilidad la exclusión, el maltrato y la discriminación.</w:t>
      </w:r>
    </w:p>
    <w:p w:rsidR="00102A99" w:rsidRPr="00860A74" w:rsidRDefault="00102A99" w:rsidP="00102A99">
      <w:pPr>
        <w:autoSpaceDE w:val="0"/>
        <w:autoSpaceDN w:val="0"/>
        <w:adjustRightInd w:val="0"/>
        <w:spacing w:before="240" w:after="0" w:line="240" w:lineRule="auto"/>
        <w:jc w:val="both"/>
        <w:rPr>
          <w:rFonts w:ascii="Arial Narrow" w:hAnsi="Arial Narrow" w:cs="Times New Roman"/>
          <w:bCs/>
          <w:i/>
          <w:sz w:val="24"/>
          <w:szCs w:val="24"/>
        </w:rPr>
      </w:pPr>
      <w:r w:rsidRPr="00860A74">
        <w:rPr>
          <w:rFonts w:ascii="Arial Narrow" w:hAnsi="Arial Narrow" w:cs="Times New Roman"/>
          <w:bCs/>
          <w:i/>
          <w:sz w:val="24"/>
          <w:szCs w:val="24"/>
        </w:rPr>
        <w:t>META 2</w:t>
      </w:r>
    </w:p>
    <w:p w:rsidR="00102A99" w:rsidRPr="00860A74" w:rsidRDefault="00102A99" w:rsidP="00102A99">
      <w:pPr>
        <w:autoSpaceDE w:val="0"/>
        <w:autoSpaceDN w:val="0"/>
        <w:adjustRightInd w:val="0"/>
        <w:spacing w:before="240" w:after="0" w:line="240" w:lineRule="auto"/>
        <w:jc w:val="both"/>
        <w:rPr>
          <w:rFonts w:ascii="Arial Narrow" w:hAnsi="Arial Narrow" w:cs="Times New Roman"/>
          <w:sz w:val="24"/>
          <w:szCs w:val="24"/>
        </w:rPr>
      </w:pPr>
      <w:r w:rsidRPr="00860A74">
        <w:rPr>
          <w:rFonts w:ascii="Arial Narrow" w:hAnsi="Arial Narrow" w:cs="Times New Roman"/>
          <w:sz w:val="24"/>
          <w:szCs w:val="24"/>
        </w:rPr>
        <w:t>Reforzar el diseño, la legislación y la implementación de las políticas, programas y servicios de apoyo a la población para evitar la exclusión, el maltrato y/o la discriminación hacia las personas bajo un enfoque de corresponsabilidad social.</w:t>
      </w:r>
    </w:p>
    <w:p w:rsidR="00102A99" w:rsidRPr="00860A74" w:rsidRDefault="00102A99" w:rsidP="00102A99">
      <w:pPr>
        <w:autoSpaceDE w:val="0"/>
        <w:autoSpaceDN w:val="0"/>
        <w:adjustRightInd w:val="0"/>
        <w:spacing w:before="240" w:after="0" w:line="240" w:lineRule="auto"/>
        <w:jc w:val="both"/>
        <w:rPr>
          <w:rFonts w:ascii="Arial Narrow" w:hAnsi="Arial Narrow" w:cs="Times New Roman"/>
          <w:bCs/>
          <w:i/>
          <w:sz w:val="24"/>
          <w:szCs w:val="24"/>
        </w:rPr>
      </w:pPr>
      <w:r w:rsidRPr="00860A74">
        <w:rPr>
          <w:rFonts w:ascii="Arial Narrow" w:hAnsi="Arial Narrow" w:cs="Times New Roman"/>
          <w:bCs/>
          <w:i/>
          <w:sz w:val="24"/>
          <w:szCs w:val="24"/>
        </w:rPr>
        <w:t>LÍNEAS DE ACCIÓN</w:t>
      </w:r>
    </w:p>
    <w:p w:rsidR="00102A99" w:rsidRPr="00860A74" w:rsidRDefault="00102A99" w:rsidP="00102A99">
      <w:pPr>
        <w:autoSpaceDE w:val="0"/>
        <w:autoSpaceDN w:val="0"/>
        <w:adjustRightInd w:val="0"/>
        <w:spacing w:before="240" w:after="0" w:line="240" w:lineRule="auto"/>
        <w:jc w:val="both"/>
        <w:rPr>
          <w:rFonts w:ascii="Arial Narrow" w:hAnsi="Arial Narrow" w:cs="Times New Roman"/>
          <w:sz w:val="24"/>
          <w:szCs w:val="24"/>
        </w:rPr>
      </w:pPr>
      <w:r w:rsidRPr="00860A74">
        <w:rPr>
          <w:rFonts w:ascii="Arial Narrow" w:hAnsi="Arial Narrow" w:cs="Times New Roman"/>
          <w:sz w:val="24"/>
          <w:szCs w:val="24"/>
        </w:rPr>
        <w:t>Promover las acciones comunitarias y la coinversión social dentro de los programas sociales, a favor de las personas en situación de pobreza y exclusión, así como de grupos vulnerables: mujeres, adultos mayores, indígenas, niñas y niños, jóvenes y personas con discapacidad, entre otros.</w:t>
      </w:r>
    </w:p>
    <w:p w:rsidR="00102A99" w:rsidRPr="00860A74" w:rsidRDefault="00102A99" w:rsidP="00102A99">
      <w:pPr>
        <w:autoSpaceDE w:val="0"/>
        <w:autoSpaceDN w:val="0"/>
        <w:adjustRightInd w:val="0"/>
        <w:spacing w:before="240" w:after="0" w:line="240" w:lineRule="auto"/>
        <w:jc w:val="both"/>
        <w:rPr>
          <w:rFonts w:ascii="Arial Narrow" w:hAnsi="Arial Narrow" w:cs="Times New Roman"/>
          <w:bCs/>
          <w:i/>
          <w:sz w:val="24"/>
          <w:szCs w:val="24"/>
        </w:rPr>
      </w:pPr>
      <w:r w:rsidRPr="00860A74">
        <w:rPr>
          <w:rFonts w:ascii="Arial Narrow" w:hAnsi="Arial Narrow" w:cs="Times New Roman"/>
          <w:bCs/>
          <w:i/>
          <w:sz w:val="24"/>
          <w:szCs w:val="24"/>
        </w:rPr>
        <w:t>OBJETIVO 2</w:t>
      </w:r>
    </w:p>
    <w:p w:rsidR="00102A99" w:rsidRPr="00860A74" w:rsidRDefault="00102A99" w:rsidP="00102A99">
      <w:pPr>
        <w:autoSpaceDE w:val="0"/>
        <w:autoSpaceDN w:val="0"/>
        <w:adjustRightInd w:val="0"/>
        <w:spacing w:before="240" w:after="0" w:line="240" w:lineRule="auto"/>
        <w:jc w:val="both"/>
        <w:rPr>
          <w:rFonts w:ascii="Arial Narrow" w:hAnsi="Arial Narrow" w:cs="Times New Roman"/>
          <w:sz w:val="24"/>
          <w:szCs w:val="24"/>
        </w:rPr>
      </w:pPr>
      <w:r w:rsidRPr="00860A74">
        <w:rPr>
          <w:rFonts w:ascii="Arial Narrow" w:hAnsi="Arial Narrow" w:cs="Times New Roman"/>
          <w:sz w:val="24"/>
          <w:szCs w:val="24"/>
        </w:rPr>
        <w:t>Disminuir de manera sustancial el 2.2% de la población que se encuentra en pobreza extrema en el Distrito Federal.</w:t>
      </w:r>
    </w:p>
    <w:p w:rsidR="00102A99" w:rsidRPr="00860A74" w:rsidRDefault="00102A99" w:rsidP="00102A99">
      <w:pPr>
        <w:autoSpaceDE w:val="0"/>
        <w:autoSpaceDN w:val="0"/>
        <w:adjustRightInd w:val="0"/>
        <w:spacing w:before="240" w:after="0" w:line="240" w:lineRule="auto"/>
        <w:jc w:val="both"/>
        <w:rPr>
          <w:rFonts w:ascii="Arial Narrow" w:hAnsi="Arial Narrow" w:cs="Times New Roman"/>
          <w:bCs/>
          <w:i/>
          <w:sz w:val="24"/>
          <w:szCs w:val="24"/>
        </w:rPr>
      </w:pPr>
      <w:r w:rsidRPr="00860A74">
        <w:rPr>
          <w:rFonts w:ascii="Arial Narrow" w:hAnsi="Arial Narrow" w:cs="Times New Roman"/>
          <w:bCs/>
          <w:i/>
          <w:sz w:val="24"/>
          <w:szCs w:val="24"/>
        </w:rPr>
        <w:t>META 1</w:t>
      </w:r>
    </w:p>
    <w:p w:rsidR="00102A99" w:rsidRPr="00860A74" w:rsidRDefault="00102A99" w:rsidP="00102A99">
      <w:pPr>
        <w:autoSpaceDE w:val="0"/>
        <w:autoSpaceDN w:val="0"/>
        <w:adjustRightInd w:val="0"/>
        <w:spacing w:before="240" w:after="0" w:line="240" w:lineRule="auto"/>
        <w:jc w:val="both"/>
        <w:rPr>
          <w:rFonts w:ascii="Arial Narrow" w:hAnsi="Arial Narrow" w:cs="Times New Roman"/>
          <w:sz w:val="24"/>
          <w:szCs w:val="24"/>
        </w:rPr>
      </w:pPr>
      <w:r w:rsidRPr="00860A74">
        <w:rPr>
          <w:rFonts w:ascii="Arial Narrow" w:hAnsi="Arial Narrow" w:cs="Times New Roman"/>
          <w:sz w:val="24"/>
          <w:szCs w:val="24"/>
        </w:rPr>
        <w:t>Aplicar estrategias para disminuir de manera sustancial el 2.2% de la población que se encuentra en pobreza extrema, aplicando programas integrales que atiendan a todos los grupos de edad con la corresponsabilidad de la sociedad civil organizada.</w:t>
      </w:r>
    </w:p>
    <w:p w:rsidR="00102A99" w:rsidRPr="00860A74" w:rsidRDefault="00102A99" w:rsidP="00102A99">
      <w:pPr>
        <w:autoSpaceDE w:val="0"/>
        <w:autoSpaceDN w:val="0"/>
        <w:adjustRightInd w:val="0"/>
        <w:spacing w:before="240" w:after="0" w:line="240" w:lineRule="auto"/>
        <w:jc w:val="both"/>
        <w:rPr>
          <w:rFonts w:ascii="Arial Narrow" w:hAnsi="Arial Narrow" w:cs="Times New Roman"/>
          <w:bCs/>
          <w:i/>
          <w:sz w:val="24"/>
          <w:szCs w:val="24"/>
        </w:rPr>
      </w:pPr>
      <w:r w:rsidRPr="00860A74">
        <w:rPr>
          <w:rFonts w:ascii="Arial Narrow" w:hAnsi="Arial Narrow" w:cs="Times New Roman"/>
          <w:bCs/>
          <w:i/>
          <w:sz w:val="24"/>
          <w:szCs w:val="24"/>
        </w:rPr>
        <w:t>LÍNEAS DE ACCIÓN</w:t>
      </w:r>
    </w:p>
    <w:p w:rsidR="00102A99" w:rsidRPr="00860A74" w:rsidRDefault="00102A99" w:rsidP="00102A99">
      <w:pPr>
        <w:autoSpaceDE w:val="0"/>
        <w:autoSpaceDN w:val="0"/>
        <w:adjustRightInd w:val="0"/>
        <w:spacing w:before="240" w:after="0" w:line="240" w:lineRule="auto"/>
        <w:jc w:val="both"/>
        <w:rPr>
          <w:rFonts w:ascii="Arial Narrow" w:hAnsi="Arial Narrow" w:cs="Times New Roman"/>
          <w:sz w:val="24"/>
          <w:szCs w:val="24"/>
        </w:rPr>
      </w:pPr>
      <w:r w:rsidRPr="00860A74">
        <w:rPr>
          <w:rFonts w:ascii="Arial Narrow" w:hAnsi="Arial Narrow" w:cs="SymbolMT"/>
          <w:sz w:val="24"/>
          <w:szCs w:val="24"/>
        </w:rPr>
        <w:t xml:space="preserve">• </w:t>
      </w:r>
      <w:r w:rsidRPr="00860A74">
        <w:rPr>
          <w:rFonts w:ascii="Arial Narrow" w:hAnsi="Arial Narrow" w:cs="Times New Roman"/>
          <w:sz w:val="24"/>
          <w:szCs w:val="24"/>
        </w:rPr>
        <w:t>Determinar los lugares específicos para aplicar los programas de combate a la pobreza de manera conjunta por tiempo determinado.</w:t>
      </w:r>
    </w:p>
    <w:bookmarkEnd w:id="17"/>
    <w:p w:rsidR="00102A99" w:rsidRPr="00860A74" w:rsidRDefault="00102A99" w:rsidP="00102A99">
      <w:pPr>
        <w:autoSpaceDE w:val="0"/>
        <w:autoSpaceDN w:val="0"/>
        <w:adjustRightInd w:val="0"/>
        <w:spacing w:before="240" w:after="0" w:line="240" w:lineRule="auto"/>
        <w:jc w:val="both"/>
        <w:rPr>
          <w:rFonts w:ascii="Arial Narrow" w:hAnsi="Arial Narrow" w:cs="Times New Roman"/>
          <w:sz w:val="24"/>
          <w:szCs w:val="24"/>
        </w:rPr>
      </w:pPr>
      <w:r w:rsidRPr="00860A74">
        <w:rPr>
          <w:rFonts w:ascii="Arial Narrow" w:hAnsi="Arial Narrow" w:cs="SymbolMT"/>
          <w:sz w:val="24"/>
          <w:szCs w:val="24"/>
        </w:rPr>
        <w:lastRenderedPageBreak/>
        <w:t xml:space="preserve">• </w:t>
      </w:r>
      <w:r w:rsidRPr="00860A74">
        <w:rPr>
          <w:rFonts w:ascii="Arial Narrow" w:hAnsi="Arial Narrow" w:cs="Times New Roman"/>
          <w:sz w:val="24"/>
          <w:szCs w:val="24"/>
        </w:rPr>
        <w:t>Diseñar e implementar programas integrales contundentes en contra de la pobreza en las colonias de más alto índice de marginalidad.</w:t>
      </w:r>
    </w:p>
    <w:p w:rsidR="00102A99" w:rsidRPr="00860A74" w:rsidRDefault="00102A99" w:rsidP="00102A99">
      <w:pPr>
        <w:autoSpaceDE w:val="0"/>
        <w:autoSpaceDN w:val="0"/>
        <w:adjustRightInd w:val="0"/>
        <w:spacing w:before="240" w:after="0" w:line="240" w:lineRule="auto"/>
        <w:jc w:val="both"/>
        <w:rPr>
          <w:rFonts w:ascii="Arial Narrow" w:hAnsi="Arial Narrow" w:cs="Times New Roman"/>
          <w:sz w:val="24"/>
          <w:szCs w:val="24"/>
        </w:rPr>
      </w:pPr>
      <w:r w:rsidRPr="00860A74">
        <w:rPr>
          <w:rFonts w:ascii="Arial Narrow" w:hAnsi="Arial Narrow" w:cs="Times New Roman"/>
          <w:sz w:val="24"/>
          <w:szCs w:val="24"/>
        </w:rPr>
        <w:t>Además de incidir en los Enfoques Transversales del Programa General de Desarrollo del Distrito Federal 2013-2018, primordialmente en:</w:t>
      </w:r>
    </w:p>
    <w:p w:rsidR="00102A99" w:rsidRPr="00860A74" w:rsidRDefault="00806CB8" w:rsidP="00102A99">
      <w:pPr>
        <w:autoSpaceDE w:val="0"/>
        <w:autoSpaceDN w:val="0"/>
        <w:adjustRightInd w:val="0"/>
        <w:spacing w:before="240" w:after="0" w:line="240" w:lineRule="auto"/>
        <w:jc w:val="both"/>
        <w:rPr>
          <w:rFonts w:ascii="Arial Narrow" w:hAnsi="Arial Narrow" w:cs="Times New Roman"/>
          <w:bCs/>
          <w:i/>
          <w:sz w:val="24"/>
          <w:szCs w:val="24"/>
        </w:rPr>
      </w:pPr>
      <w:r w:rsidRPr="00860A74">
        <w:rPr>
          <w:rFonts w:ascii="Arial Narrow" w:hAnsi="Arial Narrow" w:cs="Times New Roman"/>
          <w:bCs/>
          <w:i/>
          <w:sz w:val="24"/>
          <w:szCs w:val="24"/>
        </w:rPr>
        <w:t>Enfoque de Participación Ciudadana.</w:t>
      </w:r>
    </w:p>
    <w:p w:rsidR="00102A99" w:rsidRPr="00860A74" w:rsidRDefault="00806CB8" w:rsidP="00102A99">
      <w:pPr>
        <w:autoSpaceDE w:val="0"/>
        <w:autoSpaceDN w:val="0"/>
        <w:adjustRightInd w:val="0"/>
        <w:spacing w:before="240" w:after="0" w:line="240" w:lineRule="auto"/>
        <w:jc w:val="both"/>
        <w:rPr>
          <w:rFonts w:ascii="Arial Narrow" w:hAnsi="Arial Narrow" w:cs="Times New Roman"/>
          <w:bCs/>
          <w:i/>
          <w:sz w:val="24"/>
          <w:szCs w:val="24"/>
        </w:rPr>
      </w:pPr>
      <w:r w:rsidRPr="00860A74">
        <w:rPr>
          <w:rFonts w:ascii="Arial Narrow" w:hAnsi="Arial Narrow" w:cs="Times New Roman"/>
          <w:bCs/>
          <w:i/>
          <w:sz w:val="24"/>
          <w:szCs w:val="24"/>
        </w:rPr>
        <w:t>Criterios de Orientación</w:t>
      </w:r>
    </w:p>
    <w:p w:rsidR="00102A99" w:rsidRPr="00860A74" w:rsidRDefault="00102A99" w:rsidP="00102A99">
      <w:pPr>
        <w:autoSpaceDE w:val="0"/>
        <w:autoSpaceDN w:val="0"/>
        <w:adjustRightInd w:val="0"/>
        <w:spacing w:before="240" w:after="0" w:line="240" w:lineRule="auto"/>
        <w:jc w:val="both"/>
        <w:rPr>
          <w:rFonts w:ascii="Arial Narrow" w:hAnsi="Arial Narrow" w:cs="Times New Roman"/>
          <w:sz w:val="24"/>
          <w:szCs w:val="24"/>
        </w:rPr>
      </w:pPr>
      <w:r w:rsidRPr="00860A74">
        <w:rPr>
          <w:rFonts w:ascii="Arial Narrow" w:hAnsi="Arial Narrow" w:cs="SymbolMT"/>
          <w:sz w:val="24"/>
          <w:szCs w:val="24"/>
        </w:rPr>
        <w:t xml:space="preserve">• </w:t>
      </w:r>
      <w:r w:rsidRPr="00860A74">
        <w:rPr>
          <w:rFonts w:ascii="Arial Narrow" w:hAnsi="Arial Narrow" w:cs="Times New Roman"/>
          <w:sz w:val="24"/>
          <w:szCs w:val="24"/>
        </w:rPr>
        <w:t>Promover la más amplia participación ciudadana en las políticas públicas que se deriven de este programa.</w:t>
      </w:r>
    </w:p>
    <w:p w:rsidR="00102A99" w:rsidRPr="00860A74" w:rsidRDefault="00102A99" w:rsidP="00102A99">
      <w:pPr>
        <w:autoSpaceDE w:val="0"/>
        <w:autoSpaceDN w:val="0"/>
        <w:adjustRightInd w:val="0"/>
        <w:spacing w:before="240" w:after="0" w:line="240" w:lineRule="auto"/>
        <w:jc w:val="both"/>
        <w:rPr>
          <w:rFonts w:ascii="Arial Narrow" w:hAnsi="Arial Narrow" w:cs="Times New Roman"/>
          <w:sz w:val="24"/>
          <w:szCs w:val="24"/>
        </w:rPr>
      </w:pPr>
      <w:r w:rsidRPr="00860A74">
        <w:rPr>
          <w:rFonts w:ascii="Arial Narrow" w:hAnsi="Arial Narrow" w:cs="SymbolMT"/>
          <w:sz w:val="24"/>
          <w:szCs w:val="24"/>
        </w:rPr>
        <w:t xml:space="preserve">• </w:t>
      </w:r>
      <w:r w:rsidRPr="00860A74">
        <w:rPr>
          <w:rFonts w:ascii="Arial Narrow" w:hAnsi="Arial Narrow" w:cs="Times New Roman"/>
          <w:sz w:val="24"/>
          <w:szCs w:val="24"/>
        </w:rPr>
        <w:t>Incrementar el nivel de esta participación de manera progresiva, consolidando a la vez las instituciones y los avances ya existentes en la Ciudad.</w:t>
      </w:r>
    </w:p>
    <w:p w:rsidR="00102A99" w:rsidRPr="00860A74" w:rsidRDefault="00102A99" w:rsidP="00102A99">
      <w:pPr>
        <w:autoSpaceDE w:val="0"/>
        <w:autoSpaceDN w:val="0"/>
        <w:adjustRightInd w:val="0"/>
        <w:spacing w:before="240" w:after="0" w:line="240" w:lineRule="auto"/>
        <w:jc w:val="both"/>
        <w:rPr>
          <w:rFonts w:ascii="Arial Narrow" w:hAnsi="Arial Narrow" w:cs="Times New Roman"/>
          <w:sz w:val="24"/>
          <w:szCs w:val="24"/>
        </w:rPr>
      </w:pPr>
      <w:r w:rsidRPr="00860A74">
        <w:rPr>
          <w:rFonts w:ascii="Arial Narrow" w:hAnsi="Arial Narrow" w:cs="SymbolMT"/>
          <w:sz w:val="24"/>
          <w:szCs w:val="24"/>
        </w:rPr>
        <w:t xml:space="preserve">• </w:t>
      </w:r>
      <w:r w:rsidRPr="00860A74">
        <w:rPr>
          <w:rFonts w:ascii="Arial Narrow" w:hAnsi="Arial Narrow" w:cs="Times New Roman"/>
          <w:sz w:val="24"/>
          <w:szCs w:val="24"/>
        </w:rPr>
        <w:t>Desarrollar, con la participación de la sociedad, una política dirigida a consolidar en la administración pública los avances y desarrollar nuevos instrumentos que propicien la participación ciudadana, reconociendo la pluralidad cultural, y que incluyan a los diversos grupos sociales, tales como niñas y niños, jóvenes, mujeres, personas adultas mayores, migrantes e indígenas, entre otros.</w:t>
      </w:r>
    </w:p>
    <w:p w:rsidR="00102A99" w:rsidRPr="00860A74" w:rsidRDefault="00102A99" w:rsidP="00102A99">
      <w:pPr>
        <w:autoSpaceDE w:val="0"/>
        <w:autoSpaceDN w:val="0"/>
        <w:adjustRightInd w:val="0"/>
        <w:spacing w:before="240" w:after="0" w:line="240" w:lineRule="auto"/>
        <w:jc w:val="both"/>
        <w:rPr>
          <w:rFonts w:ascii="Arial Narrow" w:hAnsi="Arial Narrow" w:cs="Times New Roman"/>
          <w:sz w:val="24"/>
          <w:szCs w:val="24"/>
        </w:rPr>
      </w:pPr>
      <w:r w:rsidRPr="00860A74">
        <w:rPr>
          <w:rFonts w:ascii="Arial Narrow" w:hAnsi="Arial Narrow" w:cs="SymbolMT"/>
          <w:sz w:val="24"/>
          <w:szCs w:val="24"/>
        </w:rPr>
        <w:t xml:space="preserve">• </w:t>
      </w:r>
      <w:r w:rsidRPr="00860A74">
        <w:rPr>
          <w:rFonts w:ascii="Arial Narrow" w:hAnsi="Arial Narrow" w:cs="Times New Roman"/>
          <w:sz w:val="24"/>
          <w:szCs w:val="24"/>
        </w:rPr>
        <w:t>Diseñar una estrategia concertada con los diversos actores sociales para promover el uso de instrumentos de exigibilidad de los derechos de la población.</w:t>
      </w:r>
    </w:p>
    <w:p w:rsidR="00102A99" w:rsidRPr="00860A74" w:rsidRDefault="00102A99" w:rsidP="00102A99">
      <w:pPr>
        <w:autoSpaceDE w:val="0"/>
        <w:autoSpaceDN w:val="0"/>
        <w:adjustRightInd w:val="0"/>
        <w:spacing w:before="240" w:after="0" w:line="240" w:lineRule="auto"/>
        <w:jc w:val="both"/>
        <w:rPr>
          <w:rFonts w:ascii="Arial Narrow" w:hAnsi="Arial Narrow" w:cs="Times New Roman"/>
          <w:sz w:val="24"/>
          <w:szCs w:val="24"/>
        </w:rPr>
      </w:pPr>
      <w:r w:rsidRPr="00860A74">
        <w:rPr>
          <w:rFonts w:ascii="Arial Narrow" w:hAnsi="Arial Narrow" w:cs="Times New Roman"/>
          <w:sz w:val="24"/>
          <w:szCs w:val="24"/>
        </w:rPr>
        <w:t>El Programa cumple con los siguientes principios de la política de Desarrollo social,  establecidos en el Artículo 4 de la “</w:t>
      </w:r>
      <w:r w:rsidRPr="00860A74">
        <w:rPr>
          <w:rFonts w:ascii="Arial Narrow" w:hAnsi="Arial Narrow" w:cs="Times New Roman"/>
          <w:i/>
          <w:sz w:val="24"/>
          <w:szCs w:val="24"/>
        </w:rPr>
        <w:t>Ley de Desarrollo Social para el Distrito Federal”</w:t>
      </w:r>
      <w:r w:rsidRPr="00860A74">
        <w:rPr>
          <w:rFonts w:ascii="Arial Narrow" w:hAnsi="Arial Narrow" w:cs="Times New Roman"/>
          <w:sz w:val="24"/>
          <w:szCs w:val="24"/>
        </w:rPr>
        <w:t>:</w:t>
      </w:r>
    </w:p>
    <w:p w:rsidR="00102A99" w:rsidRPr="00860A74" w:rsidRDefault="00102A99" w:rsidP="00102A99">
      <w:pPr>
        <w:autoSpaceDE w:val="0"/>
        <w:autoSpaceDN w:val="0"/>
        <w:adjustRightInd w:val="0"/>
        <w:spacing w:after="0" w:line="240" w:lineRule="auto"/>
        <w:jc w:val="both"/>
        <w:rPr>
          <w:rFonts w:ascii="Arial Narrow" w:hAnsi="Arial Narrow" w:cs="Times New Roman"/>
          <w:sz w:val="24"/>
          <w:szCs w:val="24"/>
        </w:rPr>
      </w:pPr>
    </w:p>
    <w:p w:rsidR="00A82C47" w:rsidRPr="00336D70" w:rsidRDefault="00A82C47" w:rsidP="00A82C47">
      <w:pPr>
        <w:autoSpaceDE w:val="0"/>
        <w:autoSpaceDN w:val="0"/>
        <w:adjustRightInd w:val="0"/>
        <w:spacing w:after="0" w:line="240" w:lineRule="auto"/>
        <w:jc w:val="both"/>
        <w:rPr>
          <w:rFonts w:ascii="Arial Narrow" w:hAnsi="Arial Narrow" w:cs="Times New Roman"/>
          <w:b/>
          <w:szCs w:val="24"/>
        </w:rPr>
      </w:pPr>
      <w:bookmarkStart w:id="18" w:name="_Toc390183493"/>
      <w:r w:rsidRPr="00336D70">
        <w:rPr>
          <w:rFonts w:ascii="Arial Narrow" w:hAnsi="Arial Narrow" w:cs="Times New Roman"/>
          <w:b/>
          <w:szCs w:val="24"/>
        </w:rPr>
        <w:t>Cuadro</w:t>
      </w:r>
      <w:r w:rsidR="00336D70" w:rsidRPr="00336D70">
        <w:rPr>
          <w:rFonts w:ascii="Arial Narrow" w:hAnsi="Arial Narrow" w:cs="Times New Roman"/>
          <w:b/>
          <w:szCs w:val="24"/>
        </w:rPr>
        <w:t xml:space="preserve"> 5</w:t>
      </w:r>
      <w:r w:rsidRPr="00336D70">
        <w:rPr>
          <w:rFonts w:ascii="Arial Narrow" w:hAnsi="Arial Narrow" w:cs="Times New Roman"/>
          <w:b/>
          <w:szCs w:val="24"/>
        </w:rPr>
        <w:t>. Principios de la política de Desarrollo social,  establecidos en el Artículo 4 de la “Ley de Desarrollo Social para el Distrito Federal”:</w:t>
      </w:r>
    </w:p>
    <w:tbl>
      <w:tblPr>
        <w:tblStyle w:val="Listaclara-nfasis2"/>
        <w:tblW w:w="0" w:type="auto"/>
        <w:tblLook w:val="04A0" w:firstRow="1" w:lastRow="0" w:firstColumn="1" w:lastColumn="0" w:noHBand="0" w:noVBand="1"/>
      </w:tblPr>
      <w:tblGrid>
        <w:gridCol w:w="2093"/>
        <w:gridCol w:w="6885"/>
      </w:tblGrid>
      <w:tr w:rsidR="00A82C47" w:rsidRPr="00860A74" w:rsidTr="008624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A82C47" w:rsidRPr="00860A74" w:rsidRDefault="00A82C47" w:rsidP="00862463">
            <w:pPr>
              <w:jc w:val="center"/>
              <w:rPr>
                <w:rFonts w:ascii="Arial Narrow" w:hAnsi="Arial Narrow"/>
                <w:sz w:val="20"/>
                <w:szCs w:val="20"/>
              </w:rPr>
            </w:pPr>
            <w:r w:rsidRPr="00860A74">
              <w:rPr>
                <w:rFonts w:ascii="Arial Narrow" w:hAnsi="Arial Narrow" w:cs="Times New Roman"/>
                <w:sz w:val="20"/>
                <w:szCs w:val="20"/>
              </w:rPr>
              <w:t>Principios de la Política de Desarrollo Social</w:t>
            </w:r>
          </w:p>
        </w:tc>
        <w:tc>
          <w:tcPr>
            <w:tcW w:w="6885" w:type="dxa"/>
          </w:tcPr>
          <w:p w:rsidR="00A82C47" w:rsidRPr="00860A74" w:rsidRDefault="00A82C47" w:rsidP="00862463">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860A74">
              <w:rPr>
                <w:rFonts w:ascii="Arial Narrow" w:hAnsi="Arial Narrow"/>
                <w:sz w:val="20"/>
                <w:szCs w:val="20"/>
              </w:rPr>
              <w:t xml:space="preserve">Forma en el que el  Programa </w:t>
            </w:r>
            <w:proofErr w:type="spellStart"/>
            <w:r w:rsidRPr="00860A74">
              <w:rPr>
                <w:rFonts w:ascii="Arial Narrow" w:hAnsi="Arial Narrow" w:cs="Times New Roman"/>
                <w:sz w:val="20"/>
                <w:szCs w:val="20"/>
              </w:rPr>
              <w:t>Programa</w:t>
            </w:r>
            <w:proofErr w:type="spellEnd"/>
            <w:r w:rsidRPr="00860A74">
              <w:rPr>
                <w:rFonts w:ascii="Arial Narrow" w:hAnsi="Arial Narrow" w:cs="Times New Roman"/>
                <w:sz w:val="20"/>
                <w:szCs w:val="20"/>
              </w:rPr>
              <w:t xml:space="preserve"> de Financiamiento para la Asistencia e Integración Social (PROFAIS)</w:t>
            </w:r>
            <w:r w:rsidRPr="00860A74">
              <w:rPr>
                <w:rFonts w:ascii="Arial Narrow" w:hAnsi="Arial Narrow"/>
                <w:sz w:val="20"/>
                <w:szCs w:val="20"/>
              </w:rPr>
              <w:t xml:space="preserve"> lo aplica</w:t>
            </w:r>
          </w:p>
        </w:tc>
      </w:tr>
      <w:tr w:rsidR="00A82C47" w:rsidRPr="00860A74" w:rsidTr="00862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A82C47" w:rsidRPr="00860A74" w:rsidRDefault="00A82C47" w:rsidP="00862463">
            <w:pPr>
              <w:jc w:val="center"/>
              <w:rPr>
                <w:rFonts w:ascii="Arial Narrow" w:hAnsi="Arial Narrow"/>
                <w:sz w:val="20"/>
                <w:szCs w:val="20"/>
              </w:rPr>
            </w:pPr>
            <w:r w:rsidRPr="00860A74">
              <w:rPr>
                <w:rFonts w:ascii="Arial Narrow" w:hAnsi="Arial Narrow" w:cs="Times New Roman"/>
                <w:bCs w:val="0"/>
                <w:i/>
                <w:iCs/>
                <w:sz w:val="20"/>
                <w:szCs w:val="20"/>
              </w:rPr>
              <w:t>Universalidad</w:t>
            </w:r>
          </w:p>
        </w:tc>
        <w:tc>
          <w:tcPr>
            <w:tcW w:w="6885" w:type="dxa"/>
          </w:tcPr>
          <w:p w:rsidR="00A82C47" w:rsidRPr="00860A74" w:rsidRDefault="00A82C47" w:rsidP="008624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4"/>
                <w:szCs w:val="24"/>
              </w:rPr>
            </w:pPr>
            <w:r w:rsidRPr="00860A74">
              <w:rPr>
                <w:rFonts w:ascii="Arial Narrow" w:hAnsi="Arial Narrow" w:cs="Times New Roman"/>
                <w:sz w:val="24"/>
                <w:szCs w:val="24"/>
              </w:rPr>
              <w:t xml:space="preserve">El Programa de Financiamiento para la Asistencia e Integración Social (PROFAIS), está destinado a financiar Instituciones de las Sociedad Civil, que tengan por finalidad el atender la población en situación de vulnerabilidad; lo anterior corresponde a una abanico de la población amplio y </w:t>
            </w:r>
            <w:r w:rsidR="00D6426E" w:rsidRPr="00860A74">
              <w:rPr>
                <w:rFonts w:ascii="Arial Narrow" w:hAnsi="Arial Narrow" w:cs="Times New Roman"/>
                <w:sz w:val="24"/>
                <w:szCs w:val="24"/>
              </w:rPr>
              <w:t>aun</w:t>
            </w:r>
            <w:r w:rsidRPr="00860A74">
              <w:rPr>
                <w:rFonts w:ascii="Arial Narrow" w:hAnsi="Arial Narrow" w:cs="Times New Roman"/>
                <w:sz w:val="24"/>
                <w:szCs w:val="24"/>
              </w:rPr>
              <w:t xml:space="preserve"> cuando no es considerado universal, de manera progresiva ha incrementado su cobertura de acuerdo a la población potencial existente.</w:t>
            </w:r>
          </w:p>
          <w:p w:rsidR="00A82C47" w:rsidRPr="00860A74" w:rsidRDefault="00A82C47" w:rsidP="0086246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r w:rsidR="00A82C47" w:rsidRPr="00860A74" w:rsidTr="00862463">
        <w:tc>
          <w:tcPr>
            <w:cnfStyle w:val="001000000000" w:firstRow="0" w:lastRow="0" w:firstColumn="1" w:lastColumn="0" w:oddVBand="0" w:evenVBand="0" w:oddHBand="0" w:evenHBand="0" w:firstRowFirstColumn="0" w:firstRowLastColumn="0" w:lastRowFirstColumn="0" w:lastRowLastColumn="0"/>
            <w:tcW w:w="2093" w:type="dxa"/>
            <w:vAlign w:val="center"/>
          </w:tcPr>
          <w:p w:rsidR="00A82C47" w:rsidRPr="00860A74" w:rsidRDefault="00993BBC" w:rsidP="00862463">
            <w:pPr>
              <w:jc w:val="center"/>
              <w:rPr>
                <w:rFonts w:ascii="Arial Narrow" w:hAnsi="Arial Narrow"/>
                <w:sz w:val="20"/>
                <w:szCs w:val="20"/>
              </w:rPr>
            </w:pPr>
            <w:r>
              <w:rPr>
                <w:rFonts w:ascii="Arial Narrow" w:hAnsi="Arial Narrow" w:cs="Times New Roman"/>
                <w:bCs w:val="0"/>
                <w:i/>
                <w:iCs/>
                <w:sz w:val="20"/>
                <w:szCs w:val="20"/>
              </w:rPr>
              <w:t>Igualdad</w:t>
            </w:r>
          </w:p>
        </w:tc>
        <w:tc>
          <w:tcPr>
            <w:tcW w:w="6885" w:type="dxa"/>
          </w:tcPr>
          <w:p w:rsidR="00A82C47" w:rsidRPr="00860A74" w:rsidRDefault="00A82C47" w:rsidP="008624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4"/>
                <w:szCs w:val="24"/>
              </w:rPr>
            </w:pPr>
            <w:r w:rsidRPr="00860A74">
              <w:rPr>
                <w:rFonts w:ascii="Arial Narrow" w:hAnsi="Arial Narrow" w:cs="Times New Roman"/>
                <w:sz w:val="24"/>
                <w:szCs w:val="24"/>
              </w:rPr>
              <w:t>A través del financiamiento a proyectos de las Instituciones de la Sociedad Civil, se contribuye a abatir las diferencias entre personas, familias, grupos sociales y ámbitos territoriales.</w:t>
            </w:r>
          </w:p>
          <w:p w:rsidR="00A82C47" w:rsidRPr="00860A74" w:rsidRDefault="00A82C47" w:rsidP="0086246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r>
      <w:tr w:rsidR="00A82C47" w:rsidRPr="00860A74" w:rsidTr="00862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A82C47" w:rsidRPr="00860A74" w:rsidRDefault="00A82C47" w:rsidP="00862463">
            <w:pPr>
              <w:jc w:val="center"/>
              <w:rPr>
                <w:rFonts w:ascii="Arial Narrow" w:hAnsi="Arial Narrow"/>
                <w:sz w:val="20"/>
                <w:szCs w:val="20"/>
              </w:rPr>
            </w:pPr>
            <w:r w:rsidRPr="00860A74">
              <w:rPr>
                <w:rFonts w:ascii="Arial Narrow" w:hAnsi="Arial Narrow" w:cs="Times New Roman"/>
                <w:bCs w:val="0"/>
                <w:i/>
                <w:iCs/>
                <w:sz w:val="20"/>
                <w:szCs w:val="20"/>
              </w:rPr>
              <w:t>Equidad de Género</w:t>
            </w:r>
          </w:p>
        </w:tc>
        <w:tc>
          <w:tcPr>
            <w:tcW w:w="6885" w:type="dxa"/>
          </w:tcPr>
          <w:p w:rsidR="00A82C47" w:rsidRPr="00860A74" w:rsidRDefault="00A82C47" w:rsidP="008624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4"/>
                <w:szCs w:val="24"/>
              </w:rPr>
            </w:pPr>
            <w:r w:rsidRPr="00860A74">
              <w:rPr>
                <w:rFonts w:ascii="Arial Narrow" w:hAnsi="Arial Narrow" w:cs="Times New Roman"/>
                <w:sz w:val="24"/>
                <w:szCs w:val="24"/>
              </w:rPr>
              <w:t>No existe ningún tipo de exclusión ni subordinación basada en los roles de género para el otorgamiento del financiamiento, únicamente se solicita que los proyectos estén destinados  a promover el desarrollo y bienestar de la población con algún tipo de exclusión social.</w:t>
            </w:r>
          </w:p>
          <w:p w:rsidR="00A82C47" w:rsidRPr="00860A74" w:rsidRDefault="00A82C47" w:rsidP="0086246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r w:rsidR="00A82C47" w:rsidRPr="00860A74" w:rsidTr="00862463">
        <w:tc>
          <w:tcPr>
            <w:cnfStyle w:val="001000000000" w:firstRow="0" w:lastRow="0" w:firstColumn="1" w:lastColumn="0" w:oddVBand="0" w:evenVBand="0" w:oddHBand="0" w:evenHBand="0" w:firstRowFirstColumn="0" w:firstRowLastColumn="0" w:lastRowFirstColumn="0" w:lastRowLastColumn="0"/>
            <w:tcW w:w="2093" w:type="dxa"/>
            <w:vAlign w:val="center"/>
          </w:tcPr>
          <w:p w:rsidR="00A82C47" w:rsidRPr="00860A74" w:rsidRDefault="00A82C47" w:rsidP="00862463">
            <w:pPr>
              <w:jc w:val="center"/>
              <w:rPr>
                <w:rFonts w:ascii="Arial Narrow" w:hAnsi="Arial Narrow"/>
                <w:sz w:val="20"/>
                <w:szCs w:val="20"/>
              </w:rPr>
            </w:pPr>
            <w:r w:rsidRPr="00860A74">
              <w:rPr>
                <w:rFonts w:ascii="Arial Narrow" w:hAnsi="Arial Narrow" w:cs="Times New Roman"/>
                <w:bCs w:val="0"/>
                <w:i/>
                <w:iCs/>
                <w:sz w:val="20"/>
                <w:szCs w:val="20"/>
              </w:rPr>
              <w:lastRenderedPageBreak/>
              <w:t>Equidad Social</w:t>
            </w:r>
          </w:p>
        </w:tc>
        <w:tc>
          <w:tcPr>
            <w:tcW w:w="6885" w:type="dxa"/>
          </w:tcPr>
          <w:p w:rsidR="00A82C47" w:rsidRPr="00860A74" w:rsidRDefault="00A82C47" w:rsidP="008624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4"/>
                <w:szCs w:val="24"/>
              </w:rPr>
            </w:pPr>
            <w:r w:rsidRPr="00860A74">
              <w:rPr>
                <w:rFonts w:ascii="Arial Narrow" w:hAnsi="Arial Narrow" w:cs="Times New Roman"/>
                <w:sz w:val="24"/>
                <w:szCs w:val="24"/>
              </w:rPr>
              <w:t>El PROFAIS, contribuye por medio de las Instituciones de la Sociedad Civil a superar toda forma de desigualdad, exclusión o subordinación social basada principalmente en la condición de vulnerabilidad de una amplia gama de población entre la que se encuentran niños y niñas y jóvenes en situación de riesgo y/o calle, personas con discapacidad, adultas y adultas mayores, así como a personas en situación de riesgo y vulnerabilidad.</w:t>
            </w:r>
          </w:p>
          <w:p w:rsidR="00A82C47" w:rsidRPr="00860A74" w:rsidRDefault="00A82C47" w:rsidP="0086246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r>
      <w:tr w:rsidR="00A82C47" w:rsidRPr="00860A74" w:rsidTr="00862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A82C47" w:rsidRPr="00860A74" w:rsidRDefault="00A82C47" w:rsidP="00862463">
            <w:pPr>
              <w:jc w:val="center"/>
              <w:rPr>
                <w:rFonts w:ascii="Arial Narrow" w:hAnsi="Arial Narrow"/>
                <w:sz w:val="20"/>
                <w:szCs w:val="20"/>
              </w:rPr>
            </w:pPr>
            <w:r w:rsidRPr="00860A74">
              <w:rPr>
                <w:rFonts w:ascii="Arial Narrow" w:hAnsi="Arial Narrow" w:cs="Times New Roman"/>
                <w:bCs w:val="0"/>
                <w:i/>
                <w:iCs/>
                <w:sz w:val="20"/>
                <w:szCs w:val="20"/>
              </w:rPr>
              <w:t>Justicia Distributiva</w:t>
            </w:r>
          </w:p>
        </w:tc>
        <w:tc>
          <w:tcPr>
            <w:tcW w:w="6885" w:type="dxa"/>
          </w:tcPr>
          <w:p w:rsidR="00A82C47" w:rsidRPr="00860A74" w:rsidRDefault="00A82C47" w:rsidP="008624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4"/>
                <w:szCs w:val="24"/>
              </w:rPr>
            </w:pPr>
            <w:r w:rsidRPr="00860A74">
              <w:rPr>
                <w:rFonts w:ascii="Arial Narrow" w:hAnsi="Arial Narrow" w:cs="Times New Roman"/>
                <w:sz w:val="24"/>
                <w:szCs w:val="24"/>
              </w:rPr>
              <w:t>Al apoyar a las personas en situación de vulnerabilidad, a través de Instituciones de la Sociedad Civil, se atiende a población que generalmente está excluida de remuneraciones laborales y/o consideradas en la economía formal, se contribuye con este principio de manera cabal.</w:t>
            </w:r>
          </w:p>
          <w:p w:rsidR="00A82C47" w:rsidRPr="00860A74" w:rsidRDefault="00A82C47" w:rsidP="0086246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r w:rsidR="00A82C47" w:rsidRPr="00860A74" w:rsidTr="00862463">
        <w:tc>
          <w:tcPr>
            <w:cnfStyle w:val="001000000000" w:firstRow="0" w:lastRow="0" w:firstColumn="1" w:lastColumn="0" w:oddVBand="0" w:evenVBand="0" w:oddHBand="0" w:evenHBand="0" w:firstRowFirstColumn="0" w:firstRowLastColumn="0" w:lastRowFirstColumn="0" w:lastRowLastColumn="0"/>
            <w:tcW w:w="2093" w:type="dxa"/>
            <w:vAlign w:val="center"/>
          </w:tcPr>
          <w:p w:rsidR="00A82C47" w:rsidRPr="00860A74" w:rsidRDefault="00A82C47" w:rsidP="00862463">
            <w:pPr>
              <w:jc w:val="center"/>
              <w:rPr>
                <w:rFonts w:ascii="Arial Narrow" w:hAnsi="Arial Narrow"/>
                <w:sz w:val="20"/>
                <w:szCs w:val="20"/>
              </w:rPr>
            </w:pPr>
            <w:r w:rsidRPr="00860A74">
              <w:rPr>
                <w:rFonts w:ascii="Arial Narrow" w:hAnsi="Arial Narrow" w:cs="Times New Roman"/>
                <w:bCs w:val="0"/>
                <w:i/>
                <w:iCs/>
                <w:sz w:val="20"/>
                <w:szCs w:val="20"/>
              </w:rPr>
              <w:t>Diversidad</w:t>
            </w:r>
          </w:p>
        </w:tc>
        <w:tc>
          <w:tcPr>
            <w:tcW w:w="6885" w:type="dxa"/>
          </w:tcPr>
          <w:p w:rsidR="00A82C47" w:rsidRPr="00860A74" w:rsidRDefault="00A82C47" w:rsidP="008624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4"/>
                <w:szCs w:val="24"/>
              </w:rPr>
            </w:pPr>
            <w:r w:rsidRPr="00860A74">
              <w:rPr>
                <w:rFonts w:ascii="Arial Narrow" w:hAnsi="Arial Narrow" w:cs="Times New Roman"/>
                <w:sz w:val="24"/>
                <w:szCs w:val="24"/>
              </w:rPr>
              <w:t>El Programa reconoce la pluriculturalidad de sus derechohabientes y se construye igualdad social en el marco de diferencia de sexos, cultura, edades, capacidades, preferencias y necesidades. En las Reglas de Operación 2013 se incluye como requisito que los proyectos se encuentren enfocados a atender a: niños, niñas y jóvenes en situación de riesgo y/o calle y mujeres en situación de alta vulnerabilidad social, personas con enfermedades crónicas, mentales o terminales, personas Adultas y Adultos Mayores en abandono social, personas con discapacidad y personas con problemas de adicciones.</w:t>
            </w:r>
          </w:p>
          <w:p w:rsidR="00A82C47" w:rsidRPr="00860A74" w:rsidRDefault="00A82C47" w:rsidP="0086246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r>
      <w:tr w:rsidR="00A82C47" w:rsidRPr="00860A74" w:rsidTr="00862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A82C47" w:rsidRPr="00860A74" w:rsidRDefault="00A82C47" w:rsidP="00862463">
            <w:pPr>
              <w:jc w:val="center"/>
              <w:rPr>
                <w:rFonts w:ascii="Arial Narrow" w:hAnsi="Arial Narrow"/>
                <w:sz w:val="20"/>
                <w:szCs w:val="20"/>
              </w:rPr>
            </w:pPr>
            <w:r w:rsidRPr="00860A74">
              <w:rPr>
                <w:rFonts w:ascii="Arial Narrow" w:hAnsi="Arial Narrow" w:cs="Times New Roman"/>
                <w:bCs w:val="0"/>
                <w:i/>
                <w:iCs/>
                <w:sz w:val="20"/>
                <w:szCs w:val="20"/>
              </w:rPr>
              <w:t>Integralidad</w:t>
            </w:r>
          </w:p>
        </w:tc>
        <w:tc>
          <w:tcPr>
            <w:tcW w:w="6885" w:type="dxa"/>
          </w:tcPr>
          <w:p w:rsidR="00A82C47" w:rsidRPr="00860A74" w:rsidRDefault="00A82C47" w:rsidP="008624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4"/>
                <w:szCs w:val="24"/>
              </w:rPr>
            </w:pPr>
            <w:r w:rsidRPr="00860A74">
              <w:rPr>
                <w:rFonts w:ascii="Arial Narrow" w:hAnsi="Arial Narrow" w:cs="Times New Roman"/>
                <w:sz w:val="24"/>
                <w:szCs w:val="24"/>
              </w:rPr>
              <w:t>El PROFAIS, ha sido integral, con el objetivo de beneficiar a la población más vulnerable, estableciendo un vínculo cercano con las Instituciones de la Sociedad Civil que va más allá del financiamiento a su proyecto, estableciendo capacitación y asesoría permanente.</w:t>
            </w:r>
          </w:p>
          <w:p w:rsidR="00A82C47" w:rsidRPr="00860A74" w:rsidRDefault="00A82C47" w:rsidP="0086246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r w:rsidR="00A82C47" w:rsidRPr="00860A74" w:rsidTr="00862463">
        <w:tc>
          <w:tcPr>
            <w:cnfStyle w:val="001000000000" w:firstRow="0" w:lastRow="0" w:firstColumn="1" w:lastColumn="0" w:oddVBand="0" w:evenVBand="0" w:oddHBand="0" w:evenHBand="0" w:firstRowFirstColumn="0" w:firstRowLastColumn="0" w:lastRowFirstColumn="0" w:lastRowLastColumn="0"/>
            <w:tcW w:w="2093" w:type="dxa"/>
            <w:vAlign w:val="center"/>
          </w:tcPr>
          <w:p w:rsidR="00A82C47" w:rsidRPr="00860A74" w:rsidRDefault="00A82C47" w:rsidP="00862463">
            <w:pPr>
              <w:jc w:val="center"/>
              <w:rPr>
                <w:rFonts w:ascii="Arial Narrow" w:hAnsi="Arial Narrow" w:cs="Times New Roman"/>
                <w:bCs w:val="0"/>
                <w:i/>
                <w:iCs/>
                <w:sz w:val="20"/>
                <w:szCs w:val="20"/>
              </w:rPr>
            </w:pPr>
            <w:r w:rsidRPr="00860A74">
              <w:rPr>
                <w:rFonts w:ascii="Arial Narrow" w:hAnsi="Arial Narrow" w:cs="Times New Roman"/>
                <w:bCs w:val="0"/>
                <w:i/>
                <w:iCs/>
                <w:sz w:val="20"/>
                <w:szCs w:val="20"/>
              </w:rPr>
              <w:t>Territorialidad</w:t>
            </w:r>
          </w:p>
        </w:tc>
        <w:tc>
          <w:tcPr>
            <w:tcW w:w="6885" w:type="dxa"/>
          </w:tcPr>
          <w:p w:rsidR="00A82C47" w:rsidRPr="00860A74" w:rsidRDefault="00A82C47" w:rsidP="00862463">
            <w:pPr>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860A74">
              <w:rPr>
                <w:rFonts w:ascii="Arial Narrow" w:hAnsi="Arial Narrow" w:cs="Times New Roman"/>
                <w:bCs/>
                <w:i/>
                <w:iCs/>
                <w:sz w:val="24"/>
                <w:szCs w:val="24"/>
              </w:rPr>
              <w:t xml:space="preserve"> </w:t>
            </w:r>
            <w:r w:rsidRPr="00860A74">
              <w:rPr>
                <w:rFonts w:ascii="Arial Narrow" w:hAnsi="Arial Narrow" w:cs="Times New Roman"/>
                <w:sz w:val="24"/>
                <w:szCs w:val="24"/>
              </w:rPr>
              <w:t>El programa establece en sus reglas de operación que las actividades o servicios planteados en el proyecto, deberán ejecutarse en su totalidad, dentro del Distrito Federal</w:t>
            </w:r>
          </w:p>
        </w:tc>
      </w:tr>
      <w:tr w:rsidR="00A82C47" w:rsidRPr="00860A74" w:rsidTr="00862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A82C47" w:rsidRPr="00860A74" w:rsidRDefault="00A82C47" w:rsidP="00862463">
            <w:pPr>
              <w:jc w:val="center"/>
              <w:rPr>
                <w:rFonts w:ascii="Arial Narrow" w:hAnsi="Arial Narrow" w:cs="Times New Roman"/>
                <w:bCs w:val="0"/>
                <w:i/>
                <w:iCs/>
                <w:sz w:val="20"/>
                <w:szCs w:val="20"/>
              </w:rPr>
            </w:pPr>
            <w:r w:rsidRPr="00860A74">
              <w:rPr>
                <w:rFonts w:ascii="Arial Narrow" w:hAnsi="Arial Narrow" w:cs="Times New Roman"/>
                <w:bCs w:val="0"/>
                <w:i/>
                <w:iCs/>
                <w:sz w:val="20"/>
                <w:szCs w:val="20"/>
              </w:rPr>
              <w:t>Exigibilidad</w:t>
            </w:r>
          </w:p>
        </w:tc>
        <w:tc>
          <w:tcPr>
            <w:tcW w:w="6885" w:type="dxa"/>
          </w:tcPr>
          <w:p w:rsidR="00A82C47" w:rsidRPr="00860A74" w:rsidRDefault="00A82C47" w:rsidP="00862463">
            <w:pPr>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860A74">
              <w:rPr>
                <w:rFonts w:ascii="Arial Narrow" w:hAnsi="Arial Narrow" w:cs="Times New Roman"/>
                <w:sz w:val="24"/>
                <w:szCs w:val="24"/>
              </w:rPr>
              <w:t>El derecho a la exigibilidad queda garantizado en las Reglas de Operación, publicadas el 30 de enero de 2013 en la Gaceta Oficial del Distrito Federal, No. 1533, página 52, en donde se indica la legislación aplicable, los espacios y formas donde la persona puede exigir el cumplimiento de este derecho. De tal forma que la Dirección del Instituto de Asistencia e Integración Social mantendrá permanentemente los requisitos y procedimientos para que los ciudadanos puedan acceder a los beneficios del programa en la página http://www.iasis.df.gob.mx y de la Secretaría de Desarrollo Social http://www.sds.df.gob.mx. En el caso de omisión podrán exigir su cumplimiento ante la Contraloría General del Distrito Federal que es el órgano competente para conocer las denuncias en materia de desarrollo social en apego a la normatividad aplicable, lo anterior de conformidad con lo dispuesto en el artículo 70 del Reglamento de la Ley de Desarrollo Social para el Distrito Federal</w:t>
            </w:r>
          </w:p>
        </w:tc>
      </w:tr>
      <w:tr w:rsidR="00A82C47" w:rsidRPr="00860A74" w:rsidTr="00862463">
        <w:tc>
          <w:tcPr>
            <w:cnfStyle w:val="001000000000" w:firstRow="0" w:lastRow="0" w:firstColumn="1" w:lastColumn="0" w:oddVBand="0" w:evenVBand="0" w:oddHBand="0" w:evenHBand="0" w:firstRowFirstColumn="0" w:firstRowLastColumn="0" w:lastRowFirstColumn="0" w:lastRowLastColumn="0"/>
            <w:tcW w:w="2093" w:type="dxa"/>
            <w:vAlign w:val="center"/>
          </w:tcPr>
          <w:p w:rsidR="00A82C47" w:rsidRPr="00860A74" w:rsidRDefault="00A82C47" w:rsidP="00862463">
            <w:pPr>
              <w:jc w:val="center"/>
              <w:rPr>
                <w:rFonts w:ascii="Arial Narrow" w:hAnsi="Arial Narrow" w:cs="Times New Roman"/>
                <w:bCs w:val="0"/>
                <w:i/>
                <w:iCs/>
                <w:sz w:val="20"/>
                <w:szCs w:val="20"/>
              </w:rPr>
            </w:pPr>
            <w:r w:rsidRPr="00860A74">
              <w:rPr>
                <w:rFonts w:ascii="Arial Narrow" w:hAnsi="Arial Narrow" w:cs="Times New Roman"/>
                <w:bCs w:val="0"/>
                <w:i/>
                <w:iCs/>
                <w:color w:val="000000"/>
                <w:sz w:val="20"/>
                <w:szCs w:val="20"/>
              </w:rPr>
              <w:t>Participación</w:t>
            </w:r>
          </w:p>
        </w:tc>
        <w:tc>
          <w:tcPr>
            <w:tcW w:w="6885" w:type="dxa"/>
          </w:tcPr>
          <w:p w:rsidR="00A82C47" w:rsidRPr="00860A74" w:rsidRDefault="00A82C47" w:rsidP="008624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color w:val="000000"/>
                <w:sz w:val="24"/>
                <w:szCs w:val="24"/>
              </w:rPr>
            </w:pPr>
            <w:r w:rsidRPr="00860A74">
              <w:rPr>
                <w:rFonts w:ascii="Arial Narrow" w:hAnsi="Arial Narrow" w:cs="Times New Roman"/>
                <w:color w:val="000000"/>
                <w:sz w:val="24"/>
                <w:szCs w:val="24"/>
              </w:rPr>
              <w:t xml:space="preserve">Está garantizada en las Reglas de Operación publicadas el 30 de enero de 2013 en la Gaceta Oficial del Distrito Federal No. 1533 Ter, p. 52, ya que el derecho individual y colectivo a la participación social en los Programas </w:t>
            </w:r>
            <w:r w:rsidRPr="00860A74">
              <w:rPr>
                <w:rFonts w:ascii="Arial Narrow" w:hAnsi="Arial Narrow" w:cs="Times New Roman"/>
                <w:color w:val="000000"/>
                <w:sz w:val="24"/>
                <w:szCs w:val="24"/>
              </w:rPr>
              <w:lastRenderedPageBreak/>
              <w:t xml:space="preserve">Sociales que implementa el Gobierno del Distrito Federal a través de sus dependencias y órganos desconcentrados y para efecto del PROFAIS, la participación de </w:t>
            </w:r>
            <w:proofErr w:type="spellStart"/>
            <w:r w:rsidRPr="00860A74">
              <w:rPr>
                <w:rFonts w:ascii="Arial Narrow" w:hAnsi="Arial Narrow" w:cs="Times New Roman"/>
                <w:color w:val="000000"/>
                <w:sz w:val="24"/>
                <w:szCs w:val="24"/>
              </w:rPr>
              <w:t>coinversionistas</w:t>
            </w:r>
            <w:proofErr w:type="spellEnd"/>
            <w:r w:rsidRPr="00860A74">
              <w:rPr>
                <w:rFonts w:ascii="Arial Narrow" w:hAnsi="Arial Narrow" w:cs="Times New Roman"/>
                <w:color w:val="000000"/>
                <w:sz w:val="24"/>
                <w:szCs w:val="24"/>
              </w:rPr>
              <w:t>, Asociaciones Civiles, la Escuela Nacional de Trabajo Social de la Universidad Nacional Autónoma de México, la Universidad Autónoma Metropolitana, el Colegio de Notarios del Distrito Federal, el Comité Evaluador del PROFAIS,  las universidades que contengan en su plan de estudios la carrera de Trabajo Social, el Consejo Promotor de los Derechos de las niñas y de los niños, podrán participar sin fines de lucro, sin percibir remuneración por su labor así como fomentar e impulsar la participación social.</w:t>
            </w:r>
          </w:p>
          <w:p w:rsidR="00A82C47" w:rsidRPr="00860A74" w:rsidRDefault="00A82C47" w:rsidP="00862463">
            <w:pPr>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p>
        </w:tc>
      </w:tr>
      <w:tr w:rsidR="00A82C47" w:rsidRPr="00860A74" w:rsidTr="00862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A82C47" w:rsidRPr="00860A74" w:rsidRDefault="0009394A" w:rsidP="00862463">
            <w:pPr>
              <w:jc w:val="center"/>
              <w:rPr>
                <w:rFonts w:ascii="Arial Narrow" w:hAnsi="Arial Narrow" w:cs="Times New Roman"/>
                <w:bCs w:val="0"/>
                <w:i/>
                <w:iCs/>
                <w:sz w:val="20"/>
                <w:szCs w:val="20"/>
              </w:rPr>
            </w:pPr>
            <w:r>
              <w:rPr>
                <w:rFonts w:ascii="Arial Narrow" w:hAnsi="Arial Narrow" w:cs="Times New Roman"/>
                <w:bCs w:val="0"/>
                <w:i/>
                <w:iCs/>
                <w:color w:val="000000"/>
                <w:sz w:val="20"/>
                <w:szCs w:val="20"/>
              </w:rPr>
              <w:lastRenderedPageBreak/>
              <w:t>T</w:t>
            </w:r>
            <w:r w:rsidR="00A82C47" w:rsidRPr="00860A74">
              <w:rPr>
                <w:rFonts w:ascii="Arial Narrow" w:hAnsi="Arial Narrow" w:cs="Times New Roman"/>
                <w:bCs w:val="0"/>
                <w:i/>
                <w:iCs/>
                <w:color w:val="000000"/>
                <w:sz w:val="20"/>
                <w:szCs w:val="20"/>
              </w:rPr>
              <w:t>ransparencia</w:t>
            </w:r>
          </w:p>
        </w:tc>
        <w:tc>
          <w:tcPr>
            <w:tcW w:w="6885" w:type="dxa"/>
          </w:tcPr>
          <w:p w:rsidR="00A82C47" w:rsidRPr="00860A74" w:rsidRDefault="0009394A" w:rsidP="00862463">
            <w:pPr>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color w:val="000000"/>
                <w:sz w:val="24"/>
                <w:szCs w:val="24"/>
              </w:rPr>
              <w:t>S</w:t>
            </w:r>
            <w:r w:rsidR="00A82C47" w:rsidRPr="00860A74">
              <w:rPr>
                <w:rFonts w:ascii="Arial Narrow" w:hAnsi="Arial Narrow" w:cs="Times New Roman"/>
                <w:color w:val="000000"/>
                <w:sz w:val="24"/>
                <w:szCs w:val="24"/>
              </w:rPr>
              <w:t xml:space="preserve">e cumple a través del portal de internet del Instituto, </w:t>
            </w:r>
            <w:r w:rsidR="00A82C47" w:rsidRPr="00D6426E">
              <w:rPr>
                <w:rFonts w:ascii="Arial Narrow" w:hAnsi="Arial Narrow" w:cs="Times New Roman"/>
                <w:sz w:val="24"/>
                <w:szCs w:val="24"/>
              </w:rPr>
              <w:t>http://www.iasis.df.gob.mx o de la página de la Secretaría de Desarrollo Social del Distrito Federal http://www.sds.df.gob.mx</w:t>
            </w:r>
            <w:r w:rsidR="00A82C47" w:rsidRPr="00860A74">
              <w:rPr>
                <w:rFonts w:ascii="Arial Narrow" w:hAnsi="Arial Narrow" w:cs="Times New Roman"/>
                <w:color w:val="000000"/>
                <w:sz w:val="24"/>
                <w:szCs w:val="24"/>
              </w:rPr>
              <w:t>, los cuales están disponible permanentemente</w:t>
            </w:r>
          </w:p>
        </w:tc>
      </w:tr>
      <w:tr w:rsidR="00A82C47" w:rsidRPr="00860A74" w:rsidTr="00862463">
        <w:tc>
          <w:tcPr>
            <w:cnfStyle w:val="001000000000" w:firstRow="0" w:lastRow="0" w:firstColumn="1" w:lastColumn="0" w:oddVBand="0" w:evenVBand="0" w:oddHBand="0" w:evenHBand="0" w:firstRowFirstColumn="0" w:firstRowLastColumn="0" w:lastRowFirstColumn="0" w:lastRowLastColumn="0"/>
            <w:tcW w:w="2093" w:type="dxa"/>
            <w:vAlign w:val="center"/>
          </w:tcPr>
          <w:p w:rsidR="00A82C47" w:rsidRPr="00860A74" w:rsidRDefault="00A82C47" w:rsidP="00862463">
            <w:pPr>
              <w:jc w:val="center"/>
              <w:rPr>
                <w:rFonts w:ascii="Arial Narrow" w:hAnsi="Arial Narrow" w:cs="Times New Roman"/>
                <w:bCs w:val="0"/>
                <w:i/>
                <w:iCs/>
                <w:color w:val="000000"/>
                <w:sz w:val="20"/>
                <w:szCs w:val="20"/>
              </w:rPr>
            </w:pPr>
            <w:r w:rsidRPr="00860A74">
              <w:rPr>
                <w:rFonts w:ascii="Arial Narrow" w:hAnsi="Arial Narrow" w:cs="Times New Roman"/>
                <w:bCs w:val="0"/>
                <w:i/>
                <w:iCs/>
                <w:color w:val="000000"/>
                <w:sz w:val="20"/>
                <w:szCs w:val="20"/>
              </w:rPr>
              <w:t>Efectividad</w:t>
            </w:r>
          </w:p>
        </w:tc>
        <w:tc>
          <w:tcPr>
            <w:tcW w:w="6885" w:type="dxa"/>
          </w:tcPr>
          <w:p w:rsidR="00A82C47" w:rsidRPr="00860A74" w:rsidRDefault="00A82C47" w:rsidP="00862463">
            <w:pPr>
              <w:autoSpaceDE w:val="0"/>
              <w:autoSpaceDN w:val="0"/>
              <w:adjustRightInd w:val="0"/>
              <w:spacing w:before="240"/>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4"/>
                <w:szCs w:val="24"/>
              </w:rPr>
            </w:pPr>
            <w:r w:rsidRPr="00860A74">
              <w:rPr>
                <w:rFonts w:ascii="Arial Narrow" w:hAnsi="Arial Narrow" w:cs="Times New Roman"/>
                <w:color w:val="000000"/>
                <w:sz w:val="24"/>
                <w:szCs w:val="24"/>
              </w:rPr>
              <w:t>El diseño del programa contempla supervisiones al proceso de implementación y operación del proyecto, a fin de valorar los avances del mismo. Asimismo, se realizan reuniones quincenales con el personal operativo y el responsable del programa, con el objetivo de dar seguimiento a los proyectos y establecer si se están cumpliendo con los objetivos y metas del programa.</w:t>
            </w:r>
          </w:p>
          <w:p w:rsidR="00A82C47" w:rsidRPr="00860A74" w:rsidRDefault="00A82C47" w:rsidP="008624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color w:val="000000"/>
                <w:sz w:val="20"/>
                <w:szCs w:val="20"/>
              </w:rPr>
            </w:pPr>
          </w:p>
        </w:tc>
      </w:tr>
    </w:tbl>
    <w:p w:rsidR="00D6426E" w:rsidRPr="00336D70" w:rsidRDefault="00D6426E" w:rsidP="00D6426E">
      <w:pPr>
        <w:spacing w:after="0" w:line="240" w:lineRule="auto"/>
        <w:jc w:val="both"/>
        <w:rPr>
          <w:rFonts w:ascii="Arial Narrow" w:hAnsi="Arial Narrow" w:cs="Times New Roman"/>
          <w:b/>
          <w:sz w:val="20"/>
          <w:szCs w:val="20"/>
        </w:rPr>
      </w:pPr>
      <w:r w:rsidRPr="00336D70">
        <w:rPr>
          <w:rFonts w:ascii="Arial Narrow" w:hAnsi="Arial Narrow" w:cs="Times New Roman"/>
          <w:b/>
          <w:sz w:val="20"/>
          <w:szCs w:val="20"/>
        </w:rPr>
        <w:t xml:space="preserve">FUENTE: Instituto de Asistencia e Integración Social (2014). </w:t>
      </w:r>
      <w:r w:rsidRPr="00336D70">
        <w:rPr>
          <w:rFonts w:ascii="Arial Narrow" w:hAnsi="Arial Narrow"/>
          <w:b/>
          <w:sz w:val="20"/>
          <w:szCs w:val="20"/>
        </w:rPr>
        <w:t>(Elaboración propia: análisis e investigación: 2014)</w:t>
      </w:r>
    </w:p>
    <w:p w:rsidR="009C5BCF" w:rsidRPr="00860A74" w:rsidRDefault="009C5BCF" w:rsidP="00BB40FC">
      <w:pPr>
        <w:rPr>
          <w:rFonts w:ascii="Arial Narrow" w:hAnsi="Arial Narrow"/>
          <w:b/>
          <w:sz w:val="24"/>
        </w:rPr>
      </w:pPr>
    </w:p>
    <w:p w:rsidR="00102A99" w:rsidRPr="000C5CE6" w:rsidRDefault="0063629E" w:rsidP="000C5CE6">
      <w:pPr>
        <w:rPr>
          <w:rFonts w:ascii="Arial Narrow" w:hAnsi="Arial Narrow"/>
          <w:b/>
          <w:sz w:val="24"/>
        </w:rPr>
      </w:pPr>
      <w:bookmarkStart w:id="19" w:name="_Toc391545632"/>
      <w:r w:rsidRPr="000C5CE6">
        <w:rPr>
          <w:rFonts w:ascii="Arial Narrow" w:hAnsi="Arial Narrow"/>
          <w:b/>
          <w:sz w:val="24"/>
        </w:rPr>
        <w:t>III.7. Matriz FODA de</w:t>
      </w:r>
      <w:r w:rsidR="00102A99" w:rsidRPr="000C5CE6">
        <w:rPr>
          <w:rFonts w:ascii="Arial Narrow" w:hAnsi="Arial Narrow"/>
          <w:b/>
          <w:sz w:val="24"/>
        </w:rPr>
        <w:t>l Diseño del Programa</w:t>
      </w:r>
      <w:bookmarkEnd w:id="18"/>
      <w:bookmarkEnd w:id="19"/>
      <w:r w:rsidR="00102A99" w:rsidRPr="000C5CE6">
        <w:rPr>
          <w:rFonts w:ascii="Arial Narrow" w:hAnsi="Arial Narrow"/>
          <w:b/>
          <w:sz w:val="24"/>
        </w:rPr>
        <w:t xml:space="preserve"> </w:t>
      </w:r>
    </w:p>
    <w:p w:rsidR="0093080F" w:rsidRPr="00860A74" w:rsidRDefault="0093080F" w:rsidP="0093080F">
      <w:pPr>
        <w:autoSpaceDE w:val="0"/>
        <w:autoSpaceDN w:val="0"/>
        <w:adjustRightInd w:val="0"/>
        <w:spacing w:after="0" w:line="240" w:lineRule="auto"/>
        <w:jc w:val="both"/>
        <w:rPr>
          <w:rFonts w:ascii="Arial Narrow" w:hAnsi="Arial Narrow" w:cs="Times New Roman"/>
          <w:sz w:val="24"/>
          <w:szCs w:val="24"/>
        </w:rPr>
      </w:pPr>
      <w:r w:rsidRPr="00860A74">
        <w:rPr>
          <w:rFonts w:ascii="Arial Narrow" w:hAnsi="Arial Narrow" w:cs="Times New Roman"/>
          <w:sz w:val="24"/>
          <w:szCs w:val="24"/>
        </w:rPr>
        <w:t>El análisis de FODA es una herramienta analítica utilizada, generalmente, en la planificación estratégica de las empresas, que permite trabajar con toda la información que se posea sobre el proyecto para examinar sus Fortalezas, Oportunidades, Debilidades y Amenazas (FODA). Este tipo de análisis permite examinar la interacción entre las características particulares del proyecto que se tiene a cargo y el entorno en el cual éste compite y/o interrelaciona (</w:t>
      </w:r>
      <w:proofErr w:type="spellStart"/>
      <w:r w:rsidRPr="00860A74">
        <w:rPr>
          <w:rFonts w:ascii="Arial Narrow" w:hAnsi="Arial Narrow" w:cs="Times New Roman"/>
          <w:sz w:val="24"/>
          <w:szCs w:val="24"/>
        </w:rPr>
        <w:t>Gaitan</w:t>
      </w:r>
      <w:proofErr w:type="spellEnd"/>
      <w:r w:rsidRPr="00860A74">
        <w:rPr>
          <w:rFonts w:ascii="Arial Narrow" w:hAnsi="Arial Narrow" w:cs="Times New Roman"/>
          <w:sz w:val="24"/>
          <w:szCs w:val="24"/>
        </w:rPr>
        <w:t>, 1994).</w:t>
      </w:r>
    </w:p>
    <w:p w:rsidR="00D6426E" w:rsidRDefault="00D6426E" w:rsidP="0093080F">
      <w:pPr>
        <w:autoSpaceDE w:val="0"/>
        <w:autoSpaceDN w:val="0"/>
        <w:adjustRightInd w:val="0"/>
        <w:spacing w:after="0" w:line="240" w:lineRule="auto"/>
        <w:jc w:val="both"/>
        <w:rPr>
          <w:rFonts w:ascii="Arial Narrow" w:hAnsi="Arial Narrow" w:cs="Times New Roman"/>
          <w:i/>
          <w:sz w:val="24"/>
          <w:szCs w:val="24"/>
        </w:rPr>
      </w:pPr>
    </w:p>
    <w:p w:rsidR="0093080F" w:rsidRPr="00860A74" w:rsidRDefault="0093080F" w:rsidP="0093080F">
      <w:pPr>
        <w:autoSpaceDE w:val="0"/>
        <w:autoSpaceDN w:val="0"/>
        <w:adjustRightInd w:val="0"/>
        <w:spacing w:after="0" w:line="240" w:lineRule="auto"/>
        <w:jc w:val="both"/>
        <w:rPr>
          <w:rFonts w:ascii="Arial Narrow" w:hAnsi="Arial Narrow" w:cs="Times New Roman"/>
          <w:i/>
          <w:sz w:val="24"/>
          <w:szCs w:val="24"/>
        </w:rPr>
      </w:pPr>
      <w:r w:rsidRPr="00860A74">
        <w:rPr>
          <w:rFonts w:ascii="Arial Narrow" w:hAnsi="Arial Narrow" w:cs="Times New Roman"/>
          <w:i/>
          <w:sz w:val="24"/>
          <w:szCs w:val="24"/>
        </w:rPr>
        <w:t>El análisis FODA consta de dos partes:</w:t>
      </w:r>
    </w:p>
    <w:p w:rsidR="0093080F" w:rsidRPr="00860A74" w:rsidRDefault="0093080F" w:rsidP="0093080F">
      <w:pPr>
        <w:autoSpaceDE w:val="0"/>
        <w:autoSpaceDN w:val="0"/>
        <w:adjustRightInd w:val="0"/>
        <w:spacing w:after="0" w:line="240" w:lineRule="auto"/>
        <w:jc w:val="both"/>
        <w:rPr>
          <w:rFonts w:ascii="Arial Narrow" w:hAnsi="Arial Narrow" w:cs="Symbol"/>
          <w:sz w:val="24"/>
          <w:szCs w:val="24"/>
        </w:rPr>
      </w:pPr>
    </w:p>
    <w:p w:rsidR="0093080F" w:rsidRPr="00860A74" w:rsidRDefault="0093080F" w:rsidP="0093080F">
      <w:pPr>
        <w:autoSpaceDE w:val="0"/>
        <w:autoSpaceDN w:val="0"/>
        <w:adjustRightInd w:val="0"/>
        <w:spacing w:after="0" w:line="240" w:lineRule="auto"/>
        <w:jc w:val="both"/>
        <w:rPr>
          <w:rFonts w:ascii="Arial Narrow" w:hAnsi="Arial Narrow" w:cs="Times New Roman"/>
          <w:sz w:val="24"/>
          <w:szCs w:val="24"/>
        </w:rPr>
      </w:pPr>
      <w:r w:rsidRPr="00860A74">
        <w:rPr>
          <w:rFonts w:ascii="Arial Narrow" w:hAnsi="Arial Narrow" w:cs="Times New Roman"/>
          <w:bCs/>
          <w:i/>
          <w:sz w:val="24"/>
          <w:szCs w:val="24"/>
          <w:u w:val="single"/>
        </w:rPr>
        <w:t>La parte interna</w:t>
      </w:r>
      <w:r w:rsidRPr="00860A74">
        <w:rPr>
          <w:rFonts w:ascii="Arial Narrow" w:hAnsi="Arial Narrow" w:cs="Times New Roman"/>
          <w:sz w:val="24"/>
          <w:szCs w:val="24"/>
        </w:rPr>
        <w:t xml:space="preserve">, que tiene que ver con los factores considerados como </w:t>
      </w:r>
      <w:r w:rsidRPr="00860A74">
        <w:rPr>
          <w:rFonts w:ascii="Arial Narrow" w:hAnsi="Arial Narrow" w:cs="Times New Roman"/>
          <w:iCs/>
          <w:sz w:val="24"/>
          <w:szCs w:val="24"/>
        </w:rPr>
        <w:t xml:space="preserve">fortalezas </w:t>
      </w:r>
      <w:r w:rsidRPr="00860A74">
        <w:rPr>
          <w:rFonts w:ascii="Arial Narrow" w:hAnsi="Arial Narrow" w:cs="Times New Roman"/>
          <w:sz w:val="24"/>
          <w:szCs w:val="24"/>
        </w:rPr>
        <w:t xml:space="preserve">y las </w:t>
      </w:r>
      <w:r w:rsidRPr="00860A74">
        <w:rPr>
          <w:rFonts w:ascii="Arial Narrow" w:hAnsi="Arial Narrow" w:cs="Times New Roman"/>
          <w:iCs/>
          <w:sz w:val="24"/>
          <w:szCs w:val="24"/>
        </w:rPr>
        <w:t xml:space="preserve">debilidades </w:t>
      </w:r>
      <w:r w:rsidRPr="00860A74">
        <w:rPr>
          <w:rFonts w:ascii="Arial Narrow" w:hAnsi="Arial Narrow" w:cs="Times New Roman"/>
          <w:sz w:val="24"/>
          <w:szCs w:val="24"/>
        </w:rPr>
        <w:t xml:space="preserve">del proyecto, aspectos sobre los cuales se tiene algún grado de control. En relación a las </w:t>
      </w:r>
      <w:r w:rsidRPr="00860A74">
        <w:rPr>
          <w:rFonts w:ascii="Arial Narrow" w:hAnsi="Arial Narrow" w:cs="Times New Roman"/>
          <w:iCs/>
          <w:sz w:val="24"/>
          <w:szCs w:val="24"/>
        </w:rPr>
        <w:t>fortalezas</w:t>
      </w:r>
      <w:r w:rsidRPr="00860A74">
        <w:rPr>
          <w:rFonts w:ascii="Arial Narrow" w:hAnsi="Arial Narrow" w:cs="Times New Roman"/>
          <w:sz w:val="24"/>
          <w:szCs w:val="24"/>
        </w:rPr>
        <w:t xml:space="preserve">, en este renglón se describen los recursos y las destrezas que se han adquirido. Por otra parte, las </w:t>
      </w:r>
      <w:r w:rsidRPr="00860A74">
        <w:rPr>
          <w:rFonts w:ascii="Arial Narrow" w:hAnsi="Arial Narrow" w:cs="Times New Roman"/>
          <w:iCs/>
          <w:sz w:val="24"/>
          <w:szCs w:val="24"/>
        </w:rPr>
        <w:t>debilidades</w:t>
      </w:r>
      <w:r w:rsidRPr="00860A74">
        <w:rPr>
          <w:rFonts w:ascii="Arial Narrow" w:hAnsi="Arial Narrow" w:cs="Times New Roman"/>
          <w:sz w:val="24"/>
          <w:szCs w:val="24"/>
        </w:rPr>
        <w:t xml:space="preserve"> describen los factores en los cuales se posee una posición desfavorable y en las cuales se puede mejorar.</w:t>
      </w:r>
    </w:p>
    <w:p w:rsidR="0093080F" w:rsidRPr="00860A74" w:rsidRDefault="0093080F" w:rsidP="0093080F">
      <w:pPr>
        <w:autoSpaceDE w:val="0"/>
        <w:autoSpaceDN w:val="0"/>
        <w:adjustRightInd w:val="0"/>
        <w:spacing w:after="0" w:line="240" w:lineRule="auto"/>
        <w:jc w:val="both"/>
        <w:rPr>
          <w:rFonts w:ascii="Arial Narrow" w:hAnsi="Arial Narrow" w:cs="Symbol"/>
          <w:sz w:val="24"/>
          <w:szCs w:val="24"/>
        </w:rPr>
      </w:pPr>
    </w:p>
    <w:p w:rsidR="0093080F" w:rsidRPr="00860A74" w:rsidRDefault="0093080F" w:rsidP="0093080F">
      <w:pPr>
        <w:autoSpaceDE w:val="0"/>
        <w:autoSpaceDN w:val="0"/>
        <w:adjustRightInd w:val="0"/>
        <w:spacing w:after="0" w:line="240" w:lineRule="auto"/>
        <w:jc w:val="both"/>
        <w:rPr>
          <w:rFonts w:ascii="Arial Narrow" w:hAnsi="Arial Narrow" w:cs="Times New Roman"/>
          <w:sz w:val="24"/>
          <w:szCs w:val="24"/>
        </w:rPr>
      </w:pPr>
      <w:r w:rsidRPr="00860A74">
        <w:rPr>
          <w:rFonts w:ascii="Arial Narrow" w:hAnsi="Arial Narrow" w:cs="Times New Roman"/>
          <w:bCs/>
          <w:i/>
          <w:sz w:val="24"/>
          <w:szCs w:val="24"/>
          <w:u w:val="single"/>
        </w:rPr>
        <w:t>La parte externa</w:t>
      </w:r>
      <w:r w:rsidRPr="00860A74">
        <w:rPr>
          <w:rFonts w:ascii="Arial Narrow" w:hAnsi="Arial Narrow" w:cs="Times New Roman"/>
          <w:sz w:val="24"/>
          <w:szCs w:val="24"/>
        </w:rPr>
        <w:t xml:space="preserve">, que se enfoca en analizar las </w:t>
      </w:r>
      <w:r w:rsidRPr="00860A74">
        <w:rPr>
          <w:rFonts w:ascii="Arial Narrow" w:hAnsi="Arial Narrow" w:cs="Times New Roman"/>
          <w:iCs/>
          <w:sz w:val="24"/>
          <w:szCs w:val="24"/>
        </w:rPr>
        <w:t xml:space="preserve">oportunidades </w:t>
      </w:r>
      <w:r w:rsidRPr="00860A74">
        <w:rPr>
          <w:rFonts w:ascii="Arial Narrow" w:hAnsi="Arial Narrow" w:cs="Times New Roman"/>
          <w:sz w:val="24"/>
          <w:szCs w:val="24"/>
        </w:rPr>
        <w:t xml:space="preserve">que ofrece el entorno y las </w:t>
      </w:r>
      <w:r w:rsidRPr="00860A74">
        <w:rPr>
          <w:rFonts w:ascii="Arial Narrow" w:hAnsi="Arial Narrow" w:cs="Times New Roman"/>
          <w:iCs/>
          <w:sz w:val="24"/>
          <w:szCs w:val="24"/>
        </w:rPr>
        <w:t xml:space="preserve">amenazas </w:t>
      </w:r>
      <w:r w:rsidRPr="00860A74">
        <w:rPr>
          <w:rFonts w:ascii="Arial Narrow" w:hAnsi="Arial Narrow" w:cs="Times New Roman"/>
          <w:sz w:val="24"/>
          <w:szCs w:val="24"/>
        </w:rPr>
        <w:t xml:space="preserve">que debe enfrentar el proyecto en dicho escenario. En este punto, los encargados de la operación del proyecto deben desarrollar toda su capacidad y habilidad para aprovechar esas oportunidades y para minimizar o anular esas amenazas. De esta forma, las oportunidades describen posibles ventajas que el proyecto pudiera conseguir si logra reconocerlas y asimilarlas a tiempo. Mientras que </w:t>
      </w:r>
      <w:r w:rsidRPr="00860A74">
        <w:rPr>
          <w:rFonts w:ascii="Arial Narrow" w:hAnsi="Arial Narrow" w:cs="Times New Roman"/>
          <w:sz w:val="24"/>
          <w:szCs w:val="24"/>
        </w:rPr>
        <w:lastRenderedPageBreak/>
        <w:t>las amenazas se refieren a los factores que pueden poner en peligro la supervivencia de la organización; si dichas amenazas son reconocidas a tiempo pueden esquivarse o ser convertidas en oportunidades.</w:t>
      </w:r>
    </w:p>
    <w:p w:rsidR="0093080F" w:rsidRPr="00860A74" w:rsidRDefault="0093080F" w:rsidP="0093080F">
      <w:pPr>
        <w:autoSpaceDE w:val="0"/>
        <w:autoSpaceDN w:val="0"/>
        <w:adjustRightInd w:val="0"/>
        <w:spacing w:after="0" w:line="240" w:lineRule="auto"/>
        <w:jc w:val="both"/>
        <w:rPr>
          <w:rFonts w:ascii="Arial Narrow" w:hAnsi="Arial Narrow" w:cs="Times New Roman"/>
          <w:sz w:val="24"/>
          <w:szCs w:val="24"/>
        </w:rPr>
      </w:pPr>
    </w:p>
    <w:p w:rsidR="0063629E" w:rsidRPr="0063629E" w:rsidRDefault="0093080F" w:rsidP="00AC10C4">
      <w:pPr>
        <w:autoSpaceDE w:val="0"/>
        <w:autoSpaceDN w:val="0"/>
        <w:adjustRightInd w:val="0"/>
        <w:spacing w:after="0" w:line="240" w:lineRule="auto"/>
        <w:jc w:val="both"/>
        <w:rPr>
          <w:rFonts w:ascii="Arial Narrow" w:hAnsi="Arial Narrow" w:cs="Times New Roman"/>
          <w:sz w:val="20"/>
          <w:szCs w:val="20"/>
        </w:rPr>
      </w:pPr>
      <w:r w:rsidRPr="00860A74">
        <w:rPr>
          <w:rFonts w:ascii="Arial Narrow" w:hAnsi="Arial Narrow" w:cs="Times New Roman"/>
          <w:sz w:val="24"/>
          <w:szCs w:val="24"/>
        </w:rPr>
        <w:t xml:space="preserve">Lo anterior, se muestra en el </w:t>
      </w:r>
      <w:r w:rsidR="002B787E" w:rsidRPr="00860A74">
        <w:rPr>
          <w:rFonts w:ascii="Arial Narrow" w:hAnsi="Arial Narrow" w:cs="Times New Roman"/>
          <w:sz w:val="24"/>
          <w:szCs w:val="24"/>
        </w:rPr>
        <w:t>diagrama 2</w:t>
      </w:r>
      <w:r w:rsidRPr="00860A74">
        <w:rPr>
          <w:rFonts w:ascii="Arial Narrow" w:hAnsi="Arial Narrow" w:cs="Times New Roman"/>
          <w:sz w:val="24"/>
          <w:szCs w:val="24"/>
        </w:rPr>
        <w:t xml:space="preserve"> A pesar de que este análisis se enfoca en el terreno de la competencia entre empresas privadas, también cabe la posibilidad de utilizarlo en proyectos estatales que tengan como finalidad la prestación de un servicio o el otorgamiento de un producto. En este sentido, se retoma dicha metodología para aplicarla a la evaluación de la operación del </w:t>
      </w:r>
      <w:r w:rsidR="00AC10C4">
        <w:rPr>
          <w:rFonts w:ascii="Arial Narrow" w:hAnsi="Arial Narrow" w:cs="Times New Roman"/>
          <w:i/>
          <w:iCs/>
          <w:sz w:val="24"/>
          <w:szCs w:val="24"/>
        </w:rPr>
        <w:t>Programa de Financiamiento para la Asistencia e Integración Social.</w:t>
      </w:r>
      <w:r w:rsidRPr="00860A74">
        <w:rPr>
          <w:rFonts w:ascii="Arial Narrow" w:hAnsi="Arial Narrow" w:cs="Times New Roman"/>
          <w:i/>
          <w:iCs/>
          <w:sz w:val="24"/>
          <w:szCs w:val="24"/>
        </w:rPr>
        <w:t xml:space="preserve"> </w:t>
      </w:r>
    </w:p>
    <w:p w:rsidR="0063629E" w:rsidRDefault="0063629E" w:rsidP="0093080F">
      <w:pPr>
        <w:tabs>
          <w:tab w:val="left" w:pos="3220"/>
        </w:tabs>
        <w:spacing w:after="0"/>
        <w:rPr>
          <w:rFonts w:ascii="Arial Narrow" w:hAnsi="Arial Narrow"/>
          <w:sz w:val="20"/>
          <w:szCs w:val="20"/>
        </w:rPr>
      </w:pPr>
    </w:p>
    <w:p w:rsidR="0063629E" w:rsidRPr="00336D70" w:rsidRDefault="0063629E" w:rsidP="0063629E">
      <w:pPr>
        <w:pStyle w:val="Sinespaciado"/>
        <w:rPr>
          <w:rFonts w:ascii="Arial Narrow" w:hAnsi="Arial Narrow"/>
          <w:b/>
          <w:sz w:val="24"/>
        </w:rPr>
      </w:pPr>
      <w:r w:rsidRPr="00336D70">
        <w:rPr>
          <w:rFonts w:ascii="Arial Narrow" w:hAnsi="Arial Narrow"/>
          <w:b/>
          <w:sz w:val="24"/>
        </w:rPr>
        <w:t>Cuadro 6. FODA de diseño del Programa</w:t>
      </w:r>
    </w:p>
    <w:tbl>
      <w:tblPr>
        <w:tblStyle w:val="Listaclara-nfasis2"/>
        <w:tblW w:w="0" w:type="auto"/>
        <w:tblLook w:val="04A0" w:firstRow="1" w:lastRow="0" w:firstColumn="1" w:lastColumn="0" w:noHBand="0" w:noVBand="1"/>
      </w:tblPr>
      <w:tblGrid>
        <w:gridCol w:w="8978"/>
      </w:tblGrid>
      <w:tr w:rsidR="002A5455" w:rsidRPr="00860A74" w:rsidTr="008624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2A5455" w:rsidRPr="00860A74" w:rsidRDefault="002A5455" w:rsidP="00862463">
            <w:pPr>
              <w:jc w:val="center"/>
              <w:rPr>
                <w:rFonts w:ascii="Arial Narrow" w:hAnsi="Arial Narrow" w:cs="Times New Roman"/>
                <w:sz w:val="24"/>
                <w:szCs w:val="24"/>
              </w:rPr>
            </w:pPr>
            <w:r w:rsidRPr="00860A74">
              <w:rPr>
                <w:rFonts w:ascii="Arial Narrow" w:hAnsi="Arial Narrow" w:cs="Times New Roman"/>
                <w:sz w:val="24"/>
                <w:szCs w:val="24"/>
              </w:rPr>
              <w:t>F     O    D    A</w:t>
            </w:r>
          </w:p>
        </w:tc>
      </w:tr>
      <w:tr w:rsidR="002A5455" w:rsidRPr="00860A74" w:rsidTr="00862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2A5455" w:rsidRPr="00860A74" w:rsidRDefault="002A5455" w:rsidP="00862463">
            <w:pPr>
              <w:autoSpaceDE w:val="0"/>
              <w:autoSpaceDN w:val="0"/>
              <w:adjustRightInd w:val="0"/>
              <w:jc w:val="both"/>
              <w:rPr>
                <w:rFonts w:ascii="Arial Narrow" w:hAnsi="Arial Narrow" w:cs="Times New Roman"/>
                <w:sz w:val="24"/>
                <w:szCs w:val="24"/>
              </w:rPr>
            </w:pPr>
            <w:r w:rsidRPr="00860A74">
              <w:rPr>
                <w:rFonts w:ascii="Arial Narrow" w:hAnsi="Arial Narrow" w:cs="Times New Roman"/>
                <w:sz w:val="24"/>
                <w:szCs w:val="24"/>
              </w:rPr>
              <w:t>Fortalezas</w:t>
            </w:r>
          </w:p>
        </w:tc>
      </w:tr>
      <w:tr w:rsidR="002A5455" w:rsidRPr="00860A74" w:rsidTr="00862463">
        <w:tc>
          <w:tcPr>
            <w:cnfStyle w:val="001000000000" w:firstRow="0" w:lastRow="0" w:firstColumn="1" w:lastColumn="0" w:oddVBand="0" w:evenVBand="0" w:oddHBand="0" w:evenHBand="0" w:firstRowFirstColumn="0" w:firstRowLastColumn="0" w:lastRowFirstColumn="0" w:lastRowLastColumn="0"/>
            <w:tcW w:w="8978" w:type="dxa"/>
          </w:tcPr>
          <w:p w:rsidR="002A5455" w:rsidRPr="00860A74" w:rsidRDefault="002A5455" w:rsidP="001B383F">
            <w:pPr>
              <w:autoSpaceDE w:val="0"/>
              <w:autoSpaceDN w:val="0"/>
              <w:adjustRightInd w:val="0"/>
              <w:jc w:val="both"/>
              <w:rPr>
                <w:rFonts w:ascii="Arial Narrow" w:hAnsi="Arial Narrow" w:cs="Times New Roman"/>
                <w:b w:val="0"/>
                <w:sz w:val="24"/>
                <w:szCs w:val="24"/>
              </w:rPr>
            </w:pPr>
            <w:r w:rsidRPr="00860A74">
              <w:rPr>
                <w:rFonts w:ascii="Arial Narrow" w:hAnsi="Arial Narrow" w:cs="Times New Roman"/>
                <w:b w:val="0"/>
                <w:sz w:val="24"/>
                <w:szCs w:val="24"/>
              </w:rPr>
              <w:t xml:space="preserve">Cuenta con </w:t>
            </w:r>
            <w:r w:rsidR="001B383F">
              <w:rPr>
                <w:rFonts w:ascii="Arial Narrow" w:hAnsi="Arial Narrow" w:cs="Times New Roman"/>
                <w:b w:val="0"/>
                <w:sz w:val="24"/>
                <w:szCs w:val="24"/>
              </w:rPr>
              <w:t xml:space="preserve">información clara respecto al diseño </w:t>
            </w:r>
            <w:r w:rsidRPr="00860A74">
              <w:rPr>
                <w:rFonts w:ascii="Arial Narrow" w:hAnsi="Arial Narrow" w:cs="Times New Roman"/>
                <w:b w:val="0"/>
                <w:sz w:val="24"/>
                <w:szCs w:val="24"/>
              </w:rPr>
              <w:t xml:space="preserve">del programa, lo que permite llevar </w:t>
            </w:r>
            <w:proofErr w:type="gramStart"/>
            <w:r w:rsidRPr="00860A74">
              <w:rPr>
                <w:rFonts w:ascii="Arial Narrow" w:hAnsi="Arial Narrow" w:cs="Times New Roman"/>
                <w:b w:val="0"/>
                <w:sz w:val="24"/>
                <w:szCs w:val="24"/>
              </w:rPr>
              <w:t>un</w:t>
            </w:r>
            <w:proofErr w:type="gramEnd"/>
            <w:r w:rsidRPr="00860A74">
              <w:rPr>
                <w:rFonts w:ascii="Arial Narrow" w:hAnsi="Arial Narrow" w:cs="Times New Roman"/>
                <w:b w:val="0"/>
                <w:sz w:val="24"/>
                <w:szCs w:val="24"/>
              </w:rPr>
              <w:t xml:space="preserve"> mejor </w:t>
            </w:r>
            <w:r w:rsidR="001B383F">
              <w:rPr>
                <w:rFonts w:ascii="Arial Narrow" w:hAnsi="Arial Narrow" w:cs="Times New Roman"/>
                <w:b w:val="0"/>
                <w:sz w:val="24"/>
                <w:szCs w:val="24"/>
              </w:rPr>
              <w:t xml:space="preserve">ejecución </w:t>
            </w:r>
            <w:r w:rsidRPr="00860A74">
              <w:rPr>
                <w:rFonts w:ascii="Arial Narrow" w:hAnsi="Arial Narrow" w:cs="Times New Roman"/>
                <w:b w:val="0"/>
                <w:sz w:val="24"/>
                <w:szCs w:val="24"/>
              </w:rPr>
              <w:t>del mismo.</w:t>
            </w:r>
          </w:p>
        </w:tc>
      </w:tr>
      <w:tr w:rsidR="002A5455" w:rsidRPr="00860A74" w:rsidTr="00862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2A5455" w:rsidRPr="00860A74" w:rsidRDefault="001B383F" w:rsidP="00862463">
            <w:pPr>
              <w:jc w:val="both"/>
              <w:rPr>
                <w:rFonts w:ascii="Arial Narrow" w:hAnsi="Arial Narrow" w:cs="Times New Roman"/>
                <w:b w:val="0"/>
                <w:sz w:val="24"/>
                <w:szCs w:val="24"/>
              </w:rPr>
            </w:pPr>
            <w:r>
              <w:rPr>
                <w:rFonts w:ascii="Arial Narrow" w:hAnsi="Arial Narrow" w:cs="Times New Roman"/>
                <w:b w:val="0"/>
                <w:sz w:val="24"/>
                <w:szCs w:val="24"/>
              </w:rPr>
              <w:t xml:space="preserve">En el diseño se toma en cuenta a las </w:t>
            </w:r>
            <w:r w:rsidR="002A5455" w:rsidRPr="00860A74">
              <w:rPr>
                <w:rFonts w:ascii="Arial Narrow" w:hAnsi="Arial Narrow" w:cs="Times New Roman"/>
                <w:b w:val="0"/>
                <w:sz w:val="24"/>
                <w:szCs w:val="24"/>
              </w:rPr>
              <w:t>Organizaciones de la Sociedad Civil que coadyuvan en el trabajo de atención a grupos vulnerables.</w:t>
            </w:r>
          </w:p>
        </w:tc>
      </w:tr>
      <w:tr w:rsidR="002A5455" w:rsidRPr="00860A74" w:rsidTr="00862463">
        <w:tc>
          <w:tcPr>
            <w:cnfStyle w:val="001000000000" w:firstRow="0" w:lastRow="0" w:firstColumn="1" w:lastColumn="0" w:oddVBand="0" w:evenVBand="0" w:oddHBand="0" w:evenHBand="0" w:firstRowFirstColumn="0" w:firstRowLastColumn="0" w:lastRowFirstColumn="0" w:lastRowLastColumn="0"/>
            <w:tcW w:w="8978" w:type="dxa"/>
          </w:tcPr>
          <w:p w:rsidR="002A5455" w:rsidRPr="00860A74" w:rsidRDefault="001B383F" w:rsidP="00862463">
            <w:pPr>
              <w:autoSpaceDE w:val="0"/>
              <w:autoSpaceDN w:val="0"/>
              <w:adjustRightInd w:val="0"/>
              <w:rPr>
                <w:rFonts w:ascii="Arial Narrow" w:hAnsi="Arial Narrow" w:cs="Times New Roman"/>
                <w:b w:val="0"/>
                <w:sz w:val="24"/>
                <w:szCs w:val="24"/>
              </w:rPr>
            </w:pPr>
            <w:r>
              <w:rPr>
                <w:rFonts w:ascii="Arial Narrow" w:hAnsi="Arial Narrow" w:cs="Times New Roman"/>
                <w:b w:val="0"/>
                <w:sz w:val="24"/>
                <w:szCs w:val="24"/>
              </w:rPr>
              <w:t xml:space="preserve">El diseño del programa se encuentra alineado al Programa General de Desarrollo </w:t>
            </w:r>
          </w:p>
        </w:tc>
      </w:tr>
      <w:tr w:rsidR="00F65BC7" w:rsidRPr="00F65BC7" w:rsidTr="00862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F65BC7" w:rsidRPr="00F65BC7" w:rsidRDefault="00F65BC7">
            <w:pPr>
              <w:rPr>
                <w:b w:val="0"/>
              </w:rPr>
            </w:pPr>
            <w:r w:rsidRPr="00F65BC7">
              <w:rPr>
                <w:rFonts w:ascii="Arial Narrow" w:hAnsi="Arial Narrow" w:cs="Times New Roman"/>
                <w:b w:val="0"/>
                <w:sz w:val="24"/>
                <w:szCs w:val="24"/>
              </w:rPr>
              <w:t>El programa mantiene objetivos y metas claras, lo que permite una mejor rendición de cuentas y transparencia en el manejo de los recursos financieros.</w:t>
            </w:r>
          </w:p>
        </w:tc>
      </w:tr>
      <w:tr w:rsidR="002A5455" w:rsidRPr="00860A74" w:rsidTr="00862463">
        <w:tc>
          <w:tcPr>
            <w:cnfStyle w:val="001000000000" w:firstRow="0" w:lastRow="0" w:firstColumn="1" w:lastColumn="0" w:oddVBand="0" w:evenVBand="0" w:oddHBand="0" w:evenHBand="0" w:firstRowFirstColumn="0" w:firstRowLastColumn="0" w:lastRowFirstColumn="0" w:lastRowLastColumn="0"/>
            <w:tcW w:w="8978" w:type="dxa"/>
          </w:tcPr>
          <w:p w:rsidR="002A5455" w:rsidRPr="00860A74" w:rsidRDefault="002A5455" w:rsidP="00862463">
            <w:pPr>
              <w:jc w:val="both"/>
              <w:rPr>
                <w:rFonts w:ascii="Arial Narrow" w:hAnsi="Arial Narrow" w:cs="Times New Roman"/>
                <w:sz w:val="24"/>
                <w:szCs w:val="24"/>
              </w:rPr>
            </w:pPr>
            <w:r w:rsidRPr="00860A74">
              <w:rPr>
                <w:rFonts w:ascii="Arial Narrow" w:hAnsi="Arial Narrow" w:cs="Times New Roman"/>
                <w:sz w:val="24"/>
                <w:szCs w:val="24"/>
              </w:rPr>
              <w:t xml:space="preserve">Oportunidades </w:t>
            </w:r>
          </w:p>
        </w:tc>
      </w:tr>
      <w:tr w:rsidR="002A5455" w:rsidRPr="00860A74" w:rsidTr="00862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2A5455" w:rsidRPr="00860A74" w:rsidRDefault="002A5455" w:rsidP="00862463">
            <w:pPr>
              <w:autoSpaceDE w:val="0"/>
              <w:autoSpaceDN w:val="0"/>
              <w:adjustRightInd w:val="0"/>
              <w:rPr>
                <w:rFonts w:ascii="Arial Narrow" w:hAnsi="Arial Narrow" w:cs="Times New Roman"/>
                <w:b w:val="0"/>
                <w:sz w:val="24"/>
                <w:szCs w:val="24"/>
              </w:rPr>
            </w:pPr>
            <w:r w:rsidRPr="00860A74">
              <w:rPr>
                <w:rFonts w:ascii="Arial Narrow" w:hAnsi="Arial Narrow" w:cs="Times New Roman"/>
                <w:b w:val="0"/>
                <w:sz w:val="24"/>
                <w:szCs w:val="24"/>
              </w:rPr>
              <w:t xml:space="preserve">Incentiva a otras instancias tanto de gobierno como del ámbito privado a participar como </w:t>
            </w:r>
            <w:proofErr w:type="spellStart"/>
            <w:r w:rsidRPr="00860A74">
              <w:rPr>
                <w:rFonts w:ascii="Arial Narrow" w:hAnsi="Arial Narrow" w:cs="Times New Roman"/>
                <w:b w:val="0"/>
                <w:sz w:val="24"/>
                <w:szCs w:val="24"/>
              </w:rPr>
              <w:t>Cofinanciadoras</w:t>
            </w:r>
            <w:proofErr w:type="spellEnd"/>
            <w:r w:rsidRPr="00860A74">
              <w:rPr>
                <w:rFonts w:ascii="Arial Narrow" w:hAnsi="Arial Narrow" w:cs="Times New Roman"/>
                <w:b w:val="0"/>
                <w:sz w:val="24"/>
                <w:szCs w:val="24"/>
              </w:rPr>
              <w:t xml:space="preserve"> del programa para incrementar el monto total del PROFAIS.</w:t>
            </w:r>
          </w:p>
        </w:tc>
      </w:tr>
      <w:tr w:rsidR="002A5455" w:rsidRPr="00860A74" w:rsidTr="00862463">
        <w:tc>
          <w:tcPr>
            <w:cnfStyle w:val="001000000000" w:firstRow="0" w:lastRow="0" w:firstColumn="1" w:lastColumn="0" w:oddVBand="0" w:evenVBand="0" w:oddHBand="0" w:evenHBand="0" w:firstRowFirstColumn="0" w:firstRowLastColumn="0" w:lastRowFirstColumn="0" w:lastRowLastColumn="0"/>
            <w:tcW w:w="8978" w:type="dxa"/>
          </w:tcPr>
          <w:p w:rsidR="002A5455" w:rsidRPr="00860A74" w:rsidRDefault="002A5455" w:rsidP="00862463">
            <w:pPr>
              <w:autoSpaceDE w:val="0"/>
              <w:autoSpaceDN w:val="0"/>
              <w:adjustRightInd w:val="0"/>
              <w:rPr>
                <w:rFonts w:ascii="Arial Narrow" w:hAnsi="Arial Narrow" w:cs="Times New Roman"/>
                <w:b w:val="0"/>
                <w:sz w:val="24"/>
                <w:szCs w:val="24"/>
              </w:rPr>
            </w:pPr>
            <w:r w:rsidRPr="00860A74">
              <w:rPr>
                <w:rFonts w:ascii="Arial Narrow" w:hAnsi="Arial Narrow" w:cs="Times New Roman"/>
                <w:b w:val="0"/>
                <w:sz w:val="24"/>
                <w:szCs w:val="24"/>
              </w:rPr>
              <w:t>La creación de una red con las organizaciones de la sociedad civil beneficiadas, para mejorar la comunicación y agilizar los distintos trámites que necesita el PROFAIS.</w:t>
            </w:r>
          </w:p>
        </w:tc>
      </w:tr>
      <w:tr w:rsidR="002A5455" w:rsidRPr="00860A74" w:rsidTr="00862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2A5455" w:rsidRPr="00860A74" w:rsidRDefault="002A5455" w:rsidP="00862463">
            <w:pPr>
              <w:jc w:val="both"/>
              <w:rPr>
                <w:rFonts w:ascii="Arial Narrow" w:hAnsi="Arial Narrow" w:cs="Times New Roman"/>
                <w:sz w:val="24"/>
                <w:szCs w:val="24"/>
              </w:rPr>
            </w:pPr>
            <w:r w:rsidRPr="00860A74">
              <w:rPr>
                <w:rFonts w:ascii="Arial Narrow" w:hAnsi="Arial Narrow" w:cs="Times New Roman"/>
                <w:sz w:val="24"/>
                <w:szCs w:val="24"/>
              </w:rPr>
              <w:t>Debilidades</w:t>
            </w:r>
          </w:p>
        </w:tc>
      </w:tr>
      <w:tr w:rsidR="002A5455" w:rsidRPr="00860A74" w:rsidTr="00862463">
        <w:tc>
          <w:tcPr>
            <w:cnfStyle w:val="001000000000" w:firstRow="0" w:lastRow="0" w:firstColumn="1" w:lastColumn="0" w:oddVBand="0" w:evenVBand="0" w:oddHBand="0" w:evenHBand="0" w:firstRowFirstColumn="0" w:firstRowLastColumn="0" w:lastRowFirstColumn="0" w:lastRowLastColumn="0"/>
            <w:tcW w:w="8978" w:type="dxa"/>
          </w:tcPr>
          <w:p w:rsidR="002A5455" w:rsidRPr="00860A74" w:rsidRDefault="002A5455" w:rsidP="00862463">
            <w:pPr>
              <w:autoSpaceDE w:val="0"/>
              <w:autoSpaceDN w:val="0"/>
              <w:adjustRightInd w:val="0"/>
              <w:jc w:val="both"/>
              <w:rPr>
                <w:rFonts w:ascii="Arial Narrow" w:hAnsi="Arial Narrow" w:cs="Times New Roman"/>
                <w:b w:val="0"/>
                <w:sz w:val="24"/>
                <w:szCs w:val="24"/>
              </w:rPr>
            </w:pPr>
            <w:r w:rsidRPr="00860A74">
              <w:rPr>
                <w:rFonts w:ascii="Arial Narrow" w:hAnsi="Arial Narrow" w:cs="Times New Roman"/>
                <w:b w:val="0"/>
                <w:sz w:val="24"/>
                <w:szCs w:val="24"/>
              </w:rPr>
              <w:t>En las Reglas de Operación se tiene que mejorar la población objetivo</w:t>
            </w:r>
          </w:p>
        </w:tc>
      </w:tr>
      <w:tr w:rsidR="002A5455" w:rsidRPr="00860A74" w:rsidTr="00862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2A5455" w:rsidRPr="00860A74" w:rsidRDefault="002A5455" w:rsidP="00862463">
            <w:pPr>
              <w:autoSpaceDE w:val="0"/>
              <w:autoSpaceDN w:val="0"/>
              <w:adjustRightInd w:val="0"/>
              <w:jc w:val="both"/>
              <w:rPr>
                <w:rFonts w:ascii="Arial Narrow" w:hAnsi="Arial Narrow" w:cs="Times New Roman"/>
                <w:sz w:val="24"/>
                <w:szCs w:val="24"/>
              </w:rPr>
            </w:pPr>
            <w:r w:rsidRPr="00860A74">
              <w:rPr>
                <w:rFonts w:ascii="Arial Narrow" w:hAnsi="Arial Narrow" w:cs="Times New Roman"/>
                <w:sz w:val="24"/>
                <w:szCs w:val="24"/>
              </w:rPr>
              <w:t>Amenazas</w:t>
            </w:r>
          </w:p>
        </w:tc>
      </w:tr>
      <w:tr w:rsidR="002A5455" w:rsidRPr="00860A74" w:rsidTr="00862463">
        <w:tc>
          <w:tcPr>
            <w:cnfStyle w:val="001000000000" w:firstRow="0" w:lastRow="0" w:firstColumn="1" w:lastColumn="0" w:oddVBand="0" w:evenVBand="0" w:oddHBand="0" w:evenHBand="0" w:firstRowFirstColumn="0" w:firstRowLastColumn="0" w:lastRowFirstColumn="0" w:lastRowLastColumn="0"/>
            <w:tcW w:w="8978" w:type="dxa"/>
          </w:tcPr>
          <w:p w:rsidR="002A5455" w:rsidRPr="00860A74" w:rsidRDefault="002A5455" w:rsidP="00862463">
            <w:pPr>
              <w:jc w:val="both"/>
              <w:rPr>
                <w:rFonts w:ascii="Arial Narrow" w:hAnsi="Arial Narrow" w:cs="Times New Roman"/>
                <w:b w:val="0"/>
                <w:sz w:val="24"/>
                <w:szCs w:val="24"/>
              </w:rPr>
            </w:pPr>
            <w:r w:rsidRPr="00860A74">
              <w:rPr>
                <w:rFonts w:ascii="Arial Narrow" w:hAnsi="Arial Narrow" w:cs="Times New Roman"/>
                <w:b w:val="0"/>
                <w:sz w:val="24"/>
                <w:szCs w:val="24"/>
              </w:rPr>
              <w:t>El PROFAIS requiere de la colaboración financiera de las Instituciones de Asistencia Privada quienes participan como Co-financiadoras de manera permanente, por lo que si una de ellas decidiera retirarse del PROFAIS, significaría una reducción en los apoyos hacia los proyectos aprobados.</w:t>
            </w:r>
          </w:p>
        </w:tc>
      </w:tr>
      <w:tr w:rsidR="002A5455" w:rsidRPr="00860A74" w:rsidTr="00862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2A5455" w:rsidRPr="00860A74" w:rsidRDefault="001B383F" w:rsidP="00AC10C4">
            <w:pPr>
              <w:autoSpaceDE w:val="0"/>
              <w:autoSpaceDN w:val="0"/>
              <w:adjustRightInd w:val="0"/>
              <w:jc w:val="both"/>
              <w:rPr>
                <w:rFonts w:ascii="Arial Narrow" w:hAnsi="Arial Narrow" w:cs="Times New Roman"/>
                <w:b w:val="0"/>
                <w:sz w:val="24"/>
                <w:szCs w:val="24"/>
              </w:rPr>
            </w:pPr>
            <w:r>
              <w:rPr>
                <w:rFonts w:ascii="Arial Narrow" w:hAnsi="Arial Narrow" w:cs="Times New Roman"/>
                <w:b w:val="0"/>
                <w:sz w:val="24"/>
                <w:szCs w:val="24"/>
              </w:rPr>
              <w:t xml:space="preserve">En el diseño del programa no se establece mecanismos claros sobre los </w:t>
            </w:r>
            <w:r w:rsidR="002A5455" w:rsidRPr="00860A74">
              <w:rPr>
                <w:rFonts w:ascii="Arial Narrow" w:hAnsi="Arial Narrow" w:cs="Times New Roman"/>
                <w:b w:val="0"/>
                <w:sz w:val="24"/>
                <w:szCs w:val="24"/>
              </w:rPr>
              <w:t xml:space="preserve">informes </w:t>
            </w:r>
            <w:r w:rsidR="00AC10C4">
              <w:rPr>
                <w:rFonts w:ascii="Arial Narrow" w:hAnsi="Arial Narrow" w:cs="Times New Roman"/>
                <w:b w:val="0"/>
                <w:sz w:val="24"/>
                <w:szCs w:val="24"/>
              </w:rPr>
              <w:t>que entregará</w:t>
            </w:r>
            <w:r>
              <w:rPr>
                <w:rFonts w:ascii="Arial Narrow" w:hAnsi="Arial Narrow" w:cs="Times New Roman"/>
                <w:b w:val="0"/>
                <w:sz w:val="24"/>
                <w:szCs w:val="24"/>
              </w:rPr>
              <w:t>n</w:t>
            </w:r>
            <w:r w:rsidR="008B1DEE" w:rsidRPr="00860A74">
              <w:rPr>
                <w:rFonts w:ascii="Arial Narrow" w:hAnsi="Arial Narrow" w:cs="Times New Roman"/>
                <w:b w:val="0"/>
                <w:sz w:val="24"/>
                <w:szCs w:val="24"/>
              </w:rPr>
              <w:t xml:space="preserve"> las Instituciones</w:t>
            </w:r>
            <w:r w:rsidR="00AC10C4">
              <w:rPr>
                <w:rFonts w:ascii="Arial Narrow" w:hAnsi="Arial Narrow" w:cs="Times New Roman"/>
                <w:b w:val="0"/>
                <w:sz w:val="24"/>
                <w:szCs w:val="24"/>
              </w:rPr>
              <w:t xml:space="preserve"> financiadas</w:t>
            </w:r>
            <w:r w:rsidR="008B1DEE" w:rsidRPr="00860A74">
              <w:rPr>
                <w:rFonts w:ascii="Arial Narrow" w:hAnsi="Arial Narrow" w:cs="Times New Roman"/>
                <w:b w:val="0"/>
                <w:sz w:val="24"/>
                <w:szCs w:val="24"/>
              </w:rPr>
              <w:t xml:space="preserve"> </w:t>
            </w:r>
            <w:r>
              <w:rPr>
                <w:rFonts w:ascii="Arial Narrow" w:hAnsi="Arial Narrow" w:cs="Times New Roman"/>
                <w:b w:val="0"/>
                <w:sz w:val="24"/>
                <w:szCs w:val="24"/>
              </w:rPr>
              <w:t xml:space="preserve">lo cual </w:t>
            </w:r>
            <w:r w:rsidR="008B1DEE" w:rsidRPr="00860A74">
              <w:rPr>
                <w:rFonts w:ascii="Arial Narrow" w:hAnsi="Arial Narrow" w:cs="Times New Roman"/>
                <w:b w:val="0"/>
                <w:sz w:val="24"/>
                <w:szCs w:val="24"/>
              </w:rPr>
              <w:t>no permite conocer s</w:t>
            </w:r>
            <w:r w:rsidR="00AC10C4">
              <w:rPr>
                <w:rFonts w:ascii="Arial Narrow" w:hAnsi="Arial Narrow" w:cs="Times New Roman"/>
                <w:b w:val="0"/>
                <w:sz w:val="24"/>
                <w:szCs w:val="24"/>
              </w:rPr>
              <w:t>i existe un pleno cumplimiento de</w:t>
            </w:r>
            <w:r w:rsidR="008B1DEE" w:rsidRPr="00860A74">
              <w:rPr>
                <w:rFonts w:ascii="Arial Narrow" w:hAnsi="Arial Narrow" w:cs="Times New Roman"/>
                <w:b w:val="0"/>
                <w:sz w:val="24"/>
                <w:szCs w:val="24"/>
              </w:rPr>
              <w:t xml:space="preserve"> los compromisos</w:t>
            </w:r>
            <w:r w:rsidR="00AC10C4">
              <w:rPr>
                <w:rFonts w:ascii="Arial Narrow" w:hAnsi="Arial Narrow" w:cs="Times New Roman"/>
                <w:b w:val="0"/>
                <w:sz w:val="24"/>
                <w:szCs w:val="24"/>
              </w:rPr>
              <w:t>.</w:t>
            </w:r>
            <w:r w:rsidR="008B1DEE" w:rsidRPr="00860A74">
              <w:rPr>
                <w:rFonts w:ascii="Arial Narrow" w:hAnsi="Arial Narrow" w:cs="Times New Roman"/>
                <w:b w:val="0"/>
                <w:sz w:val="24"/>
                <w:szCs w:val="24"/>
              </w:rPr>
              <w:t xml:space="preserve"> </w:t>
            </w:r>
          </w:p>
        </w:tc>
      </w:tr>
    </w:tbl>
    <w:p w:rsidR="0063629E" w:rsidRPr="00336D70" w:rsidRDefault="0063629E" w:rsidP="0063629E">
      <w:pPr>
        <w:spacing w:after="0" w:line="240" w:lineRule="auto"/>
        <w:jc w:val="both"/>
        <w:rPr>
          <w:rFonts w:ascii="Arial Narrow" w:hAnsi="Arial Narrow" w:cs="Times New Roman"/>
          <w:b/>
          <w:sz w:val="20"/>
          <w:szCs w:val="20"/>
        </w:rPr>
      </w:pPr>
      <w:r w:rsidRPr="00336D70">
        <w:rPr>
          <w:rFonts w:ascii="Arial Narrow" w:hAnsi="Arial Narrow" w:cs="Times New Roman"/>
          <w:b/>
          <w:sz w:val="20"/>
          <w:szCs w:val="20"/>
        </w:rPr>
        <w:t xml:space="preserve">FUENTE: Instituto de Asistencia e Integración Social (2014). </w:t>
      </w:r>
      <w:r w:rsidRPr="00336D70">
        <w:rPr>
          <w:rFonts w:ascii="Arial Narrow" w:hAnsi="Arial Narrow"/>
          <w:b/>
          <w:sz w:val="20"/>
          <w:szCs w:val="20"/>
        </w:rPr>
        <w:t>(Elaboración propia: análisis e investigación: 2014)</w:t>
      </w:r>
    </w:p>
    <w:p w:rsidR="00102A99" w:rsidRPr="00336D70" w:rsidRDefault="00102A99">
      <w:pPr>
        <w:rPr>
          <w:rFonts w:ascii="Arial Narrow" w:hAnsi="Arial Narrow"/>
          <w:b/>
        </w:rPr>
      </w:pPr>
    </w:p>
    <w:p w:rsidR="00102A99" w:rsidRPr="000C5CE6" w:rsidRDefault="00102A99" w:rsidP="000C5CE6">
      <w:pPr>
        <w:rPr>
          <w:rFonts w:ascii="Arial Narrow" w:hAnsi="Arial Narrow"/>
          <w:b/>
          <w:sz w:val="24"/>
        </w:rPr>
      </w:pPr>
      <w:bookmarkStart w:id="20" w:name="_Toc391545633"/>
      <w:r w:rsidRPr="000C5CE6">
        <w:rPr>
          <w:rFonts w:ascii="Arial Narrow" w:hAnsi="Arial Narrow"/>
          <w:b/>
          <w:sz w:val="24"/>
        </w:rPr>
        <w:t>IV. EVALUACIÓN DE LA OPERACIÓN DEL PROGRAMA</w:t>
      </w:r>
      <w:bookmarkEnd w:id="20"/>
    </w:p>
    <w:p w:rsidR="00102A99" w:rsidRPr="000C5CE6" w:rsidRDefault="00102A99" w:rsidP="000C5CE6">
      <w:pPr>
        <w:rPr>
          <w:rFonts w:ascii="Arial Narrow" w:hAnsi="Arial Narrow"/>
          <w:b/>
          <w:sz w:val="24"/>
        </w:rPr>
      </w:pPr>
      <w:bookmarkStart w:id="21" w:name="_Toc391545634"/>
      <w:r w:rsidRPr="000C5CE6">
        <w:rPr>
          <w:rFonts w:ascii="Arial Narrow" w:hAnsi="Arial Narrow"/>
          <w:b/>
          <w:sz w:val="24"/>
        </w:rPr>
        <w:t>IV.1. Recursos empleados por el Programa</w:t>
      </w:r>
      <w:bookmarkEnd w:id="21"/>
    </w:p>
    <w:p w:rsidR="00102A99" w:rsidRPr="00860A74" w:rsidRDefault="00102A99" w:rsidP="00F26B19">
      <w:pPr>
        <w:pStyle w:val="Encabezado"/>
        <w:jc w:val="both"/>
        <w:rPr>
          <w:rFonts w:ascii="Arial Narrow" w:hAnsi="Arial Narrow" w:cs="Arial"/>
        </w:rPr>
      </w:pPr>
      <w:r w:rsidRPr="00860A74">
        <w:rPr>
          <w:rFonts w:ascii="Arial Narrow" w:hAnsi="Arial Narrow"/>
        </w:rPr>
        <w:t xml:space="preserve">De acuerdo a las reglas de operación del Programa de Financiamiento para la Asistencia e Integración Social (PROFAIS), la operación y funcionamiento se encuentra a cargo de la Secretaría de Desarrollo Social a través de la Dirección General del Instituto de Asistencia e Integración Social, la cual  es la encargada de </w:t>
      </w:r>
      <w:r w:rsidRPr="00860A74">
        <w:rPr>
          <w:rFonts w:ascii="Arial Narrow" w:hAnsi="Arial Narrow" w:cs="Arial"/>
        </w:rPr>
        <w:t xml:space="preserve">impulsar estrategias de corresponsabilidad que sustenten una nueva </w:t>
      </w:r>
      <w:r w:rsidRPr="00860A74">
        <w:rPr>
          <w:rFonts w:ascii="Arial Narrow" w:hAnsi="Arial Narrow" w:cs="Arial"/>
        </w:rPr>
        <w:lastRenderedPageBreak/>
        <w:t>interlocución entre sociedad civil y organismos gubernamentales para favorecer la incorporación de los niños, niñas y jóvenes en situación de riesgo y/o  calle, personas adultas mayores, personas con problemas de adicciones, personas con enfermedades crónicas, mentales y/o terminales, así como, personas con discapacidad, a una vida plena.</w:t>
      </w:r>
    </w:p>
    <w:p w:rsidR="00F26B19" w:rsidRPr="00860A74" w:rsidRDefault="00F26B19" w:rsidP="00F26B19">
      <w:pPr>
        <w:pStyle w:val="Encabezado"/>
        <w:jc w:val="both"/>
        <w:rPr>
          <w:rFonts w:ascii="Arial Narrow" w:hAnsi="Arial Narrow" w:cs="Arial"/>
        </w:rPr>
      </w:pPr>
    </w:p>
    <w:p w:rsidR="00102A99" w:rsidRPr="00860A74" w:rsidRDefault="00102A99" w:rsidP="00102A99">
      <w:pPr>
        <w:autoSpaceDE w:val="0"/>
        <w:autoSpaceDN w:val="0"/>
        <w:adjustRightInd w:val="0"/>
        <w:spacing w:line="240" w:lineRule="auto"/>
        <w:jc w:val="both"/>
        <w:rPr>
          <w:rFonts w:ascii="Arial Narrow" w:hAnsi="Arial Narrow"/>
          <w:sz w:val="24"/>
          <w:szCs w:val="24"/>
        </w:rPr>
      </w:pPr>
      <w:r w:rsidRPr="00860A74">
        <w:rPr>
          <w:rFonts w:ascii="Arial Narrow" w:hAnsi="Arial Narrow"/>
          <w:sz w:val="24"/>
          <w:szCs w:val="24"/>
        </w:rPr>
        <w:t xml:space="preserve">Para realizar la operación correspondiente al Programa, el presupuesto asignado para el </w:t>
      </w:r>
      <w:r w:rsidR="00AD293E">
        <w:rPr>
          <w:rFonts w:ascii="Arial Narrow" w:hAnsi="Arial Narrow"/>
          <w:sz w:val="24"/>
          <w:szCs w:val="24"/>
        </w:rPr>
        <w:t xml:space="preserve">ejercicio del 2013 fue de </w:t>
      </w:r>
      <w:r w:rsidR="00AD293E" w:rsidRPr="00AD293E">
        <w:rPr>
          <w:rFonts w:ascii="Arial Narrow" w:hAnsi="Arial Narrow"/>
          <w:sz w:val="24"/>
          <w:szCs w:val="24"/>
        </w:rPr>
        <w:t>$3,638</w:t>
      </w:r>
      <w:r w:rsidRPr="00AD293E">
        <w:rPr>
          <w:rFonts w:ascii="Arial Narrow" w:hAnsi="Arial Narrow"/>
          <w:sz w:val="24"/>
          <w:szCs w:val="24"/>
        </w:rPr>
        <w:t>.</w:t>
      </w:r>
      <w:r w:rsidR="00AD293E" w:rsidRPr="00AD293E">
        <w:rPr>
          <w:rFonts w:ascii="Arial Narrow" w:hAnsi="Arial Narrow"/>
          <w:sz w:val="24"/>
          <w:szCs w:val="24"/>
        </w:rPr>
        <w:t>347.</w:t>
      </w:r>
      <w:r w:rsidRPr="00AD293E">
        <w:rPr>
          <w:rFonts w:ascii="Arial Narrow" w:hAnsi="Arial Narrow"/>
          <w:sz w:val="24"/>
          <w:szCs w:val="24"/>
        </w:rPr>
        <w:t>00.</w:t>
      </w:r>
    </w:p>
    <w:p w:rsidR="00BF7ABB" w:rsidRPr="00701452" w:rsidRDefault="0063629E" w:rsidP="0063629E">
      <w:pPr>
        <w:pStyle w:val="Sinespaciado"/>
        <w:rPr>
          <w:rFonts w:ascii="Arial Narrow" w:hAnsi="Arial Narrow"/>
          <w:b/>
          <w:sz w:val="24"/>
        </w:rPr>
      </w:pPr>
      <w:r w:rsidRPr="00701452">
        <w:rPr>
          <w:rFonts w:ascii="Arial Narrow" w:hAnsi="Arial Narrow"/>
          <w:b/>
          <w:sz w:val="24"/>
        </w:rPr>
        <w:t xml:space="preserve">Cuadro 7. </w:t>
      </w:r>
      <w:r w:rsidR="00BF7ABB" w:rsidRPr="00701452">
        <w:rPr>
          <w:rFonts w:ascii="Arial Narrow" w:hAnsi="Arial Narrow"/>
          <w:b/>
          <w:sz w:val="24"/>
        </w:rPr>
        <w:t>Montos Asignados por el Programa 2013</w:t>
      </w:r>
    </w:p>
    <w:tbl>
      <w:tblPr>
        <w:tblStyle w:val="Listaclara-nfasis2"/>
        <w:tblW w:w="0" w:type="auto"/>
        <w:tblLook w:val="04A0" w:firstRow="1" w:lastRow="0" w:firstColumn="1" w:lastColumn="0" w:noHBand="0" w:noVBand="1"/>
      </w:tblPr>
      <w:tblGrid>
        <w:gridCol w:w="4489"/>
        <w:gridCol w:w="4489"/>
      </w:tblGrid>
      <w:tr w:rsidR="00BF7ABB" w:rsidRPr="00860A74" w:rsidTr="00BF7A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BF7ABB" w:rsidRPr="00860A74" w:rsidRDefault="00BF7ABB" w:rsidP="00BF7ABB">
            <w:pPr>
              <w:jc w:val="center"/>
              <w:rPr>
                <w:rFonts w:ascii="Arial Narrow" w:hAnsi="Arial Narrow" w:cs="Arial"/>
                <w:sz w:val="20"/>
              </w:rPr>
            </w:pPr>
            <w:r w:rsidRPr="00860A74">
              <w:rPr>
                <w:rFonts w:ascii="Arial Narrow" w:hAnsi="Arial Narrow" w:cs="Arial"/>
                <w:sz w:val="20"/>
              </w:rPr>
              <w:t>COFINANCIADOR</w:t>
            </w:r>
          </w:p>
        </w:tc>
        <w:tc>
          <w:tcPr>
            <w:tcW w:w="4489" w:type="dxa"/>
          </w:tcPr>
          <w:p w:rsidR="00BF7ABB" w:rsidRPr="00860A74" w:rsidRDefault="00BF7ABB" w:rsidP="00BF7ABB">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0"/>
              </w:rPr>
            </w:pPr>
            <w:r w:rsidRPr="00860A74">
              <w:rPr>
                <w:rFonts w:ascii="Arial Narrow" w:hAnsi="Arial Narrow" w:cs="Arial"/>
                <w:sz w:val="20"/>
              </w:rPr>
              <w:t>MONTO ASIGNADO</w:t>
            </w:r>
          </w:p>
        </w:tc>
      </w:tr>
      <w:tr w:rsidR="00BF7ABB" w:rsidRPr="00860A74" w:rsidTr="00BF7A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vAlign w:val="center"/>
          </w:tcPr>
          <w:p w:rsidR="00BF7ABB" w:rsidRPr="00860A74" w:rsidRDefault="00BF7ABB" w:rsidP="00BF7ABB">
            <w:pPr>
              <w:jc w:val="center"/>
              <w:rPr>
                <w:rFonts w:ascii="Arial Narrow" w:hAnsi="Arial Narrow" w:cs="Arial"/>
                <w:b w:val="0"/>
                <w:sz w:val="20"/>
              </w:rPr>
            </w:pPr>
            <w:r w:rsidRPr="00860A74">
              <w:rPr>
                <w:rFonts w:ascii="Arial Narrow" w:hAnsi="Arial Narrow" w:cs="Arial"/>
                <w:b w:val="0"/>
                <w:sz w:val="20"/>
              </w:rPr>
              <w:t>FUNDACIÓN LUZ SAVIÑÓN</w:t>
            </w:r>
          </w:p>
        </w:tc>
        <w:tc>
          <w:tcPr>
            <w:tcW w:w="4489" w:type="dxa"/>
            <w:vAlign w:val="center"/>
          </w:tcPr>
          <w:p w:rsidR="00BF7ABB" w:rsidRPr="00860A74" w:rsidRDefault="00BF7ABB" w:rsidP="00BF7AB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860A74">
              <w:rPr>
                <w:rFonts w:ascii="Arial Narrow" w:hAnsi="Arial Narrow" w:cs="Arial"/>
                <w:sz w:val="20"/>
              </w:rPr>
              <w:t>$7,500,000</w:t>
            </w:r>
          </w:p>
        </w:tc>
      </w:tr>
      <w:tr w:rsidR="00BF7ABB" w:rsidRPr="00860A74" w:rsidTr="00BF7ABB">
        <w:tc>
          <w:tcPr>
            <w:cnfStyle w:val="001000000000" w:firstRow="0" w:lastRow="0" w:firstColumn="1" w:lastColumn="0" w:oddVBand="0" w:evenVBand="0" w:oddHBand="0" w:evenHBand="0" w:firstRowFirstColumn="0" w:firstRowLastColumn="0" w:lastRowFirstColumn="0" w:lastRowLastColumn="0"/>
            <w:tcW w:w="4489" w:type="dxa"/>
            <w:vAlign w:val="center"/>
          </w:tcPr>
          <w:p w:rsidR="00BF7ABB" w:rsidRPr="00860A74" w:rsidRDefault="00BF7ABB" w:rsidP="00BF7ABB">
            <w:pPr>
              <w:jc w:val="center"/>
              <w:rPr>
                <w:rFonts w:ascii="Arial Narrow" w:hAnsi="Arial Narrow" w:cs="Arial"/>
                <w:b w:val="0"/>
                <w:sz w:val="20"/>
              </w:rPr>
            </w:pPr>
            <w:r w:rsidRPr="00860A74">
              <w:rPr>
                <w:rFonts w:ascii="Arial Narrow" w:hAnsi="Arial Narrow" w:cs="Arial"/>
                <w:b w:val="0"/>
                <w:sz w:val="20"/>
              </w:rPr>
              <w:t>INSTITUTO DE ASISTENCIA E INTEGRACIÓN SOCIAL</w:t>
            </w:r>
          </w:p>
        </w:tc>
        <w:tc>
          <w:tcPr>
            <w:tcW w:w="4489" w:type="dxa"/>
            <w:vAlign w:val="center"/>
          </w:tcPr>
          <w:p w:rsidR="00BF7ABB" w:rsidRPr="00860A74" w:rsidRDefault="00BF7ABB" w:rsidP="00BF7AB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860A74">
              <w:rPr>
                <w:rFonts w:ascii="Arial Narrow" w:hAnsi="Arial Narrow" w:cs="Arial"/>
                <w:sz w:val="20"/>
              </w:rPr>
              <w:t>$3,600,000</w:t>
            </w:r>
          </w:p>
        </w:tc>
      </w:tr>
    </w:tbl>
    <w:p w:rsidR="0063629E" w:rsidRPr="00336D70" w:rsidRDefault="0063629E" w:rsidP="0063629E">
      <w:pPr>
        <w:spacing w:after="0" w:line="240" w:lineRule="auto"/>
        <w:jc w:val="both"/>
        <w:rPr>
          <w:rFonts w:ascii="Arial Narrow" w:hAnsi="Arial Narrow" w:cs="Times New Roman"/>
          <w:b/>
          <w:sz w:val="20"/>
          <w:szCs w:val="20"/>
        </w:rPr>
      </w:pPr>
      <w:r w:rsidRPr="00336D70">
        <w:rPr>
          <w:rFonts w:ascii="Arial Narrow" w:hAnsi="Arial Narrow" w:cs="Times New Roman"/>
          <w:b/>
          <w:sz w:val="20"/>
          <w:szCs w:val="20"/>
        </w:rPr>
        <w:t xml:space="preserve">FUENTE: Instituto de Asistencia e Integración Social (2014). </w:t>
      </w:r>
      <w:r w:rsidRPr="00336D70">
        <w:rPr>
          <w:rFonts w:ascii="Arial Narrow" w:hAnsi="Arial Narrow"/>
          <w:b/>
          <w:sz w:val="20"/>
          <w:szCs w:val="20"/>
        </w:rPr>
        <w:t>(Elaboración propia: análisis e investigación: 2014)</w:t>
      </w:r>
    </w:p>
    <w:p w:rsidR="00BF7ABB" w:rsidRPr="00336D70" w:rsidRDefault="00BF7ABB" w:rsidP="00102A99">
      <w:pPr>
        <w:autoSpaceDE w:val="0"/>
        <w:autoSpaceDN w:val="0"/>
        <w:adjustRightInd w:val="0"/>
        <w:spacing w:line="240" w:lineRule="auto"/>
        <w:jc w:val="both"/>
        <w:rPr>
          <w:rFonts w:ascii="Arial Narrow" w:hAnsi="Arial Narrow"/>
          <w:b/>
          <w:sz w:val="24"/>
          <w:szCs w:val="24"/>
        </w:rPr>
      </w:pPr>
    </w:p>
    <w:p w:rsidR="00102A99" w:rsidRPr="00860A74" w:rsidRDefault="00102A99" w:rsidP="00102A99">
      <w:pPr>
        <w:autoSpaceDE w:val="0"/>
        <w:autoSpaceDN w:val="0"/>
        <w:adjustRightInd w:val="0"/>
        <w:spacing w:line="240" w:lineRule="auto"/>
        <w:jc w:val="both"/>
        <w:rPr>
          <w:rFonts w:ascii="Arial Narrow" w:hAnsi="Arial Narrow"/>
          <w:sz w:val="24"/>
          <w:szCs w:val="24"/>
        </w:rPr>
      </w:pPr>
      <w:r w:rsidRPr="00860A74">
        <w:rPr>
          <w:rFonts w:ascii="Arial Narrow" w:hAnsi="Arial Narrow"/>
          <w:sz w:val="24"/>
          <w:szCs w:val="24"/>
        </w:rPr>
        <w:t xml:space="preserve">Asimismo, es necesario contar con la estructura operativa que desempeñe todos los procedimientos establecidos en las Reglas y Manuales de Procedimientos, que son los que definen los principales procesos, con el fin de tener congruencia en las labores. </w:t>
      </w:r>
    </w:p>
    <w:p w:rsidR="00102A99" w:rsidRPr="00860A74" w:rsidRDefault="00102A99" w:rsidP="00102A99">
      <w:pPr>
        <w:spacing w:line="240" w:lineRule="auto"/>
        <w:jc w:val="both"/>
        <w:rPr>
          <w:rFonts w:ascii="Arial Narrow" w:hAnsi="Arial Narrow"/>
          <w:sz w:val="24"/>
          <w:szCs w:val="24"/>
        </w:rPr>
      </w:pPr>
      <w:r w:rsidRPr="00860A74">
        <w:rPr>
          <w:rFonts w:ascii="Arial Narrow" w:hAnsi="Arial Narrow"/>
          <w:sz w:val="24"/>
          <w:szCs w:val="24"/>
        </w:rPr>
        <w:t xml:space="preserve">El Programa de Financiamiento para la Asistencia e Integración Social (PROFAIS) opera de la siguiente forma: </w:t>
      </w:r>
    </w:p>
    <w:p w:rsidR="00102A99" w:rsidRPr="00860A74" w:rsidRDefault="00102A99" w:rsidP="00681751">
      <w:pPr>
        <w:autoSpaceDE w:val="0"/>
        <w:autoSpaceDN w:val="0"/>
        <w:adjustRightInd w:val="0"/>
        <w:spacing w:after="0" w:line="240" w:lineRule="auto"/>
        <w:jc w:val="center"/>
        <w:rPr>
          <w:rFonts w:ascii="Arial Narrow" w:hAnsi="Arial Narrow" w:cs="Times New Roman"/>
          <w:bCs/>
          <w:sz w:val="20"/>
          <w:szCs w:val="24"/>
        </w:rPr>
      </w:pPr>
    </w:p>
    <w:p w:rsidR="00102A99" w:rsidRPr="00701452" w:rsidRDefault="002B787E" w:rsidP="00701452">
      <w:pPr>
        <w:pStyle w:val="Sinespaciado"/>
        <w:rPr>
          <w:rFonts w:ascii="Arial Narrow" w:hAnsi="Arial Narrow"/>
          <w:b/>
          <w:sz w:val="24"/>
        </w:rPr>
      </w:pPr>
      <w:r w:rsidRPr="00701452">
        <w:rPr>
          <w:rFonts w:ascii="Arial Narrow" w:hAnsi="Arial Narrow"/>
          <w:b/>
          <w:sz w:val="24"/>
        </w:rPr>
        <w:t xml:space="preserve">Diagrama </w:t>
      </w:r>
      <w:r w:rsidR="00336D70" w:rsidRPr="00701452">
        <w:rPr>
          <w:rFonts w:ascii="Arial Narrow" w:hAnsi="Arial Narrow"/>
          <w:b/>
          <w:sz w:val="24"/>
        </w:rPr>
        <w:t>3</w:t>
      </w:r>
      <w:r w:rsidR="00102A99" w:rsidRPr="00701452">
        <w:rPr>
          <w:rFonts w:ascii="Arial Narrow" w:hAnsi="Arial Narrow"/>
          <w:b/>
          <w:sz w:val="24"/>
        </w:rPr>
        <w:t>. Estructura Operativa</w:t>
      </w:r>
    </w:p>
    <w:p w:rsidR="00102A99" w:rsidRPr="00860A74" w:rsidRDefault="00102A99" w:rsidP="00DC6853">
      <w:pPr>
        <w:autoSpaceDE w:val="0"/>
        <w:autoSpaceDN w:val="0"/>
        <w:adjustRightInd w:val="0"/>
        <w:spacing w:after="0" w:line="240" w:lineRule="auto"/>
        <w:jc w:val="both"/>
        <w:rPr>
          <w:rFonts w:ascii="Arial Narrow" w:hAnsi="Arial Narrow" w:cs="Times New Roman"/>
          <w:sz w:val="19"/>
          <w:szCs w:val="19"/>
        </w:rPr>
      </w:pPr>
      <w:r w:rsidRPr="00860A74">
        <w:rPr>
          <w:rFonts w:ascii="Arial Narrow" w:hAnsi="Arial Narrow" w:cs="Times New Roman"/>
          <w:noProof/>
          <w:sz w:val="19"/>
          <w:szCs w:val="19"/>
          <w:lang w:val="es-MX" w:eastAsia="es-MX"/>
        </w:rPr>
        <w:drawing>
          <wp:anchor distT="0" distB="0" distL="114300" distR="114300" simplePos="0" relativeHeight="251659264" behindDoc="0" locked="0" layoutInCell="1" allowOverlap="1">
            <wp:simplePos x="0" y="0"/>
            <wp:positionH relativeFrom="column">
              <wp:posOffset>974725</wp:posOffset>
            </wp:positionH>
            <wp:positionV relativeFrom="paragraph">
              <wp:posOffset>137160</wp:posOffset>
            </wp:positionV>
            <wp:extent cx="3407410" cy="2673985"/>
            <wp:effectExtent l="0" t="0" r="2540" b="0"/>
            <wp:wrapTopAndBottom/>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07410" cy="2673985"/>
                    </a:xfrm>
                    <a:prstGeom prst="rect">
                      <a:avLst/>
                    </a:prstGeom>
                    <a:noFill/>
                    <a:ln>
                      <a:noFill/>
                    </a:ln>
                  </pic:spPr>
                </pic:pic>
              </a:graphicData>
            </a:graphic>
          </wp:anchor>
        </w:drawing>
      </w:r>
    </w:p>
    <w:p w:rsidR="0063629E" w:rsidRPr="00336D70" w:rsidRDefault="0063629E" w:rsidP="0063629E">
      <w:pPr>
        <w:spacing w:after="0" w:line="240" w:lineRule="auto"/>
        <w:jc w:val="both"/>
        <w:rPr>
          <w:rFonts w:ascii="Arial Narrow" w:hAnsi="Arial Narrow" w:cs="Times New Roman"/>
          <w:b/>
          <w:sz w:val="20"/>
          <w:szCs w:val="20"/>
        </w:rPr>
      </w:pPr>
      <w:r w:rsidRPr="00336D70">
        <w:rPr>
          <w:rFonts w:ascii="Arial Narrow" w:hAnsi="Arial Narrow" w:cs="Times New Roman"/>
          <w:b/>
          <w:sz w:val="20"/>
          <w:szCs w:val="20"/>
        </w:rPr>
        <w:t xml:space="preserve">FUENTE: Instituto de Asistencia e Integración Social (2014). </w:t>
      </w:r>
      <w:r w:rsidRPr="00336D70">
        <w:rPr>
          <w:rFonts w:ascii="Arial Narrow" w:hAnsi="Arial Narrow"/>
          <w:b/>
          <w:sz w:val="20"/>
          <w:szCs w:val="20"/>
        </w:rPr>
        <w:t>(Elaboración propia: análisis e investigación: 2014)</w:t>
      </w:r>
    </w:p>
    <w:p w:rsidR="00102A99" w:rsidRPr="00336D70" w:rsidRDefault="00102A99" w:rsidP="00102A99">
      <w:pPr>
        <w:spacing w:after="0" w:line="360" w:lineRule="auto"/>
        <w:jc w:val="both"/>
        <w:rPr>
          <w:rFonts w:ascii="Arial Narrow" w:hAnsi="Arial Narrow"/>
          <w:b/>
          <w:sz w:val="24"/>
          <w:szCs w:val="24"/>
        </w:rPr>
      </w:pPr>
    </w:p>
    <w:p w:rsidR="00102A99" w:rsidRPr="0063629E" w:rsidRDefault="00102A99" w:rsidP="00102A99">
      <w:pPr>
        <w:spacing w:after="0" w:line="240" w:lineRule="auto"/>
        <w:jc w:val="both"/>
        <w:rPr>
          <w:rFonts w:ascii="Arial Narrow" w:hAnsi="Arial Narrow"/>
          <w:i/>
          <w:sz w:val="24"/>
          <w:szCs w:val="24"/>
        </w:rPr>
      </w:pPr>
      <w:r w:rsidRPr="0063629E">
        <w:rPr>
          <w:rFonts w:ascii="Arial Narrow" w:hAnsi="Arial Narrow"/>
          <w:i/>
          <w:sz w:val="24"/>
          <w:szCs w:val="24"/>
        </w:rPr>
        <w:t xml:space="preserve">Principales procesos del Programa </w:t>
      </w:r>
    </w:p>
    <w:p w:rsidR="0063629E" w:rsidRPr="00860A74" w:rsidRDefault="0063629E" w:rsidP="00102A99">
      <w:pPr>
        <w:spacing w:after="0" w:line="240" w:lineRule="auto"/>
        <w:jc w:val="both"/>
        <w:rPr>
          <w:rFonts w:ascii="Arial Narrow" w:hAnsi="Arial Narrow"/>
          <w:sz w:val="24"/>
          <w:szCs w:val="24"/>
        </w:rPr>
      </w:pPr>
    </w:p>
    <w:p w:rsidR="00102A99" w:rsidRPr="00860A74" w:rsidRDefault="00102A99" w:rsidP="00102A99">
      <w:pPr>
        <w:spacing w:after="0" w:line="240" w:lineRule="auto"/>
        <w:jc w:val="both"/>
        <w:rPr>
          <w:rFonts w:ascii="Arial Narrow" w:hAnsi="Arial Narrow"/>
          <w:sz w:val="24"/>
          <w:szCs w:val="24"/>
        </w:rPr>
      </w:pPr>
      <w:r w:rsidRPr="00860A74">
        <w:rPr>
          <w:rFonts w:ascii="Arial Narrow" w:hAnsi="Arial Narrow"/>
          <w:sz w:val="24"/>
          <w:szCs w:val="24"/>
        </w:rPr>
        <w:t xml:space="preserve">Procesos de operación del Programa de Financiamiento para la Asistencia e Integración Social, establecidos en el Manual de Procedimientos del Instituto de Asistencia e Integración Social, Dictamen 07/2009 (ver Cuadro </w:t>
      </w:r>
      <w:r w:rsidR="0063629E">
        <w:rPr>
          <w:rFonts w:ascii="Arial Narrow" w:hAnsi="Arial Narrow"/>
          <w:sz w:val="24"/>
          <w:szCs w:val="24"/>
        </w:rPr>
        <w:t>7</w:t>
      </w:r>
      <w:r w:rsidRPr="00860A74">
        <w:rPr>
          <w:rFonts w:ascii="Arial Narrow" w:hAnsi="Arial Narrow"/>
          <w:sz w:val="24"/>
          <w:szCs w:val="24"/>
        </w:rPr>
        <w:t>)</w:t>
      </w:r>
      <w:r w:rsidR="0063629E">
        <w:rPr>
          <w:rFonts w:ascii="Arial Narrow" w:hAnsi="Arial Narrow"/>
          <w:sz w:val="24"/>
          <w:szCs w:val="24"/>
        </w:rPr>
        <w:t>.</w:t>
      </w:r>
    </w:p>
    <w:p w:rsidR="00102A99" w:rsidRPr="00860A74" w:rsidRDefault="00102A99" w:rsidP="00102A99">
      <w:pPr>
        <w:spacing w:after="0" w:line="360" w:lineRule="auto"/>
        <w:jc w:val="both"/>
        <w:rPr>
          <w:rFonts w:ascii="Arial Narrow" w:hAnsi="Arial Narrow"/>
          <w:sz w:val="24"/>
          <w:szCs w:val="24"/>
        </w:rPr>
      </w:pPr>
    </w:p>
    <w:p w:rsidR="00102A99" w:rsidRPr="00701452" w:rsidRDefault="002B787E" w:rsidP="0063629E">
      <w:pPr>
        <w:pStyle w:val="Sinespaciado"/>
        <w:rPr>
          <w:rFonts w:ascii="Arial Narrow" w:hAnsi="Arial Narrow"/>
          <w:b/>
          <w:sz w:val="24"/>
        </w:rPr>
      </w:pPr>
      <w:r w:rsidRPr="00701452">
        <w:rPr>
          <w:rFonts w:ascii="Arial Narrow" w:hAnsi="Arial Narrow"/>
          <w:b/>
          <w:sz w:val="24"/>
        </w:rPr>
        <w:t xml:space="preserve">Cuadro </w:t>
      </w:r>
      <w:r w:rsidR="00336D70" w:rsidRPr="00701452">
        <w:rPr>
          <w:rFonts w:ascii="Arial Narrow" w:hAnsi="Arial Narrow"/>
          <w:b/>
          <w:sz w:val="24"/>
        </w:rPr>
        <w:t>8</w:t>
      </w:r>
      <w:r w:rsidR="00102A99" w:rsidRPr="00701452">
        <w:rPr>
          <w:rFonts w:ascii="Arial Narrow" w:hAnsi="Arial Narrow"/>
          <w:b/>
          <w:sz w:val="24"/>
        </w:rPr>
        <w:t>.  Procesos del Programa de Financiamiento para la Asistencia e Integración Social</w:t>
      </w:r>
    </w:p>
    <w:tbl>
      <w:tblPr>
        <w:tblStyle w:val="Listaclara-nfasis2"/>
        <w:tblW w:w="9039" w:type="dxa"/>
        <w:tblLook w:val="04A0" w:firstRow="1" w:lastRow="0" w:firstColumn="1" w:lastColumn="0" w:noHBand="0" w:noVBand="1"/>
      </w:tblPr>
      <w:tblGrid>
        <w:gridCol w:w="4322"/>
        <w:gridCol w:w="4717"/>
      </w:tblGrid>
      <w:tr w:rsidR="00102A99" w:rsidRPr="00336D70" w:rsidTr="007D1CDE">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4322" w:type="dxa"/>
          </w:tcPr>
          <w:p w:rsidR="00102A99" w:rsidRPr="00336D70" w:rsidRDefault="00102A99" w:rsidP="007D1CDE">
            <w:pPr>
              <w:jc w:val="center"/>
              <w:rPr>
                <w:rFonts w:ascii="Arial Narrow" w:hAnsi="Arial Narrow"/>
                <w:bCs w:val="0"/>
                <w:sz w:val="24"/>
                <w:szCs w:val="24"/>
              </w:rPr>
            </w:pPr>
            <w:r w:rsidRPr="00336D70">
              <w:rPr>
                <w:rFonts w:ascii="Arial Narrow" w:hAnsi="Arial Narrow"/>
                <w:sz w:val="24"/>
                <w:szCs w:val="24"/>
              </w:rPr>
              <w:t>Procedimiento</w:t>
            </w:r>
          </w:p>
        </w:tc>
        <w:tc>
          <w:tcPr>
            <w:tcW w:w="4717" w:type="dxa"/>
          </w:tcPr>
          <w:p w:rsidR="00102A99" w:rsidRPr="00336D70" w:rsidRDefault="00102A99" w:rsidP="007D1CDE">
            <w:pPr>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sz w:val="24"/>
                <w:szCs w:val="24"/>
              </w:rPr>
            </w:pPr>
            <w:r w:rsidRPr="00336D70">
              <w:rPr>
                <w:rFonts w:ascii="Arial Narrow" w:hAnsi="Arial Narrow"/>
                <w:sz w:val="24"/>
                <w:szCs w:val="24"/>
              </w:rPr>
              <w:t>Objetivo</w:t>
            </w:r>
          </w:p>
        </w:tc>
      </w:tr>
      <w:tr w:rsidR="00102A99" w:rsidRPr="00860A74" w:rsidTr="007D1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vAlign w:val="center"/>
          </w:tcPr>
          <w:p w:rsidR="00102A99" w:rsidRPr="00860A74" w:rsidRDefault="00102A99" w:rsidP="007D1CDE">
            <w:pPr>
              <w:rPr>
                <w:rFonts w:ascii="Arial Narrow" w:eastAsia="Times New Roman" w:hAnsi="Arial Narrow"/>
                <w:b w:val="0"/>
                <w:bCs w:val="0"/>
                <w:szCs w:val="18"/>
              </w:rPr>
            </w:pPr>
            <w:r w:rsidRPr="00860A74">
              <w:rPr>
                <w:rFonts w:ascii="Arial Narrow" w:eastAsia="Times New Roman" w:hAnsi="Arial Narrow"/>
                <w:b w:val="0"/>
                <w:szCs w:val="18"/>
              </w:rPr>
              <w:t>Diseño y publicación de la Convocatoria del Programa de Financiamiento</w:t>
            </w:r>
            <w:r w:rsidRPr="00860A74">
              <w:rPr>
                <w:rFonts w:ascii="Arial Narrow" w:eastAsia="Times New Roman" w:hAnsi="Arial Narrow"/>
                <w:b w:val="0"/>
                <w:szCs w:val="18"/>
                <w:lang w:val="es-ES_tradnl"/>
              </w:rPr>
              <w:t xml:space="preserve"> para la Asistencia e Integración Social en el D.F.</w:t>
            </w:r>
          </w:p>
          <w:p w:rsidR="00102A99" w:rsidRPr="00860A74" w:rsidRDefault="00102A99" w:rsidP="007D1CDE">
            <w:pPr>
              <w:rPr>
                <w:rFonts w:ascii="Arial Narrow" w:hAnsi="Arial Narrow"/>
                <w:b w:val="0"/>
                <w:bCs w:val="0"/>
                <w:i/>
                <w:szCs w:val="18"/>
              </w:rPr>
            </w:pPr>
          </w:p>
        </w:tc>
        <w:tc>
          <w:tcPr>
            <w:tcW w:w="4717" w:type="dxa"/>
          </w:tcPr>
          <w:p w:rsidR="00102A99" w:rsidRPr="00860A74" w:rsidRDefault="00102A99" w:rsidP="007D1CDE">
            <w:pPr>
              <w:cnfStyle w:val="000000100000" w:firstRow="0" w:lastRow="0" w:firstColumn="0" w:lastColumn="0" w:oddVBand="0" w:evenVBand="0" w:oddHBand="1" w:evenHBand="0" w:firstRowFirstColumn="0" w:firstRowLastColumn="0" w:lastRowFirstColumn="0" w:lastRowLastColumn="0"/>
              <w:rPr>
                <w:rFonts w:ascii="Arial Narrow" w:hAnsi="Arial Narrow"/>
                <w:szCs w:val="18"/>
              </w:rPr>
            </w:pPr>
            <w:r w:rsidRPr="00860A74">
              <w:rPr>
                <w:rFonts w:ascii="Arial Narrow" w:eastAsia="Times New Roman" w:hAnsi="Arial Narrow"/>
                <w:szCs w:val="18"/>
              </w:rPr>
              <w:t>Promover la corresponsabilidad entre gobierno y sociedad civil, en atención a población vulnerable, mediante convenios con instituciones que favorezcan las acciones en materia de asistencia e integración social, propiciando su integración a un sistema de financiamiento, que permita intercambiar metodologías, supervisar y evaluar programas</w:t>
            </w:r>
          </w:p>
        </w:tc>
      </w:tr>
      <w:tr w:rsidR="00102A99" w:rsidRPr="00860A74" w:rsidTr="007D1CDE">
        <w:trPr>
          <w:trHeight w:val="1004"/>
        </w:trPr>
        <w:tc>
          <w:tcPr>
            <w:cnfStyle w:val="001000000000" w:firstRow="0" w:lastRow="0" w:firstColumn="1" w:lastColumn="0" w:oddVBand="0" w:evenVBand="0" w:oddHBand="0" w:evenHBand="0" w:firstRowFirstColumn="0" w:firstRowLastColumn="0" w:lastRowFirstColumn="0" w:lastRowLastColumn="0"/>
            <w:tcW w:w="4322" w:type="dxa"/>
            <w:vAlign w:val="center"/>
          </w:tcPr>
          <w:p w:rsidR="00102A99" w:rsidRPr="00860A74" w:rsidRDefault="00102A99" w:rsidP="007D1CDE">
            <w:pPr>
              <w:rPr>
                <w:rFonts w:ascii="Arial Narrow" w:hAnsi="Arial Narrow"/>
                <w:b w:val="0"/>
                <w:bCs w:val="0"/>
                <w:szCs w:val="18"/>
              </w:rPr>
            </w:pPr>
            <w:r w:rsidRPr="00860A74">
              <w:rPr>
                <w:rFonts w:ascii="Arial Narrow" w:eastAsia="Times New Roman" w:hAnsi="Arial Narrow"/>
                <w:b w:val="0"/>
                <w:szCs w:val="18"/>
              </w:rPr>
              <w:t>Selección de Instituciones Benefici</w:t>
            </w:r>
            <w:r w:rsidR="00AE232E">
              <w:rPr>
                <w:rFonts w:ascii="Arial Narrow" w:eastAsia="Times New Roman" w:hAnsi="Arial Narrow"/>
                <w:b w:val="0"/>
                <w:szCs w:val="18"/>
              </w:rPr>
              <w:t xml:space="preserve">adas con </w:t>
            </w:r>
            <w:r w:rsidRPr="00860A74">
              <w:rPr>
                <w:rFonts w:ascii="Arial Narrow" w:eastAsia="Times New Roman" w:hAnsi="Arial Narrow"/>
                <w:b w:val="0"/>
                <w:szCs w:val="18"/>
                <w:lang w:val="es-ES_tradnl"/>
              </w:rPr>
              <w:t>Financiamiento para la Asistencia e Integración Social en el Distrito Federal.</w:t>
            </w:r>
          </w:p>
        </w:tc>
        <w:tc>
          <w:tcPr>
            <w:tcW w:w="4717" w:type="dxa"/>
          </w:tcPr>
          <w:p w:rsidR="00102A99" w:rsidRPr="00860A74" w:rsidRDefault="00102A99" w:rsidP="007D1CDE">
            <w:pPr>
              <w:cnfStyle w:val="000000000000" w:firstRow="0" w:lastRow="0" w:firstColumn="0" w:lastColumn="0" w:oddVBand="0" w:evenVBand="0" w:oddHBand="0" w:evenHBand="0" w:firstRowFirstColumn="0" w:firstRowLastColumn="0" w:lastRowFirstColumn="0" w:lastRowLastColumn="0"/>
              <w:rPr>
                <w:rFonts w:ascii="Arial Narrow" w:hAnsi="Arial Narrow"/>
                <w:i/>
                <w:szCs w:val="18"/>
              </w:rPr>
            </w:pPr>
            <w:r w:rsidRPr="00860A74">
              <w:rPr>
                <w:rFonts w:ascii="Arial Narrow" w:eastAsia="Times New Roman" w:hAnsi="Arial Narrow"/>
                <w:szCs w:val="18"/>
              </w:rPr>
              <w:t>Realizar y coordinar los procedimientos necesarios para la selección de aquellas instituciones que serán beneficiadas con apoyo económico dentro del Programa de Financiamiento para la Asistencia e Integración Social.</w:t>
            </w:r>
          </w:p>
        </w:tc>
      </w:tr>
      <w:tr w:rsidR="00102A99" w:rsidRPr="00860A74" w:rsidTr="007D1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vAlign w:val="center"/>
          </w:tcPr>
          <w:p w:rsidR="00102A99" w:rsidRPr="00860A74" w:rsidRDefault="00102A99" w:rsidP="007D1CDE">
            <w:pPr>
              <w:rPr>
                <w:rFonts w:ascii="Arial Narrow" w:hAnsi="Arial Narrow"/>
                <w:b w:val="0"/>
                <w:bCs w:val="0"/>
                <w:i/>
                <w:szCs w:val="18"/>
              </w:rPr>
            </w:pPr>
            <w:r w:rsidRPr="00860A74">
              <w:rPr>
                <w:rFonts w:ascii="Arial Narrow" w:eastAsia="Times New Roman" w:hAnsi="Arial Narrow"/>
                <w:b w:val="0"/>
                <w:szCs w:val="18"/>
              </w:rPr>
              <w:t>Seguimiento, supervisión, y evaluación de programas participantes en el financiamiento.</w:t>
            </w:r>
          </w:p>
        </w:tc>
        <w:tc>
          <w:tcPr>
            <w:tcW w:w="4717" w:type="dxa"/>
          </w:tcPr>
          <w:p w:rsidR="00102A99" w:rsidRPr="00860A74" w:rsidRDefault="00102A99" w:rsidP="007D1CD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szCs w:val="18"/>
              </w:rPr>
            </w:pPr>
            <w:r w:rsidRPr="00860A74">
              <w:rPr>
                <w:rFonts w:ascii="Arial Narrow" w:eastAsia="Times New Roman" w:hAnsi="Arial Narrow"/>
                <w:bCs/>
                <w:szCs w:val="18"/>
              </w:rPr>
              <w:t>Verificar que se cumplan las metas y objetivos de los programas, así como la comprobación de gastos de acuerdo con el financiamiento autorizado y con los principios de transparencia, rendición de cuentas y corresponsabilidad del programa de Financiamiento para la Asistencia e Integración Social</w:t>
            </w:r>
          </w:p>
        </w:tc>
      </w:tr>
    </w:tbl>
    <w:p w:rsidR="0063629E" w:rsidRPr="0063629E" w:rsidRDefault="0063629E" w:rsidP="0063629E">
      <w:pPr>
        <w:spacing w:after="0" w:line="240" w:lineRule="auto"/>
        <w:jc w:val="both"/>
        <w:rPr>
          <w:rFonts w:ascii="Arial Narrow" w:hAnsi="Arial Narrow"/>
          <w:sz w:val="20"/>
        </w:rPr>
      </w:pPr>
      <w:r w:rsidRPr="0063629E">
        <w:rPr>
          <w:rFonts w:ascii="Arial Narrow" w:hAnsi="Arial Narrow" w:cs="Times New Roman"/>
          <w:sz w:val="20"/>
        </w:rPr>
        <w:t xml:space="preserve">FUENTE: Instituto de Asistencia e Integración Social (2014). </w:t>
      </w:r>
      <w:r w:rsidRPr="0063629E">
        <w:rPr>
          <w:rFonts w:ascii="Arial Narrow" w:hAnsi="Arial Narrow"/>
          <w:sz w:val="20"/>
        </w:rPr>
        <w:t>Manual de Procedimientos del Instituto de Asistencia e Integración Social, Dictamen 07/2009 (Elaboración propia: análisis e investigación: 2014)</w:t>
      </w:r>
    </w:p>
    <w:p w:rsidR="00102A99" w:rsidRPr="00860A74" w:rsidRDefault="00102A99" w:rsidP="00102A99">
      <w:pPr>
        <w:spacing w:after="0" w:line="240" w:lineRule="auto"/>
        <w:jc w:val="both"/>
        <w:rPr>
          <w:rFonts w:ascii="Arial Narrow" w:hAnsi="Arial Narrow"/>
          <w:b/>
          <w:sz w:val="24"/>
          <w:szCs w:val="24"/>
        </w:rPr>
      </w:pPr>
    </w:p>
    <w:p w:rsidR="000A3B4B" w:rsidRPr="000C5CE6" w:rsidRDefault="00102A99" w:rsidP="000C5CE6">
      <w:pPr>
        <w:rPr>
          <w:rFonts w:ascii="Arial Narrow" w:hAnsi="Arial Narrow"/>
          <w:b/>
          <w:sz w:val="24"/>
        </w:rPr>
      </w:pPr>
      <w:bookmarkStart w:id="22" w:name="_Toc391545635"/>
      <w:r w:rsidRPr="000C5CE6">
        <w:rPr>
          <w:rFonts w:ascii="Arial Narrow" w:hAnsi="Arial Narrow"/>
          <w:b/>
          <w:sz w:val="24"/>
        </w:rPr>
        <w:t>IV.2. Congruencia de la Operación del Programa con su Diseño</w:t>
      </w:r>
      <w:bookmarkEnd w:id="22"/>
    </w:p>
    <w:p w:rsidR="000A3B4B" w:rsidRPr="00860A74" w:rsidRDefault="000A3B4B" w:rsidP="00102A99">
      <w:pPr>
        <w:spacing w:after="0" w:line="240" w:lineRule="auto"/>
        <w:jc w:val="both"/>
        <w:rPr>
          <w:rFonts w:ascii="Arial Narrow" w:hAnsi="Arial Narrow"/>
          <w:sz w:val="24"/>
          <w:szCs w:val="24"/>
        </w:rPr>
      </w:pPr>
    </w:p>
    <w:p w:rsidR="00102A99" w:rsidRPr="00860A74" w:rsidRDefault="00AE232E" w:rsidP="00102A99">
      <w:pPr>
        <w:spacing w:after="0" w:line="240" w:lineRule="auto"/>
        <w:jc w:val="both"/>
        <w:rPr>
          <w:rFonts w:ascii="Arial Narrow" w:hAnsi="Arial Narrow"/>
          <w:sz w:val="24"/>
          <w:szCs w:val="24"/>
        </w:rPr>
      </w:pPr>
      <w:r>
        <w:rPr>
          <w:rFonts w:ascii="Arial Narrow" w:hAnsi="Arial Narrow"/>
          <w:sz w:val="24"/>
          <w:szCs w:val="24"/>
        </w:rPr>
        <w:t xml:space="preserve">El Programa </w:t>
      </w:r>
      <w:r w:rsidRPr="00AE232E">
        <w:rPr>
          <w:rFonts w:ascii="Arial Narrow" w:hAnsi="Arial Narrow"/>
          <w:sz w:val="24"/>
          <w:szCs w:val="24"/>
        </w:rPr>
        <w:t xml:space="preserve">de </w:t>
      </w:r>
      <w:r w:rsidR="00102A99" w:rsidRPr="00AE232E">
        <w:rPr>
          <w:rFonts w:ascii="Arial Narrow" w:hAnsi="Arial Narrow"/>
          <w:sz w:val="24"/>
          <w:szCs w:val="24"/>
        </w:rPr>
        <w:t>Financiamiento para la Asistencia e Integración Social (PROFAIS)</w:t>
      </w:r>
      <w:r w:rsidR="00102A99" w:rsidRPr="00860A74">
        <w:rPr>
          <w:rFonts w:ascii="Arial Narrow" w:hAnsi="Arial Narrow"/>
          <w:sz w:val="24"/>
          <w:szCs w:val="24"/>
        </w:rPr>
        <w:t xml:space="preserve"> se lleva a cabo, conforme a lo estipul</w:t>
      </w:r>
      <w:r>
        <w:rPr>
          <w:rFonts w:ascii="Arial Narrow" w:hAnsi="Arial Narrow"/>
          <w:sz w:val="24"/>
          <w:szCs w:val="24"/>
        </w:rPr>
        <w:t>ado en las Reglas de  Operación</w:t>
      </w:r>
      <w:r w:rsidR="00102A99" w:rsidRPr="00860A74">
        <w:rPr>
          <w:rFonts w:ascii="Arial Narrow" w:hAnsi="Arial Narrow"/>
          <w:sz w:val="24"/>
          <w:szCs w:val="24"/>
        </w:rPr>
        <w:t xml:space="preserve">  publicadas en la Gaceta Oficial del Distrito Federal No. 1533 Ter, de fecha 30 de enero de 2013, acordando con ello, su estricto cumplimiento con los Requisitos y Pro</w:t>
      </w:r>
      <w:r>
        <w:rPr>
          <w:rFonts w:ascii="Arial Narrow" w:hAnsi="Arial Narrow"/>
          <w:sz w:val="24"/>
          <w:szCs w:val="24"/>
        </w:rPr>
        <w:t>cedimientos de Acceso y de I</w:t>
      </w:r>
      <w:r w:rsidR="00102A99" w:rsidRPr="00860A74">
        <w:rPr>
          <w:rFonts w:ascii="Arial Narrow" w:hAnsi="Arial Narrow"/>
          <w:sz w:val="24"/>
          <w:szCs w:val="24"/>
        </w:rPr>
        <w:t>nstrumentación del Programa.</w:t>
      </w:r>
    </w:p>
    <w:p w:rsidR="00102A99" w:rsidRPr="00860A74" w:rsidRDefault="00102A99" w:rsidP="00102A99">
      <w:pPr>
        <w:spacing w:after="0" w:line="240" w:lineRule="auto"/>
        <w:jc w:val="both"/>
        <w:rPr>
          <w:rFonts w:ascii="Arial Narrow" w:hAnsi="Arial Narrow"/>
          <w:sz w:val="24"/>
          <w:szCs w:val="24"/>
        </w:rPr>
      </w:pPr>
    </w:p>
    <w:p w:rsidR="00102A99" w:rsidRDefault="00102A99" w:rsidP="00102A99">
      <w:pPr>
        <w:spacing w:after="0" w:line="240" w:lineRule="auto"/>
        <w:jc w:val="both"/>
        <w:rPr>
          <w:rFonts w:ascii="Arial Narrow" w:hAnsi="Arial Narrow"/>
          <w:sz w:val="24"/>
          <w:szCs w:val="24"/>
        </w:rPr>
      </w:pPr>
      <w:r w:rsidRPr="00860A74">
        <w:rPr>
          <w:rFonts w:ascii="Arial Narrow" w:hAnsi="Arial Narrow"/>
          <w:sz w:val="24"/>
          <w:szCs w:val="24"/>
        </w:rPr>
        <w:t xml:space="preserve">La publicación de la Convocatoria se ejecutó de acuerdo a lo establecido en las Reglas de Operación, así  como la recepción de los proyectos, documentación y los procedimientos  de instrumentación, realizados en tiempo acorde a la Convocatoria del PROFAIS y Reglas de Operación 2013. </w:t>
      </w:r>
    </w:p>
    <w:p w:rsidR="00024F17" w:rsidRDefault="00024F17" w:rsidP="00102A99">
      <w:pPr>
        <w:spacing w:after="0" w:line="240" w:lineRule="auto"/>
        <w:jc w:val="both"/>
        <w:rPr>
          <w:rFonts w:ascii="Arial Narrow" w:hAnsi="Arial Narrow"/>
          <w:sz w:val="24"/>
          <w:szCs w:val="24"/>
        </w:rPr>
      </w:pPr>
    </w:p>
    <w:p w:rsidR="00024F17" w:rsidRPr="00701452" w:rsidRDefault="00336D70" w:rsidP="00701452">
      <w:pPr>
        <w:pStyle w:val="Sinespaciado"/>
        <w:rPr>
          <w:rFonts w:ascii="Arial Narrow" w:hAnsi="Arial Narrow"/>
          <w:b/>
          <w:sz w:val="24"/>
        </w:rPr>
      </w:pPr>
      <w:r w:rsidRPr="00701452">
        <w:rPr>
          <w:rFonts w:ascii="Arial Narrow" w:hAnsi="Arial Narrow"/>
          <w:b/>
          <w:sz w:val="24"/>
        </w:rPr>
        <w:t>Cuadro 9</w:t>
      </w:r>
      <w:r w:rsidR="00024F17" w:rsidRPr="00701452">
        <w:rPr>
          <w:rFonts w:ascii="Arial Narrow" w:hAnsi="Arial Narrow"/>
          <w:b/>
          <w:sz w:val="24"/>
        </w:rPr>
        <w:t xml:space="preserve">. Congruencia de las Reglas de Operación </w:t>
      </w:r>
    </w:p>
    <w:tbl>
      <w:tblPr>
        <w:tblStyle w:val="Tablaconcuadrcula"/>
        <w:tblW w:w="0" w:type="auto"/>
        <w:tblLayout w:type="fixed"/>
        <w:tblLook w:val="04A0" w:firstRow="1" w:lastRow="0" w:firstColumn="1" w:lastColumn="0" w:noHBand="0" w:noVBand="1"/>
      </w:tblPr>
      <w:tblGrid>
        <w:gridCol w:w="1795"/>
        <w:gridCol w:w="723"/>
        <w:gridCol w:w="851"/>
        <w:gridCol w:w="708"/>
        <w:gridCol w:w="4820"/>
      </w:tblGrid>
      <w:tr w:rsidR="00024F17" w:rsidRPr="00665DA4" w:rsidTr="0070199B">
        <w:tc>
          <w:tcPr>
            <w:tcW w:w="1795" w:type="dxa"/>
            <w:vMerge w:val="restart"/>
            <w:vAlign w:val="center"/>
          </w:tcPr>
          <w:p w:rsidR="00024F17" w:rsidRPr="00665DA4" w:rsidRDefault="00024F17" w:rsidP="00A64817">
            <w:pPr>
              <w:jc w:val="center"/>
              <w:rPr>
                <w:rFonts w:ascii="Arial Narrow" w:hAnsi="Arial Narrow"/>
                <w:sz w:val="20"/>
                <w:szCs w:val="20"/>
              </w:rPr>
            </w:pPr>
            <w:r w:rsidRPr="00665DA4">
              <w:rPr>
                <w:rFonts w:ascii="Arial Narrow" w:hAnsi="Arial Narrow"/>
                <w:sz w:val="20"/>
                <w:szCs w:val="20"/>
              </w:rPr>
              <w:t>Apartado de las Reglas de Operación</w:t>
            </w:r>
          </w:p>
        </w:tc>
        <w:tc>
          <w:tcPr>
            <w:tcW w:w="2282" w:type="dxa"/>
            <w:gridSpan w:val="3"/>
            <w:vAlign w:val="center"/>
          </w:tcPr>
          <w:p w:rsidR="00024F17" w:rsidRPr="00665DA4" w:rsidRDefault="00024F17" w:rsidP="00A64817">
            <w:pPr>
              <w:jc w:val="center"/>
              <w:rPr>
                <w:rFonts w:ascii="Arial Narrow" w:hAnsi="Arial Narrow"/>
                <w:sz w:val="20"/>
                <w:szCs w:val="20"/>
              </w:rPr>
            </w:pPr>
            <w:r w:rsidRPr="00665DA4">
              <w:rPr>
                <w:rFonts w:ascii="Arial Narrow" w:hAnsi="Arial Narrow"/>
                <w:sz w:val="20"/>
                <w:szCs w:val="20"/>
              </w:rPr>
              <w:t>Opera en la Práctica</w:t>
            </w:r>
          </w:p>
        </w:tc>
        <w:tc>
          <w:tcPr>
            <w:tcW w:w="4820" w:type="dxa"/>
            <w:vMerge w:val="restart"/>
            <w:vAlign w:val="center"/>
          </w:tcPr>
          <w:p w:rsidR="00024F17" w:rsidRPr="00665DA4" w:rsidRDefault="00024F17" w:rsidP="00A64817">
            <w:pPr>
              <w:jc w:val="center"/>
              <w:rPr>
                <w:rFonts w:ascii="Arial Narrow" w:hAnsi="Arial Narrow"/>
                <w:sz w:val="20"/>
                <w:szCs w:val="20"/>
              </w:rPr>
            </w:pPr>
            <w:r w:rsidRPr="00665DA4">
              <w:rPr>
                <w:rFonts w:ascii="Arial Narrow" w:hAnsi="Arial Narrow"/>
                <w:sz w:val="20"/>
                <w:szCs w:val="20"/>
              </w:rPr>
              <w:t>Justificación</w:t>
            </w:r>
          </w:p>
        </w:tc>
      </w:tr>
      <w:tr w:rsidR="00024F17" w:rsidRPr="00665DA4" w:rsidTr="0070199B">
        <w:tc>
          <w:tcPr>
            <w:tcW w:w="1795" w:type="dxa"/>
            <w:vMerge/>
            <w:vAlign w:val="center"/>
          </w:tcPr>
          <w:p w:rsidR="00024F17" w:rsidRPr="00665DA4" w:rsidRDefault="00024F17" w:rsidP="00A64817">
            <w:pPr>
              <w:jc w:val="center"/>
              <w:rPr>
                <w:rFonts w:ascii="Arial Narrow" w:hAnsi="Arial Narrow"/>
                <w:sz w:val="20"/>
                <w:szCs w:val="20"/>
              </w:rPr>
            </w:pPr>
          </w:p>
        </w:tc>
        <w:tc>
          <w:tcPr>
            <w:tcW w:w="723" w:type="dxa"/>
            <w:vAlign w:val="center"/>
          </w:tcPr>
          <w:p w:rsidR="00024F17" w:rsidRPr="00665DA4" w:rsidRDefault="00024F17" w:rsidP="00A64817">
            <w:pPr>
              <w:jc w:val="center"/>
              <w:rPr>
                <w:rFonts w:ascii="Arial Narrow" w:hAnsi="Arial Narrow"/>
                <w:sz w:val="20"/>
                <w:szCs w:val="20"/>
              </w:rPr>
            </w:pPr>
            <w:r w:rsidRPr="00665DA4">
              <w:rPr>
                <w:rFonts w:ascii="Arial Narrow" w:hAnsi="Arial Narrow"/>
                <w:sz w:val="20"/>
                <w:szCs w:val="20"/>
              </w:rPr>
              <w:t>Total</w:t>
            </w:r>
            <w:r>
              <w:rPr>
                <w:rFonts w:ascii="Arial Narrow" w:hAnsi="Arial Narrow"/>
                <w:sz w:val="20"/>
                <w:szCs w:val="20"/>
              </w:rPr>
              <w:t>-</w:t>
            </w:r>
            <w:r w:rsidRPr="00665DA4">
              <w:rPr>
                <w:rFonts w:ascii="Arial Narrow" w:hAnsi="Arial Narrow"/>
                <w:sz w:val="20"/>
                <w:szCs w:val="20"/>
              </w:rPr>
              <w:t>mente</w:t>
            </w:r>
          </w:p>
        </w:tc>
        <w:tc>
          <w:tcPr>
            <w:tcW w:w="851" w:type="dxa"/>
            <w:vAlign w:val="center"/>
          </w:tcPr>
          <w:p w:rsidR="00024F17" w:rsidRPr="00665DA4" w:rsidRDefault="00024F17" w:rsidP="00A64817">
            <w:pPr>
              <w:jc w:val="center"/>
              <w:rPr>
                <w:rFonts w:ascii="Arial Narrow" w:hAnsi="Arial Narrow"/>
                <w:sz w:val="20"/>
                <w:szCs w:val="20"/>
              </w:rPr>
            </w:pPr>
            <w:r w:rsidRPr="00665DA4">
              <w:rPr>
                <w:rFonts w:ascii="Arial Narrow" w:hAnsi="Arial Narrow"/>
                <w:sz w:val="20"/>
                <w:szCs w:val="20"/>
              </w:rPr>
              <w:t>Parcial</w:t>
            </w:r>
            <w:r>
              <w:rPr>
                <w:rFonts w:ascii="Arial Narrow" w:hAnsi="Arial Narrow"/>
                <w:sz w:val="20"/>
                <w:szCs w:val="20"/>
              </w:rPr>
              <w:t>-</w:t>
            </w:r>
            <w:r w:rsidRPr="00665DA4">
              <w:rPr>
                <w:rFonts w:ascii="Arial Narrow" w:hAnsi="Arial Narrow"/>
                <w:sz w:val="20"/>
                <w:szCs w:val="20"/>
              </w:rPr>
              <w:t>mente</w:t>
            </w:r>
          </w:p>
        </w:tc>
        <w:tc>
          <w:tcPr>
            <w:tcW w:w="708" w:type="dxa"/>
            <w:vAlign w:val="center"/>
          </w:tcPr>
          <w:p w:rsidR="00024F17" w:rsidRPr="00665DA4" w:rsidRDefault="00024F17" w:rsidP="00A64817">
            <w:pPr>
              <w:jc w:val="center"/>
              <w:rPr>
                <w:rFonts w:ascii="Arial Narrow" w:hAnsi="Arial Narrow"/>
                <w:sz w:val="20"/>
                <w:szCs w:val="20"/>
              </w:rPr>
            </w:pPr>
            <w:r w:rsidRPr="00665DA4">
              <w:rPr>
                <w:rFonts w:ascii="Arial Narrow" w:hAnsi="Arial Narrow"/>
                <w:sz w:val="20"/>
                <w:szCs w:val="20"/>
              </w:rPr>
              <w:t>No lo hace</w:t>
            </w:r>
          </w:p>
        </w:tc>
        <w:tc>
          <w:tcPr>
            <w:tcW w:w="4820" w:type="dxa"/>
            <w:vMerge/>
            <w:vAlign w:val="center"/>
          </w:tcPr>
          <w:p w:rsidR="00024F17" w:rsidRPr="00665DA4" w:rsidRDefault="00024F17" w:rsidP="00A64817">
            <w:pPr>
              <w:jc w:val="center"/>
              <w:rPr>
                <w:rFonts w:ascii="Arial Narrow" w:hAnsi="Arial Narrow"/>
                <w:sz w:val="20"/>
                <w:szCs w:val="20"/>
              </w:rPr>
            </w:pPr>
          </w:p>
        </w:tc>
      </w:tr>
      <w:tr w:rsidR="00024F17" w:rsidRPr="00665DA4" w:rsidTr="0070199B">
        <w:tc>
          <w:tcPr>
            <w:tcW w:w="1795" w:type="dxa"/>
            <w:vAlign w:val="center"/>
          </w:tcPr>
          <w:p w:rsidR="00024F17" w:rsidRPr="00665DA4" w:rsidRDefault="00024F17" w:rsidP="00A64817">
            <w:pPr>
              <w:jc w:val="center"/>
              <w:rPr>
                <w:rFonts w:ascii="Arial Narrow" w:hAnsi="Arial Narrow"/>
                <w:sz w:val="20"/>
                <w:szCs w:val="20"/>
              </w:rPr>
            </w:pPr>
            <w:r w:rsidRPr="00665DA4">
              <w:rPr>
                <w:rFonts w:ascii="Arial Narrow" w:hAnsi="Arial Narrow" w:cs="Times New Roman"/>
                <w:bCs/>
                <w:sz w:val="20"/>
                <w:szCs w:val="20"/>
              </w:rPr>
              <w:t>Dependencia o entidad responsable del programa</w:t>
            </w:r>
          </w:p>
        </w:tc>
        <w:tc>
          <w:tcPr>
            <w:tcW w:w="723" w:type="dxa"/>
            <w:vAlign w:val="center"/>
          </w:tcPr>
          <w:p w:rsidR="00024F17" w:rsidRPr="00665DA4" w:rsidRDefault="00024F17" w:rsidP="00A64817">
            <w:pPr>
              <w:jc w:val="center"/>
              <w:rPr>
                <w:rFonts w:ascii="Arial Narrow" w:hAnsi="Arial Narrow"/>
                <w:sz w:val="20"/>
                <w:szCs w:val="20"/>
              </w:rPr>
            </w:pPr>
            <w:r w:rsidRPr="00665DA4">
              <w:rPr>
                <w:rFonts w:ascii="Arial Narrow" w:hAnsi="Arial Narrow"/>
                <w:sz w:val="20"/>
                <w:szCs w:val="20"/>
              </w:rPr>
              <w:t>X</w:t>
            </w:r>
          </w:p>
        </w:tc>
        <w:tc>
          <w:tcPr>
            <w:tcW w:w="851" w:type="dxa"/>
            <w:vAlign w:val="center"/>
          </w:tcPr>
          <w:p w:rsidR="00024F17" w:rsidRPr="00665DA4" w:rsidRDefault="00024F17" w:rsidP="00A64817">
            <w:pPr>
              <w:jc w:val="center"/>
              <w:rPr>
                <w:rFonts w:ascii="Arial Narrow" w:hAnsi="Arial Narrow"/>
                <w:sz w:val="20"/>
                <w:szCs w:val="20"/>
              </w:rPr>
            </w:pPr>
          </w:p>
        </w:tc>
        <w:tc>
          <w:tcPr>
            <w:tcW w:w="708" w:type="dxa"/>
            <w:vAlign w:val="center"/>
          </w:tcPr>
          <w:p w:rsidR="00024F17" w:rsidRPr="00665DA4" w:rsidRDefault="00024F17" w:rsidP="00A64817">
            <w:pPr>
              <w:jc w:val="center"/>
              <w:rPr>
                <w:rFonts w:ascii="Arial Narrow" w:hAnsi="Arial Narrow"/>
                <w:sz w:val="20"/>
                <w:szCs w:val="20"/>
              </w:rPr>
            </w:pPr>
          </w:p>
        </w:tc>
        <w:tc>
          <w:tcPr>
            <w:tcW w:w="4820" w:type="dxa"/>
            <w:vAlign w:val="center"/>
          </w:tcPr>
          <w:p w:rsidR="00024F17" w:rsidRPr="00963592" w:rsidRDefault="00024F17" w:rsidP="00A64817">
            <w:pPr>
              <w:jc w:val="both"/>
              <w:rPr>
                <w:rFonts w:ascii="Arial Narrow" w:hAnsi="Arial Narrow"/>
                <w:bCs/>
                <w:sz w:val="20"/>
                <w:szCs w:val="20"/>
              </w:rPr>
            </w:pPr>
            <w:r>
              <w:rPr>
                <w:rFonts w:ascii="Arial Narrow" w:hAnsi="Arial Narrow"/>
                <w:sz w:val="20"/>
                <w:szCs w:val="20"/>
              </w:rPr>
              <w:t>L</w:t>
            </w:r>
            <w:r w:rsidRPr="00665DA4">
              <w:rPr>
                <w:rFonts w:ascii="Arial Narrow" w:hAnsi="Arial Narrow"/>
                <w:sz w:val="20"/>
                <w:szCs w:val="20"/>
              </w:rPr>
              <w:t>a Dirección General del Instituto de Asistencia e Integración Social en la</w:t>
            </w:r>
            <w:r>
              <w:rPr>
                <w:rFonts w:ascii="Arial Narrow" w:hAnsi="Arial Narrow"/>
                <w:sz w:val="20"/>
                <w:szCs w:val="20"/>
              </w:rPr>
              <w:t xml:space="preserve"> </w:t>
            </w:r>
            <w:r w:rsidRPr="00665DA4">
              <w:rPr>
                <w:rFonts w:ascii="Arial Narrow" w:hAnsi="Arial Narrow"/>
                <w:sz w:val="20"/>
                <w:szCs w:val="20"/>
              </w:rPr>
              <w:t>Coordinación de Atención Social Emergente y Enlace Interinstitucional</w:t>
            </w:r>
            <w:r>
              <w:rPr>
                <w:rFonts w:ascii="Arial Narrow" w:hAnsi="Arial Narrow"/>
                <w:sz w:val="20"/>
                <w:szCs w:val="20"/>
              </w:rPr>
              <w:t xml:space="preserve"> es la encarga de la parte operativa del  </w:t>
            </w:r>
            <w:r>
              <w:rPr>
                <w:rFonts w:ascii="Arial Narrow" w:hAnsi="Arial Narrow"/>
                <w:bCs/>
                <w:sz w:val="20"/>
                <w:szCs w:val="20"/>
              </w:rPr>
              <w:t>Programa de Financiamiento para la Asistencia e</w:t>
            </w:r>
          </w:p>
          <w:p w:rsidR="00024F17" w:rsidRPr="00665DA4" w:rsidRDefault="00024F17" w:rsidP="00A64817">
            <w:pPr>
              <w:jc w:val="both"/>
              <w:rPr>
                <w:rFonts w:ascii="Arial Narrow" w:hAnsi="Arial Narrow"/>
                <w:sz w:val="20"/>
                <w:szCs w:val="20"/>
              </w:rPr>
            </w:pPr>
            <w:r w:rsidRPr="00963592">
              <w:rPr>
                <w:rFonts w:ascii="Arial Narrow" w:hAnsi="Arial Narrow"/>
                <w:bCs/>
                <w:sz w:val="20"/>
                <w:szCs w:val="20"/>
              </w:rPr>
              <w:t>Integración Social</w:t>
            </w:r>
            <w:r>
              <w:rPr>
                <w:rFonts w:ascii="Arial Narrow" w:hAnsi="Arial Narrow"/>
                <w:b/>
                <w:bCs/>
                <w:sz w:val="20"/>
                <w:szCs w:val="20"/>
              </w:rPr>
              <w:t xml:space="preserve"> </w:t>
            </w:r>
            <w:r w:rsidRPr="00963592">
              <w:rPr>
                <w:rFonts w:ascii="Arial Narrow" w:hAnsi="Arial Narrow"/>
                <w:bCs/>
                <w:sz w:val="20"/>
                <w:szCs w:val="20"/>
              </w:rPr>
              <w:t>(</w:t>
            </w:r>
            <w:r>
              <w:rPr>
                <w:rFonts w:ascii="Arial Narrow" w:hAnsi="Arial Narrow"/>
                <w:sz w:val="20"/>
                <w:szCs w:val="20"/>
              </w:rPr>
              <w:t>PROFAIS)</w:t>
            </w:r>
          </w:p>
        </w:tc>
      </w:tr>
      <w:tr w:rsidR="00024F17" w:rsidRPr="00665DA4" w:rsidTr="0070199B">
        <w:tc>
          <w:tcPr>
            <w:tcW w:w="1795" w:type="dxa"/>
            <w:vAlign w:val="center"/>
          </w:tcPr>
          <w:p w:rsidR="00024F17" w:rsidRPr="00665DA4" w:rsidRDefault="00024F17" w:rsidP="00A64817">
            <w:pPr>
              <w:jc w:val="center"/>
              <w:rPr>
                <w:rFonts w:ascii="Arial Narrow" w:hAnsi="Arial Narrow"/>
                <w:sz w:val="20"/>
                <w:szCs w:val="20"/>
              </w:rPr>
            </w:pPr>
            <w:r w:rsidRPr="00665DA4">
              <w:rPr>
                <w:rFonts w:ascii="Arial Narrow" w:hAnsi="Arial Narrow" w:cs="Times New Roman"/>
                <w:bCs/>
                <w:sz w:val="20"/>
                <w:szCs w:val="20"/>
              </w:rPr>
              <w:t>Objetivos y alcances</w:t>
            </w:r>
          </w:p>
        </w:tc>
        <w:tc>
          <w:tcPr>
            <w:tcW w:w="723" w:type="dxa"/>
            <w:vAlign w:val="center"/>
          </w:tcPr>
          <w:p w:rsidR="00024F17" w:rsidRPr="00665DA4" w:rsidRDefault="00024F17" w:rsidP="00A64817">
            <w:pPr>
              <w:jc w:val="center"/>
              <w:rPr>
                <w:rFonts w:ascii="Arial Narrow" w:hAnsi="Arial Narrow"/>
                <w:sz w:val="20"/>
                <w:szCs w:val="20"/>
              </w:rPr>
            </w:pPr>
            <w:r w:rsidRPr="00665DA4">
              <w:rPr>
                <w:rFonts w:ascii="Arial Narrow" w:hAnsi="Arial Narrow"/>
                <w:sz w:val="20"/>
                <w:szCs w:val="20"/>
              </w:rPr>
              <w:t>X</w:t>
            </w:r>
          </w:p>
        </w:tc>
        <w:tc>
          <w:tcPr>
            <w:tcW w:w="851" w:type="dxa"/>
            <w:vAlign w:val="center"/>
          </w:tcPr>
          <w:p w:rsidR="00024F17" w:rsidRPr="00665DA4" w:rsidRDefault="00024F17" w:rsidP="00A64817">
            <w:pPr>
              <w:jc w:val="center"/>
              <w:rPr>
                <w:rFonts w:ascii="Arial Narrow" w:hAnsi="Arial Narrow"/>
                <w:sz w:val="20"/>
                <w:szCs w:val="20"/>
              </w:rPr>
            </w:pPr>
          </w:p>
        </w:tc>
        <w:tc>
          <w:tcPr>
            <w:tcW w:w="708" w:type="dxa"/>
            <w:vAlign w:val="center"/>
          </w:tcPr>
          <w:p w:rsidR="00024F17" w:rsidRPr="00665DA4" w:rsidRDefault="00024F17" w:rsidP="00A64817">
            <w:pPr>
              <w:jc w:val="center"/>
              <w:rPr>
                <w:rFonts w:ascii="Arial Narrow" w:hAnsi="Arial Narrow"/>
                <w:sz w:val="20"/>
                <w:szCs w:val="20"/>
              </w:rPr>
            </w:pPr>
          </w:p>
        </w:tc>
        <w:tc>
          <w:tcPr>
            <w:tcW w:w="4820" w:type="dxa"/>
            <w:vAlign w:val="center"/>
          </w:tcPr>
          <w:p w:rsidR="00024F17" w:rsidRPr="00665DA4" w:rsidRDefault="00024F17" w:rsidP="00AD293E">
            <w:pPr>
              <w:jc w:val="both"/>
              <w:rPr>
                <w:rFonts w:ascii="Arial Narrow" w:hAnsi="Arial Narrow"/>
                <w:sz w:val="20"/>
                <w:szCs w:val="20"/>
              </w:rPr>
            </w:pPr>
            <w:r>
              <w:rPr>
                <w:rFonts w:ascii="Arial Narrow" w:hAnsi="Arial Narrow"/>
                <w:sz w:val="20"/>
                <w:szCs w:val="20"/>
              </w:rPr>
              <w:t xml:space="preserve">La Participación Social Organizada es un mecanismo importante para el fortalecimiento de la Democracia Participativa, para ello, el PROFAIS otorga financiamiento a </w:t>
            </w:r>
            <w:r>
              <w:rPr>
                <w:rFonts w:ascii="Arial Narrow" w:hAnsi="Arial Narrow"/>
                <w:sz w:val="20"/>
                <w:szCs w:val="20"/>
              </w:rPr>
              <w:lastRenderedPageBreak/>
              <w:t xml:space="preserve">proyectos de las Instituciones de la Sociedad Civil, con la finalidad de contribuir al incremento de las capacidades físicas, mentales y sociales de sus usuarios. </w:t>
            </w:r>
          </w:p>
        </w:tc>
      </w:tr>
      <w:tr w:rsidR="00024F17" w:rsidRPr="00665DA4" w:rsidTr="0070199B">
        <w:tc>
          <w:tcPr>
            <w:tcW w:w="1795" w:type="dxa"/>
            <w:vAlign w:val="center"/>
          </w:tcPr>
          <w:p w:rsidR="00024F17" w:rsidRPr="00665DA4" w:rsidRDefault="00024F17" w:rsidP="00A64817">
            <w:pPr>
              <w:jc w:val="center"/>
              <w:rPr>
                <w:rFonts w:ascii="Arial Narrow" w:hAnsi="Arial Narrow"/>
                <w:sz w:val="20"/>
                <w:szCs w:val="20"/>
              </w:rPr>
            </w:pPr>
            <w:r w:rsidRPr="00665DA4">
              <w:rPr>
                <w:rFonts w:ascii="Arial Narrow" w:hAnsi="Arial Narrow" w:cs="Times New Roman"/>
                <w:bCs/>
                <w:sz w:val="20"/>
                <w:szCs w:val="20"/>
              </w:rPr>
              <w:lastRenderedPageBreak/>
              <w:t>Metas físicas</w:t>
            </w:r>
          </w:p>
        </w:tc>
        <w:tc>
          <w:tcPr>
            <w:tcW w:w="723" w:type="dxa"/>
            <w:vAlign w:val="center"/>
          </w:tcPr>
          <w:p w:rsidR="00024F17" w:rsidRPr="00665DA4" w:rsidRDefault="00024F17" w:rsidP="00A64817">
            <w:pPr>
              <w:jc w:val="center"/>
              <w:rPr>
                <w:rFonts w:ascii="Arial Narrow" w:hAnsi="Arial Narrow"/>
                <w:sz w:val="20"/>
                <w:szCs w:val="20"/>
              </w:rPr>
            </w:pPr>
            <w:r w:rsidRPr="00665DA4">
              <w:rPr>
                <w:rFonts w:ascii="Arial Narrow" w:hAnsi="Arial Narrow"/>
                <w:sz w:val="20"/>
                <w:szCs w:val="20"/>
              </w:rPr>
              <w:t>X</w:t>
            </w:r>
          </w:p>
        </w:tc>
        <w:tc>
          <w:tcPr>
            <w:tcW w:w="851" w:type="dxa"/>
            <w:vAlign w:val="center"/>
          </w:tcPr>
          <w:p w:rsidR="00024F17" w:rsidRPr="00665DA4" w:rsidRDefault="00024F17" w:rsidP="00A64817">
            <w:pPr>
              <w:jc w:val="center"/>
              <w:rPr>
                <w:rFonts w:ascii="Arial Narrow" w:hAnsi="Arial Narrow"/>
                <w:sz w:val="20"/>
                <w:szCs w:val="20"/>
              </w:rPr>
            </w:pPr>
          </w:p>
        </w:tc>
        <w:tc>
          <w:tcPr>
            <w:tcW w:w="708" w:type="dxa"/>
            <w:vAlign w:val="center"/>
          </w:tcPr>
          <w:p w:rsidR="00024F17" w:rsidRPr="00665DA4" w:rsidRDefault="00024F17" w:rsidP="00A64817">
            <w:pPr>
              <w:jc w:val="center"/>
              <w:rPr>
                <w:rFonts w:ascii="Arial Narrow" w:hAnsi="Arial Narrow"/>
                <w:sz w:val="20"/>
                <w:szCs w:val="20"/>
              </w:rPr>
            </w:pPr>
          </w:p>
        </w:tc>
        <w:tc>
          <w:tcPr>
            <w:tcW w:w="4820" w:type="dxa"/>
            <w:vAlign w:val="center"/>
          </w:tcPr>
          <w:p w:rsidR="00024F17" w:rsidRPr="00665DA4" w:rsidRDefault="00024F17" w:rsidP="00A64817">
            <w:pPr>
              <w:jc w:val="both"/>
              <w:rPr>
                <w:rFonts w:ascii="Arial Narrow" w:hAnsi="Arial Narrow"/>
                <w:sz w:val="20"/>
                <w:szCs w:val="20"/>
              </w:rPr>
            </w:pPr>
            <w:r>
              <w:rPr>
                <w:rFonts w:ascii="Arial Narrow" w:hAnsi="Arial Narrow"/>
                <w:sz w:val="20"/>
                <w:szCs w:val="20"/>
              </w:rPr>
              <w:t>La meta física del PROFAIS en el ejercicio 2013 se cumplió en su totalidad.</w:t>
            </w:r>
          </w:p>
        </w:tc>
      </w:tr>
      <w:tr w:rsidR="00024F17" w:rsidRPr="00665DA4" w:rsidTr="0070199B">
        <w:tc>
          <w:tcPr>
            <w:tcW w:w="1795" w:type="dxa"/>
            <w:vAlign w:val="center"/>
          </w:tcPr>
          <w:p w:rsidR="00024F17" w:rsidRPr="00665DA4" w:rsidRDefault="00024F17" w:rsidP="00A64817">
            <w:pPr>
              <w:jc w:val="center"/>
              <w:rPr>
                <w:rFonts w:ascii="Arial Narrow" w:hAnsi="Arial Narrow"/>
                <w:sz w:val="20"/>
                <w:szCs w:val="20"/>
              </w:rPr>
            </w:pPr>
            <w:r w:rsidRPr="00665DA4">
              <w:rPr>
                <w:rFonts w:ascii="Arial Narrow" w:hAnsi="Arial Narrow" w:cs="Times New Roman"/>
                <w:bCs/>
                <w:sz w:val="20"/>
                <w:szCs w:val="20"/>
              </w:rPr>
              <w:t>Programación Presupuestal</w:t>
            </w:r>
          </w:p>
        </w:tc>
        <w:tc>
          <w:tcPr>
            <w:tcW w:w="723" w:type="dxa"/>
            <w:vAlign w:val="center"/>
          </w:tcPr>
          <w:p w:rsidR="00024F17" w:rsidRPr="00665DA4" w:rsidRDefault="00024F17" w:rsidP="00A64817">
            <w:pPr>
              <w:jc w:val="center"/>
              <w:rPr>
                <w:rFonts w:ascii="Arial Narrow" w:hAnsi="Arial Narrow"/>
                <w:sz w:val="20"/>
                <w:szCs w:val="20"/>
              </w:rPr>
            </w:pPr>
            <w:r w:rsidRPr="00665DA4">
              <w:rPr>
                <w:rFonts w:ascii="Arial Narrow" w:hAnsi="Arial Narrow"/>
                <w:sz w:val="20"/>
                <w:szCs w:val="20"/>
              </w:rPr>
              <w:t>X</w:t>
            </w:r>
          </w:p>
        </w:tc>
        <w:tc>
          <w:tcPr>
            <w:tcW w:w="851" w:type="dxa"/>
            <w:vAlign w:val="center"/>
          </w:tcPr>
          <w:p w:rsidR="00024F17" w:rsidRPr="00665DA4" w:rsidRDefault="00024F17" w:rsidP="00A64817">
            <w:pPr>
              <w:jc w:val="center"/>
              <w:rPr>
                <w:rFonts w:ascii="Arial Narrow" w:hAnsi="Arial Narrow"/>
                <w:sz w:val="20"/>
                <w:szCs w:val="20"/>
              </w:rPr>
            </w:pPr>
          </w:p>
        </w:tc>
        <w:tc>
          <w:tcPr>
            <w:tcW w:w="708" w:type="dxa"/>
            <w:vAlign w:val="center"/>
          </w:tcPr>
          <w:p w:rsidR="00024F17" w:rsidRPr="00665DA4" w:rsidRDefault="00024F17" w:rsidP="00A64817">
            <w:pPr>
              <w:jc w:val="center"/>
              <w:rPr>
                <w:rFonts w:ascii="Arial Narrow" w:hAnsi="Arial Narrow"/>
                <w:sz w:val="20"/>
                <w:szCs w:val="20"/>
              </w:rPr>
            </w:pPr>
          </w:p>
        </w:tc>
        <w:tc>
          <w:tcPr>
            <w:tcW w:w="4820" w:type="dxa"/>
            <w:vAlign w:val="center"/>
          </w:tcPr>
          <w:p w:rsidR="00024F17" w:rsidRPr="00665DA4" w:rsidRDefault="00024F17" w:rsidP="00A64817">
            <w:pPr>
              <w:jc w:val="both"/>
              <w:rPr>
                <w:rFonts w:ascii="Arial Narrow" w:hAnsi="Arial Narrow"/>
                <w:sz w:val="20"/>
                <w:szCs w:val="20"/>
              </w:rPr>
            </w:pPr>
            <w:r>
              <w:rPr>
                <w:rFonts w:ascii="Arial Narrow" w:hAnsi="Arial Narrow"/>
                <w:sz w:val="20"/>
                <w:szCs w:val="20"/>
              </w:rPr>
              <w:t>El presupuesto que se asigna al PROFAIS, en el ejercicio 2013 fue de $</w:t>
            </w:r>
            <w:r w:rsidRPr="00AD293E">
              <w:rPr>
                <w:rFonts w:ascii="Arial Narrow" w:hAnsi="Arial Narrow"/>
                <w:sz w:val="20"/>
                <w:szCs w:val="20"/>
              </w:rPr>
              <w:t>3</w:t>
            </w:r>
            <w:proofErr w:type="gramStart"/>
            <w:r w:rsidRPr="00AD293E">
              <w:rPr>
                <w:rFonts w:ascii="Arial Narrow" w:hAnsi="Arial Narrow"/>
                <w:sz w:val="20"/>
                <w:szCs w:val="20"/>
              </w:rPr>
              <w:t>,600,000.00</w:t>
            </w:r>
            <w:proofErr w:type="gramEnd"/>
            <w:r w:rsidRPr="00AD293E">
              <w:rPr>
                <w:rFonts w:ascii="Arial Narrow" w:hAnsi="Arial Narrow"/>
                <w:sz w:val="20"/>
                <w:szCs w:val="20"/>
              </w:rPr>
              <w:t>;</w:t>
            </w:r>
            <w:r>
              <w:rPr>
                <w:rFonts w:ascii="Arial Narrow" w:hAnsi="Arial Narrow"/>
                <w:sz w:val="20"/>
                <w:szCs w:val="20"/>
              </w:rPr>
              <w:t xml:space="preserve"> el cual se utilizó a cabalidad en el financiamiento de los proyectos  seleccionados. </w:t>
            </w:r>
          </w:p>
        </w:tc>
      </w:tr>
      <w:tr w:rsidR="00024F17" w:rsidRPr="00665DA4" w:rsidTr="0070199B">
        <w:tc>
          <w:tcPr>
            <w:tcW w:w="1795" w:type="dxa"/>
            <w:vAlign w:val="center"/>
          </w:tcPr>
          <w:p w:rsidR="00024F17" w:rsidRPr="00665DA4" w:rsidRDefault="00024F17" w:rsidP="00A64817">
            <w:pPr>
              <w:jc w:val="center"/>
              <w:rPr>
                <w:rFonts w:ascii="Arial Narrow" w:hAnsi="Arial Narrow"/>
                <w:sz w:val="20"/>
                <w:szCs w:val="20"/>
              </w:rPr>
            </w:pPr>
            <w:r w:rsidRPr="00665DA4">
              <w:rPr>
                <w:rFonts w:ascii="Arial Narrow" w:hAnsi="Arial Narrow" w:cs="Times New Roman"/>
                <w:bCs/>
                <w:sz w:val="20"/>
                <w:szCs w:val="20"/>
              </w:rPr>
              <w:t>Requisitos y procedimientos de acceso</w:t>
            </w:r>
          </w:p>
        </w:tc>
        <w:tc>
          <w:tcPr>
            <w:tcW w:w="723" w:type="dxa"/>
            <w:vAlign w:val="center"/>
          </w:tcPr>
          <w:p w:rsidR="00024F17" w:rsidRPr="00665DA4" w:rsidRDefault="00024F17" w:rsidP="00A64817">
            <w:pPr>
              <w:jc w:val="center"/>
              <w:rPr>
                <w:rFonts w:ascii="Arial Narrow" w:hAnsi="Arial Narrow"/>
                <w:sz w:val="20"/>
                <w:szCs w:val="20"/>
              </w:rPr>
            </w:pPr>
            <w:r w:rsidRPr="00665DA4">
              <w:rPr>
                <w:rFonts w:ascii="Arial Narrow" w:hAnsi="Arial Narrow"/>
                <w:sz w:val="20"/>
                <w:szCs w:val="20"/>
              </w:rPr>
              <w:t>X</w:t>
            </w:r>
          </w:p>
        </w:tc>
        <w:tc>
          <w:tcPr>
            <w:tcW w:w="851" w:type="dxa"/>
            <w:vAlign w:val="center"/>
          </w:tcPr>
          <w:p w:rsidR="00024F17" w:rsidRPr="00665DA4" w:rsidRDefault="00024F17" w:rsidP="00A64817">
            <w:pPr>
              <w:jc w:val="center"/>
              <w:rPr>
                <w:rFonts w:ascii="Arial Narrow" w:hAnsi="Arial Narrow"/>
                <w:sz w:val="20"/>
                <w:szCs w:val="20"/>
              </w:rPr>
            </w:pPr>
          </w:p>
        </w:tc>
        <w:tc>
          <w:tcPr>
            <w:tcW w:w="708" w:type="dxa"/>
            <w:vAlign w:val="center"/>
          </w:tcPr>
          <w:p w:rsidR="00024F17" w:rsidRPr="00665DA4" w:rsidRDefault="00024F17" w:rsidP="00A64817">
            <w:pPr>
              <w:jc w:val="center"/>
              <w:rPr>
                <w:rFonts w:ascii="Arial Narrow" w:hAnsi="Arial Narrow"/>
                <w:sz w:val="20"/>
                <w:szCs w:val="20"/>
              </w:rPr>
            </w:pPr>
          </w:p>
        </w:tc>
        <w:tc>
          <w:tcPr>
            <w:tcW w:w="4820" w:type="dxa"/>
            <w:vAlign w:val="center"/>
          </w:tcPr>
          <w:p w:rsidR="00024F17" w:rsidRPr="00665DA4" w:rsidRDefault="00024F17" w:rsidP="00A64817">
            <w:pPr>
              <w:jc w:val="both"/>
              <w:rPr>
                <w:rFonts w:ascii="Arial Narrow" w:hAnsi="Arial Narrow"/>
                <w:sz w:val="20"/>
                <w:szCs w:val="20"/>
              </w:rPr>
            </w:pPr>
            <w:r>
              <w:rPr>
                <w:rFonts w:ascii="Arial Narrow" w:hAnsi="Arial Narrow"/>
                <w:sz w:val="20"/>
                <w:szCs w:val="20"/>
              </w:rPr>
              <w:t>En cada uno de los apartados se presentan de manera clara las bases y los requisitos que los beneficiarios deben cumplir para ingresar al Programa.</w:t>
            </w:r>
          </w:p>
        </w:tc>
      </w:tr>
      <w:tr w:rsidR="00024F17" w:rsidRPr="00665DA4" w:rsidTr="0070199B">
        <w:tc>
          <w:tcPr>
            <w:tcW w:w="1795" w:type="dxa"/>
            <w:vAlign w:val="center"/>
          </w:tcPr>
          <w:p w:rsidR="00024F17" w:rsidRPr="00665DA4" w:rsidRDefault="00024F17" w:rsidP="00A64817">
            <w:pPr>
              <w:jc w:val="center"/>
              <w:rPr>
                <w:rFonts w:ascii="Arial Narrow" w:hAnsi="Arial Narrow"/>
                <w:sz w:val="20"/>
                <w:szCs w:val="20"/>
              </w:rPr>
            </w:pPr>
            <w:r w:rsidRPr="00665DA4">
              <w:rPr>
                <w:rFonts w:ascii="Arial Narrow" w:hAnsi="Arial Narrow" w:cs="Times New Roman"/>
                <w:bCs/>
                <w:sz w:val="20"/>
                <w:szCs w:val="20"/>
              </w:rPr>
              <w:t>Procedimientos de instrumentación</w:t>
            </w:r>
          </w:p>
        </w:tc>
        <w:tc>
          <w:tcPr>
            <w:tcW w:w="723" w:type="dxa"/>
            <w:vAlign w:val="center"/>
          </w:tcPr>
          <w:p w:rsidR="00024F17" w:rsidRPr="00665DA4" w:rsidRDefault="00024F17" w:rsidP="00A64817">
            <w:pPr>
              <w:jc w:val="center"/>
              <w:rPr>
                <w:rFonts w:ascii="Arial Narrow" w:hAnsi="Arial Narrow"/>
                <w:sz w:val="20"/>
                <w:szCs w:val="20"/>
              </w:rPr>
            </w:pPr>
            <w:r w:rsidRPr="00665DA4">
              <w:rPr>
                <w:rFonts w:ascii="Arial Narrow" w:hAnsi="Arial Narrow"/>
                <w:sz w:val="20"/>
                <w:szCs w:val="20"/>
              </w:rPr>
              <w:t>X</w:t>
            </w:r>
          </w:p>
        </w:tc>
        <w:tc>
          <w:tcPr>
            <w:tcW w:w="851" w:type="dxa"/>
            <w:vAlign w:val="center"/>
          </w:tcPr>
          <w:p w:rsidR="00024F17" w:rsidRPr="00665DA4" w:rsidRDefault="00024F17" w:rsidP="00A64817">
            <w:pPr>
              <w:jc w:val="center"/>
              <w:rPr>
                <w:rFonts w:ascii="Arial Narrow" w:hAnsi="Arial Narrow"/>
                <w:sz w:val="20"/>
                <w:szCs w:val="20"/>
              </w:rPr>
            </w:pPr>
          </w:p>
        </w:tc>
        <w:tc>
          <w:tcPr>
            <w:tcW w:w="708" w:type="dxa"/>
            <w:vAlign w:val="center"/>
          </w:tcPr>
          <w:p w:rsidR="00024F17" w:rsidRPr="00665DA4" w:rsidRDefault="00024F17" w:rsidP="00A64817">
            <w:pPr>
              <w:jc w:val="center"/>
              <w:rPr>
                <w:rFonts w:ascii="Arial Narrow" w:hAnsi="Arial Narrow"/>
                <w:sz w:val="20"/>
                <w:szCs w:val="20"/>
              </w:rPr>
            </w:pPr>
          </w:p>
        </w:tc>
        <w:tc>
          <w:tcPr>
            <w:tcW w:w="4820" w:type="dxa"/>
            <w:vAlign w:val="center"/>
          </w:tcPr>
          <w:p w:rsidR="00024F17" w:rsidRDefault="00024F17" w:rsidP="00A64817">
            <w:pPr>
              <w:jc w:val="both"/>
              <w:rPr>
                <w:rFonts w:ascii="Arial Narrow" w:hAnsi="Arial Narrow"/>
                <w:sz w:val="20"/>
                <w:szCs w:val="20"/>
              </w:rPr>
            </w:pPr>
            <w:r>
              <w:rPr>
                <w:rFonts w:ascii="Arial Narrow" w:hAnsi="Arial Narrow"/>
                <w:sz w:val="20"/>
                <w:szCs w:val="20"/>
              </w:rPr>
              <w:t xml:space="preserve">La </w:t>
            </w:r>
            <w:r w:rsidRPr="004D503F">
              <w:rPr>
                <w:rFonts w:ascii="Arial Narrow" w:hAnsi="Arial Narrow"/>
                <w:i/>
                <w:sz w:val="20"/>
                <w:szCs w:val="20"/>
              </w:rPr>
              <w:t>DIFUSIÓN</w:t>
            </w:r>
            <w:r>
              <w:rPr>
                <w:rFonts w:ascii="Arial Narrow" w:hAnsi="Arial Narrow"/>
                <w:sz w:val="20"/>
                <w:szCs w:val="20"/>
              </w:rPr>
              <w:t xml:space="preserve"> del Programa ha sido la correcta y cumple con lo establecido en las Reglas de Operación, sin embargo se recomienda se ampliar los mecanismos de difusión, para captar un mayor número de proyectos.</w:t>
            </w:r>
          </w:p>
          <w:p w:rsidR="00024F17" w:rsidRDefault="00024F17" w:rsidP="00A64817">
            <w:pPr>
              <w:jc w:val="both"/>
              <w:rPr>
                <w:rFonts w:ascii="Arial Narrow" w:hAnsi="Arial Narrow"/>
                <w:sz w:val="20"/>
                <w:szCs w:val="20"/>
              </w:rPr>
            </w:pPr>
            <w:r>
              <w:rPr>
                <w:rFonts w:ascii="Arial Narrow" w:hAnsi="Arial Narrow"/>
                <w:sz w:val="20"/>
                <w:szCs w:val="20"/>
              </w:rPr>
              <w:t xml:space="preserve">El </w:t>
            </w:r>
            <w:r w:rsidRPr="004D503F">
              <w:rPr>
                <w:rFonts w:ascii="Arial Narrow" w:hAnsi="Arial Narrow"/>
                <w:i/>
                <w:sz w:val="20"/>
                <w:szCs w:val="20"/>
              </w:rPr>
              <w:t xml:space="preserve">ACCESO </w:t>
            </w:r>
            <w:r>
              <w:rPr>
                <w:rFonts w:ascii="Arial Narrow" w:hAnsi="Arial Narrow"/>
                <w:sz w:val="20"/>
                <w:szCs w:val="20"/>
              </w:rPr>
              <w:t xml:space="preserve">al Programa, se realiza de acuerdo a las bases establecidas en Convocatoria Pública emitida por la </w:t>
            </w:r>
            <w:r w:rsidRPr="00665DA4">
              <w:rPr>
                <w:rFonts w:ascii="Arial Narrow" w:hAnsi="Arial Narrow"/>
                <w:sz w:val="20"/>
                <w:szCs w:val="20"/>
              </w:rPr>
              <w:t>Dirección General del Instituto de Asistencia e Integración Social</w:t>
            </w:r>
            <w:r>
              <w:rPr>
                <w:rFonts w:ascii="Arial Narrow" w:hAnsi="Arial Narrow"/>
                <w:sz w:val="20"/>
                <w:szCs w:val="20"/>
              </w:rPr>
              <w:t>.</w:t>
            </w:r>
          </w:p>
          <w:p w:rsidR="00024F17" w:rsidRDefault="00024F17" w:rsidP="00A64817">
            <w:pPr>
              <w:jc w:val="both"/>
              <w:rPr>
                <w:rFonts w:ascii="Arial Narrow" w:hAnsi="Arial Narrow"/>
                <w:sz w:val="20"/>
                <w:szCs w:val="20"/>
              </w:rPr>
            </w:pPr>
            <w:r>
              <w:rPr>
                <w:rFonts w:ascii="Arial Narrow" w:hAnsi="Arial Narrow"/>
                <w:sz w:val="20"/>
                <w:szCs w:val="20"/>
              </w:rPr>
              <w:t xml:space="preserve">La </w:t>
            </w:r>
            <w:r w:rsidRPr="00BF0424">
              <w:rPr>
                <w:rFonts w:ascii="Arial Narrow" w:hAnsi="Arial Narrow"/>
                <w:i/>
                <w:sz w:val="20"/>
                <w:szCs w:val="20"/>
              </w:rPr>
              <w:t xml:space="preserve">OPERACIÓN </w:t>
            </w:r>
            <w:r>
              <w:rPr>
                <w:rFonts w:ascii="Arial Narrow" w:hAnsi="Arial Narrow"/>
                <w:sz w:val="20"/>
                <w:szCs w:val="20"/>
              </w:rPr>
              <w:t xml:space="preserve">del programa está a cargo de la </w:t>
            </w:r>
            <w:r w:rsidRPr="00FA4174">
              <w:rPr>
                <w:rFonts w:ascii="Arial Narrow" w:hAnsi="Arial Narrow"/>
                <w:sz w:val="20"/>
                <w:szCs w:val="20"/>
              </w:rPr>
              <w:t xml:space="preserve">Coordinación de Atención Social Emergente y Enlace Interinstitucional, a través </w:t>
            </w:r>
            <w:r>
              <w:rPr>
                <w:rFonts w:ascii="Arial Narrow" w:hAnsi="Arial Narrow"/>
                <w:sz w:val="20"/>
                <w:szCs w:val="20"/>
              </w:rPr>
              <w:t>del LCP que es el encargado de planear, organizar y ejecutar el desarrollo del Programa. Asimismo se cuenta con un Comité Evaluador encargado de seleccionar los proyectos que serán financiados por el Programa.</w:t>
            </w:r>
          </w:p>
          <w:p w:rsidR="00024F17" w:rsidRPr="00BF0424" w:rsidRDefault="00024F17" w:rsidP="00A64817">
            <w:pPr>
              <w:jc w:val="both"/>
              <w:rPr>
                <w:rFonts w:ascii="Arial Narrow" w:hAnsi="Arial Narrow"/>
                <w:sz w:val="20"/>
                <w:szCs w:val="20"/>
              </w:rPr>
            </w:pPr>
            <w:r>
              <w:rPr>
                <w:rFonts w:ascii="Arial Narrow" w:hAnsi="Arial Narrow"/>
                <w:sz w:val="20"/>
                <w:szCs w:val="20"/>
              </w:rPr>
              <w:t xml:space="preserve">La </w:t>
            </w:r>
            <w:r>
              <w:rPr>
                <w:rFonts w:ascii="Arial Narrow" w:hAnsi="Arial Narrow"/>
                <w:i/>
                <w:sz w:val="20"/>
                <w:szCs w:val="20"/>
              </w:rPr>
              <w:t>SUPERVIS</w:t>
            </w:r>
            <w:r w:rsidRPr="00BF0424">
              <w:rPr>
                <w:rFonts w:ascii="Arial Narrow" w:hAnsi="Arial Narrow"/>
                <w:i/>
                <w:sz w:val="20"/>
                <w:szCs w:val="20"/>
              </w:rPr>
              <w:t>IÓN y CONTROL</w:t>
            </w:r>
            <w:r>
              <w:rPr>
                <w:rFonts w:ascii="Arial Narrow" w:hAnsi="Arial Narrow"/>
                <w:i/>
                <w:sz w:val="20"/>
                <w:szCs w:val="20"/>
              </w:rPr>
              <w:t xml:space="preserve"> </w:t>
            </w:r>
            <w:r>
              <w:rPr>
                <w:rFonts w:ascii="Arial Narrow" w:hAnsi="Arial Narrow"/>
                <w:sz w:val="20"/>
                <w:szCs w:val="20"/>
              </w:rPr>
              <w:t xml:space="preserve">tiene como finalidad el  verificar el proceso de implementación y operación de los proyectos, para ello se realizan dos visitas por año a las instituciones cuyos proyectos fueron financiados. Asimismo se realizan reuniones quincenales con el personal operativo y responsable del programa, con el objeto de evaluar el desempeño de los proyectos así como el del Programa en general. </w:t>
            </w:r>
          </w:p>
        </w:tc>
      </w:tr>
      <w:tr w:rsidR="00024F17" w:rsidRPr="00665DA4" w:rsidTr="0070199B">
        <w:tc>
          <w:tcPr>
            <w:tcW w:w="1795" w:type="dxa"/>
            <w:vAlign w:val="center"/>
          </w:tcPr>
          <w:p w:rsidR="00024F17" w:rsidRPr="00665DA4" w:rsidRDefault="00024F17" w:rsidP="00A64817">
            <w:pPr>
              <w:jc w:val="center"/>
              <w:rPr>
                <w:rFonts w:ascii="Arial Narrow" w:hAnsi="Arial Narrow" w:cs="Times New Roman"/>
                <w:bCs/>
                <w:sz w:val="20"/>
                <w:szCs w:val="20"/>
              </w:rPr>
            </w:pPr>
            <w:r w:rsidRPr="00665DA4">
              <w:rPr>
                <w:rFonts w:ascii="Arial Narrow" w:hAnsi="Arial Narrow" w:cs="Times New Roman"/>
                <w:bCs/>
                <w:sz w:val="20"/>
                <w:szCs w:val="20"/>
              </w:rPr>
              <w:t>Procedimiento de queja o inconformidad ciudadana</w:t>
            </w:r>
          </w:p>
        </w:tc>
        <w:tc>
          <w:tcPr>
            <w:tcW w:w="723" w:type="dxa"/>
            <w:vAlign w:val="center"/>
          </w:tcPr>
          <w:p w:rsidR="00024F17" w:rsidRPr="00665DA4" w:rsidRDefault="00024F17" w:rsidP="00A64817">
            <w:pPr>
              <w:jc w:val="center"/>
              <w:rPr>
                <w:rFonts w:ascii="Arial Narrow" w:hAnsi="Arial Narrow"/>
                <w:sz w:val="20"/>
                <w:szCs w:val="20"/>
              </w:rPr>
            </w:pPr>
            <w:r w:rsidRPr="00665DA4">
              <w:rPr>
                <w:rFonts w:ascii="Arial Narrow" w:hAnsi="Arial Narrow"/>
                <w:sz w:val="20"/>
                <w:szCs w:val="20"/>
              </w:rPr>
              <w:t>X</w:t>
            </w:r>
          </w:p>
        </w:tc>
        <w:tc>
          <w:tcPr>
            <w:tcW w:w="851" w:type="dxa"/>
            <w:vAlign w:val="center"/>
          </w:tcPr>
          <w:p w:rsidR="00024F17" w:rsidRPr="00665DA4" w:rsidRDefault="00024F17" w:rsidP="00A64817">
            <w:pPr>
              <w:jc w:val="center"/>
              <w:rPr>
                <w:rFonts w:ascii="Arial Narrow" w:hAnsi="Arial Narrow"/>
                <w:sz w:val="20"/>
                <w:szCs w:val="20"/>
              </w:rPr>
            </w:pPr>
          </w:p>
        </w:tc>
        <w:tc>
          <w:tcPr>
            <w:tcW w:w="708" w:type="dxa"/>
            <w:vAlign w:val="center"/>
          </w:tcPr>
          <w:p w:rsidR="00024F17" w:rsidRPr="00665DA4" w:rsidRDefault="00024F17" w:rsidP="00A64817">
            <w:pPr>
              <w:jc w:val="center"/>
              <w:rPr>
                <w:rFonts w:ascii="Arial Narrow" w:hAnsi="Arial Narrow"/>
                <w:sz w:val="20"/>
                <w:szCs w:val="20"/>
              </w:rPr>
            </w:pPr>
          </w:p>
        </w:tc>
        <w:tc>
          <w:tcPr>
            <w:tcW w:w="4820" w:type="dxa"/>
            <w:vAlign w:val="center"/>
          </w:tcPr>
          <w:p w:rsidR="00024F17" w:rsidRDefault="00024F17" w:rsidP="00A64817">
            <w:pPr>
              <w:jc w:val="both"/>
              <w:rPr>
                <w:rFonts w:ascii="Arial Narrow" w:hAnsi="Arial Narrow"/>
                <w:sz w:val="20"/>
                <w:szCs w:val="20"/>
              </w:rPr>
            </w:pPr>
            <w:r>
              <w:rPr>
                <w:rFonts w:ascii="Arial Narrow" w:hAnsi="Arial Narrow"/>
                <w:sz w:val="20"/>
                <w:szCs w:val="20"/>
              </w:rPr>
              <w:t>Se encuentra claramente definido el procedimiento  de queja la cual, como se establece en las Reglas de Operación 2013, se presentará ante la</w:t>
            </w:r>
            <w:r w:rsidRPr="008D5D4A">
              <w:rPr>
                <w:rFonts w:ascii="Arial Narrow" w:hAnsi="Arial Narrow"/>
                <w:sz w:val="20"/>
                <w:szCs w:val="20"/>
              </w:rPr>
              <w:t xml:space="preserve"> Coordinación de Atención Social Emergente y Enlace Interinstitucional</w:t>
            </w:r>
            <w:r>
              <w:rPr>
                <w:rFonts w:ascii="Arial Narrow" w:hAnsi="Arial Narrow"/>
                <w:sz w:val="20"/>
                <w:szCs w:val="20"/>
              </w:rPr>
              <w:t>.</w:t>
            </w:r>
          </w:p>
          <w:p w:rsidR="00024F17" w:rsidRPr="00665DA4" w:rsidRDefault="00024F17" w:rsidP="00A64817">
            <w:pPr>
              <w:jc w:val="both"/>
              <w:rPr>
                <w:rFonts w:ascii="Arial Narrow" w:hAnsi="Arial Narrow"/>
                <w:sz w:val="20"/>
                <w:szCs w:val="20"/>
              </w:rPr>
            </w:pPr>
          </w:p>
        </w:tc>
      </w:tr>
      <w:tr w:rsidR="00024F17" w:rsidRPr="00665DA4" w:rsidTr="0070199B">
        <w:tc>
          <w:tcPr>
            <w:tcW w:w="1795" w:type="dxa"/>
            <w:vAlign w:val="center"/>
          </w:tcPr>
          <w:p w:rsidR="00024F17" w:rsidRPr="00665DA4" w:rsidRDefault="00024F17" w:rsidP="00A64817">
            <w:pPr>
              <w:jc w:val="center"/>
              <w:rPr>
                <w:rFonts w:ascii="Arial Narrow" w:hAnsi="Arial Narrow" w:cs="Times New Roman"/>
                <w:bCs/>
                <w:sz w:val="20"/>
                <w:szCs w:val="20"/>
              </w:rPr>
            </w:pPr>
            <w:r>
              <w:rPr>
                <w:rFonts w:ascii="Arial Narrow" w:hAnsi="Arial Narrow" w:cs="Times New Roman"/>
                <w:bCs/>
                <w:sz w:val="20"/>
                <w:szCs w:val="20"/>
              </w:rPr>
              <w:t>Mecanismo de Exigibilidad</w:t>
            </w:r>
          </w:p>
        </w:tc>
        <w:tc>
          <w:tcPr>
            <w:tcW w:w="723" w:type="dxa"/>
            <w:vAlign w:val="center"/>
          </w:tcPr>
          <w:p w:rsidR="00024F17" w:rsidRPr="00665DA4" w:rsidRDefault="00024F17" w:rsidP="00A64817">
            <w:pPr>
              <w:jc w:val="center"/>
              <w:rPr>
                <w:rFonts w:ascii="Arial Narrow" w:hAnsi="Arial Narrow"/>
                <w:sz w:val="20"/>
                <w:szCs w:val="20"/>
              </w:rPr>
            </w:pPr>
            <w:r>
              <w:rPr>
                <w:rFonts w:ascii="Arial Narrow" w:hAnsi="Arial Narrow"/>
                <w:sz w:val="20"/>
                <w:szCs w:val="20"/>
              </w:rPr>
              <w:t>X</w:t>
            </w:r>
          </w:p>
        </w:tc>
        <w:tc>
          <w:tcPr>
            <w:tcW w:w="851" w:type="dxa"/>
            <w:vAlign w:val="center"/>
          </w:tcPr>
          <w:p w:rsidR="00024F17" w:rsidRPr="00665DA4" w:rsidRDefault="00024F17" w:rsidP="00A64817">
            <w:pPr>
              <w:jc w:val="center"/>
              <w:rPr>
                <w:rFonts w:ascii="Arial Narrow" w:hAnsi="Arial Narrow"/>
                <w:sz w:val="20"/>
                <w:szCs w:val="20"/>
              </w:rPr>
            </w:pPr>
          </w:p>
        </w:tc>
        <w:tc>
          <w:tcPr>
            <w:tcW w:w="708" w:type="dxa"/>
            <w:vAlign w:val="center"/>
          </w:tcPr>
          <w:p w:rsidR="00024F17" w:rsidRPr="00665DA4" w:rsidRDefault="00024F17" w:rsidP="00A64817">
            <w:pPr>
              <w:jc w:val="center"/>
              <w:rPr>
                <w:rFonts w:ascii="Arial Narrow" w:hAnsi="Arial Narrow"/>
                <w:sz w:val="20"/>
                <w:szCs w:val="20"/>
              </w:rPr>
            </w:pPr>
          </w:p>
        </w:tc>
        <w:tc>
          <w:tcPr>
            <w:tcW w:w="4820" w:type="dxa"/>
            <w:vAlign w:val="center"/>
          </w:tcPr>
          <w:p w:rsidR="00024F17" w:rsidRDefault="00AD293E" w:rsidP="00A64817">
            <w:pPr>
              <w:jc w:val="both"/>
              <w:rPr>
                <w:rFonts w:ascii="Arial Narrow" w:hAnsi="Arial Narrow"/>
                <w:sz w:val="20"/>
                <w:szCs w:val="20"/>
              </w:rPr>
            </w:pPr>
            <w:r>
              <w:rPr>
                <w:rFonts w:ascii="Arial Narrow" w:hAnsi="Arial Narrow"/>
                <w:sz w:val="20"/>
                <w:szCs w:val="20"/>
              </w:rPr>
              <w:t>La información del PROFAIS</w:t>
            </w:r>
            <w:r w:rsidR="00024F17">
              <w:rPr>
                <w:rFonts w:ascii="Arial Narrow" w:hAnsi="Arial Narrow"/>
                <w:sz w:val="20"/>
                <w:szCs w:val="20"/>
              </w:rPr>
              <w:t xml:space="preserve"> se mantiene permanentemente en el sitio web del </w:t>
            </w:r>
            <w:r w:rsidR="00024F17" w:rsidRPr="00665DA4">
              <w:rPr>
                <w:rFonts w:ascii="Arial Narrow" w:hAnsi="Arial Narrow"/>
                <w:sz w:val="20"/>
                <w:szCs w:val="20"/>
              </w:rPr>
              <w:t>Instituto de Asistencia e Integración Social</w:t>
            </w:r>
            <w:r w:rsidR="00024F17">
              <w:rPr>
                <w:rFonts w:ascii="Arial Narrow" w:hAnsi="Arial Narrow"/>
                <w:sz w:val="20"/>
                <w:szCs w:val="20"/>
              </w:rPr>
              <w:t xml:space="preserve">, así como en la página de la Secretaría de Desarrollo Social del Distrito Federal. </w:t>
            </w:r>
          </w:p>
        </w:tc>
      </w:tr>
      <w:tr w:rsidR="00024F17" w:rsidRPr="00665DA4" w:rsidTr="0070199B">
        <w:tc>
          <w:tcPr>
            <w:tcW w:w="1795" w:type="dxa"/>
            <w:vAlign w:val="center"/>
          </w:tcPr>
          <w:p w:rsidR="00024F17" w:rsidRPr="00665DA4" w:rsidRDefault="00024F17" w:rsidP="00A64817">
            <w:pPr>
              <w:jc w:val="center"/>
              <w:rPr>
                <w:rFonts w:ascii="Arial Narrow" w:hAnsi="Arial Narrow" w:cs="Times New Roman"/>
                <w:bCs/>
                <w:sz w:val="20"/>
                <w:szCs w:val="20"/>
              </w:rPr>
            </w:pPr>
            <w:r w:rsidRPr="00665DA4">
              <w:rPr>
                <w:rFonts w:ascii="Arial Narrow" w:hAnsi="Arial Narrow" w:cs="Times New Roman"/>
                <w:bCs/>
                <w:sz w:val="20"/>
                <w:szCs w:val="20"/>
              </w:rPr>
              <w:t>Mecanismos de evaluación y sus indicadores</w:t>
            </w:r>
          </w:p>
        </w:tc>
        <w:tc>
          <w:tcPr>
            <w:tcW w:w="723" w:type="dxa"/>
            <w:vAlign w:val="center"/>
          </w:tcPr>
          <w:p w:rsidR="00024F17" w:rsidRPr="00665DA4" w:rsidRDefault="00024F17" w:rsidP="00A64817">
            <w:pPr>
              <w:jc w:val="center"/>
              <w:rPr>
                <w:rFonts w:ascii="Arial Narrow" w:hAnsi="Arial Narrow"/>
                <w:sz w:val="20"/>
                <w:szCs w:val="20"/>
              </w:rPr>
            </w:pPr>
            <w:r w:rsidRPr="00665DA4">
              <w:rPr>
                <w:rFonts w:ascii="Arial Narrow" w:hAnsi="Arial Narrow"/>
                <w:sz w:val="20"/>
                <w:szCs w:val="20"/>
              </w:rPr>
              <w:t>X</w:t>
            </w:r>
          </w:p>
        </w:tc>
        <w:tc>
          <w:tcPr>
            <w:tcW w:w="851" w:type="dxa"/>
            <w:vAlign w:val="center"/>
          </w:tcPr>
          <w:p w:rsidR="00024F17" w:rsidRPr="00665DA4" w:rsidRDefault="00024F17" w:rsidP="00A64817">
            <w:pPr>
              <w:jc w:val="center"/>
              <w:rPr>
                <w:rFonts w:ascii="Arial Narrow" w:hAnsi="Arial Narrow"/>
                <w:sz w:val="20"/>
                <w:szCs w:val="20"/>
              </w:rPr>
            </w:pPr>
          </w:p>
        </w:tc>
        <w:tc>
          <w:tcPr>
            <w:tcW w:w="708" w:type="dxa"/>
            <w:vAlign w:val="center"/>
          </w:tcPr>
          <w:p w:rsidR="00024F17" w:rsidRPr="00665DA4" w:rsidRDefault="00024F17" w:rsidP="00A64817">
            <w:pPr>
              <w:jc w:val="center"/>
              <w:rPr>
                <w:rFonts w:ascii="Arial Narrow" w:hAnsi="Arial Narrow"/>
                <w:sz w:val="20"/>
                <w:szCs w:val="20"/>
              </w:rPr>
            </w:pPr>
          </w:p>
        </w:tc>
        <w:tc>
          <w:tcPr>
            <w:tcW w:w="4820" w:type="dxa"/>
            <w:vAlign w:val="center"/>
          </w:tcPr>
          <w:p w:rsidR="00024F17" w:rsidRPr="00665DA4" w:rsidRDefault="00024F17" w:rsidP="00A64817">
            <w:pPr>
              <w:jc w:val="both"/>
              <w:rPr>
                <w:rFonts w:ascii="Arial Narrow" w:hAnsi="Arial Narrow"/>
                <w:sz w:val="20"/>
                <w:szCs w:val="20"/>
              </w:rPr>
            </w:pPr>
            <w:r>
              <w:rPr>
                <w:rFonts w:ascii="Arial Narrow" w:hAnsi="Arial Narrow"/>
                <w:sz w:val="20"/>
                <w:szCs w:val="20"/>
              </w:rPr>
              <w:t>La evalu</w:t>
            </w:r>
            <w:r w:rsidR="00AD293E">
              <w:rPr>
                <w:rFonts w:ascii="Arial Narrow" w:hAnsi="Arial Narrow"/>
                <w:sz w:val="20"/>
                <w:szCs w:val="20"/>
              </w:rPr>
              <w:t>ación de los Programas Sociales</w:t>
            </w:r>
            <w:r>
              <w:rPr>
                <w:rFonts w:ascii="Arial Narrow" w:hAnsi="Arial Narrow"/>
                <w:sz w:val="20"/>
                <w:szCs w:val="20"/>
              </w:rPr>
              <w:t xml:space="preserve"> permite verificar la eficacia, eficiencia y efectividad éstos con respecto a sus objetivos planteados. Las Reglas de Operación 2013 del PROFAIS, establece que el área de Planeación del </w:t>
            </w:r>
            <w:r w:rsidRPr="00665DA4">
              <w:rPr>
                <w:rFonts w:ascii="Arial Narrow" w:hAnsi="Arial Narrow"/>
                <w:sz w:val="20"/>
                <w:szCs w:val="20"/>
              </w:rPr>
              <w:t>Instituto de Asistencia e Integración Social</w:t>
            </w:r>
            <w:r>
              <w:rPr>
                <w:rFonts w:ascii="Arial Narrow" w:hAnsi="Arial Narrow"/>
                <w:sz w:val="20"/>
                <w:szCs w:val="20"/>
              </w:rPr>
              <w:t xml:space="preserve"> es la encargada de realizar la evaluación interna de acuerdo a los criterios establecidos por el Consejo de Evaluación del Desarrollo Social.</w:t>
            </w:r>
          </w:p>
        </w:tc>
      </w:tr>
      <w:tr w:rsidR="00024F17" w:rsidRPr="00665DA4" w:rsidTr="0070199B">
        <w:tc>
          <w:tcPr>
            <w:tcW w:w="1795" w:type="dxa"/>
            <w:vAlign w:val="center"/>
          </w:tcPr>
          <w:p w:rsidR="00024F17" w:rsidRPr="00665DA4" w:rsidRDefault="00024F17" w:rsidP="00A64817">
            <w:pPr>
              <w:jc w:val="center"/>
              <w:rPr>
                <w:rFonts w:ascii="Arial Narrow" w:hAnsi="Arial Narrow" w:cs="Times New Roman"/>
                <w:bCs/>
                <w:sz w:val="20"/>
                <w:szCs w:val="20"/>
              </w:rPr>
            </w:pPr>
            <w:r w:rsidRPr="00665DA4">
              <w:rPr>
                <w:rFonts w:ascii="Arial Narrow" w:hAnsi="Arial Narrow" w:cs="Times New Roman"/>
                <w:bCs/>
                <w:sz w:val="20"/>
                <w:szCs w:val="20"/>
              </w:rPr>
              <w:t>Formas de participación social</w:t>
            </w:r>
          </w:p>
        </w:tc>
        <w:tc>
          <w:tcPr>
            <w:tcW w:w="723" w:type="dxa"/>
            <w:vAlign w:val="center"/>
          </w:tcPr>
          <w:p w:rsidR="00024F17" w:rsidRPr="00665DA4" w:rsidRDefault="00024F17" w:rsidP="00A64817">
            <w:pPr>
              <w:jc w:val="center"/>
              <w:rPr>
                <w:rFonts w:ascii="Arial Narrow" w:hAnsi="Arial Narrow"/>
                <w:sz w:val="20"/>
                <w:szCs w:val="20"/>
              </w:rPr>
            </w:pPr>
            <w:r>
              <w:rPr>
                <w:rFonts w:ascii="Arial Narrow" w:hAnsi="Arial Narrow"/>
                <w:sz w:val="20"/>
                <w:szCs w:val="20"/>
              </w:rPr>
              <w:t>X</w:t>
            </w:r>
          </w:p>
        </w:tc>
        <w:tc>
          <w:tcPr>
            <w:tcW w:w="851" w:type="dxa"/>
            <w:vAlign w:val="center"/>
          </w:tcPr>
          <w:p w:rsidR="00024F17" w:rsidRPr="00665DA4" w:rsidRDefault="00024F17" w:rsidP="00A64817">
            <w:pPr>
              <w:jc w:val="center"/>
              <w:rPr>
                <w:rFonts w:ascii="Arial Narrow" w:hAnsi="Arial Narrow"/>
                <w:sz w:val="20"/>
                <w:szCs w:val="20"/>
              </w:rPr>
            </w:pPr>
          </w:p>
        </w:tc>
        <w:tc>
          <w:tcPr>
            <w:tcW w:w="708" w:type="dxa"/>
            <w:vAlign w:val="center"/>
          </w:tcPr>
          <w:p w:rsidR="00024F17" w:rsidRPr="00665DA4" w:rsidRDefault="00024F17" w:rsidP="00A64817">
            <w:pPr>
              <w:jc w:val="center"/>
              <w:rPr>
                <w:rFonts w:ascii="Arial Narrow" w:hAnsi="Arial Narrow"/>
                <w:sz w:val="20"/>
                <w:szCs w:val="20"/>
              </w:rPr>
            </w:pPr>
          </w:p>
        </w:tc>
        <w:tc>
          <w:tcPr>
            <w:tcW w:w="4820" w:type="dxa"/>
            <w:vAlign w:val="center"/>
          </w:tcPr>
          <w:p w:rsidR="00024F17" w:rsidRPr="00665DA4" w:rsidRDefault="00024F17" w:rsidP="00A64817">
            <w:pPr>
              <w:jc w:val="both"/>
              <w:rPr>
                <w:rFonts w:ascii="Arial Narrow" w:hAnsi="Arial Narrow"/>
                <w:sz w:val="20"/>
                <w:szCs w:val="20"/>
              </w:rPr>
            </w:pPr>
            <w:r>
              <w:rPr>
                <w:rFonts w:ascii="Arial Narrow" w:hAnsi="Arial Narrow"/>
                <w:sz w:val="20"/>
                <w:szCs w:val="20"/>
              </w:rPr>
              <w:t>La partici</w:t>
            </w:r>
            <w:r w:rsidR="00AD293E">
              <w:rPr>
                <w:rFonts w:ascii="Arial Narrow" w:hAnsi="Arial Narrow"/>
                <w:sz w:val="20"/>
                <w:szCs w:val="20"/>
              </w:rPr>
              <w:t>pación social</w:t>
            </w:r>
            <w:r>
              <w:rPr>
                <w:rFonts w:ascii="Arial Narrow" w:hAnsi="Arial Narrow"/>
                <w:sz w:val="20"/>
                <w:szCs w:val="20"/>
              </w:rPr>
              <w:t xml:space="preserve"> del PROFAIS se lleva a cabo con la participación de </w:t>
            </w:r>
            <w:proofErr w:type="spellStart"/>
            <w:r>
              <w:rPr>
                <w:rFonts w:ascii="Arial Narrow" w:hAnsi="Arial Narrow"/>
                <w:sz w:val="20"/>
                <w:szCs w:val="20"/>
              </w:rPr>
              <w:t>coinversionistas</w:t>
            </w:r>
            <w:proofErr w:type="spellEnd"/>
            <w:r>
              <w:rPr>
                <w:rFonts w:ascii="Arial Narrow" w:hAnsi="Arial Narrow"/>
                <w:sz w:val="20"/>
                <w:szCs w:val="20"/>
              </w:rPr>
              <w:t xml:space="preserve">, que además de realizar aportaciones económicas para la creación del fondo de financiamiento, participan en el Comité de Evaluador. En el mismo Comité se cuenta con la participación de Universidades, y especialistas en el tema. De igual manera se establecen convenios de colaboración con Asociaciones Civiles.   </w:t>
            </w:r>
          </w:p>
        </w:tc>
      </w:tr>
      <w:tr w:rsidR="00024F17" w:rsidRPr="00665DA4" w:rsidTr="0070199B">
        <w:tc>
          <w:tcPr>
            <w:tcW w:w="1795" w:type="dxa"/>
            <w:vAlign w:val="center"/>
          </w:tcPr>
          <w:p w:rsidR="00024F17" w:rsidRPr="00665DA4" w:rsidRDefault="00024F17" w:rsidP="00A64817">
            <w:pPr>
              <w:jc w:val="center"/>
              <w:rPr>
                <w:rFonts w:ascii="Arial Narrow" w:hAnsi="Arial Narrow" w:cs="Times New Roman"/>
                <w:bCs/>
                <w:sz w:val="20"/>
                <w:szCs w:val="20"/>
              </w:rPr>
            </w:pPr>
            <w:r>
              <w:rPr>
                <w:rFonts w:ascii="Arial Narrow" w:hAnsi="Arial Narrow" w:cs="Times New Roman"/>
                <w:bCs/>
                <w:sz w:val="20"/>
                <w:szCs w:val="20"/>
              </w:rPr>
              <w:lastRenderedPageBreak/>
              <w:t>Articulación con otros programas sociales</w:t>
            </w:r>
          </w:p>
        </w:tc>
        <w:tc>
          <w:tcPr>
            <w:tcW w:w="723" w:type="dxa"/>
            <w:vAlign w:val="center"/>
          </w:tcPr>
          <w:p w:rsidR="00024F17" w:rsidRDefault="00024F17" w:rsidP="00A64817">
            <w:pPr>
              <w:jc w:val="center"/>
              <w:rPr>
                <w:rFonts w:ascii="Arial Narrow" w:hAnsi="Arial Narrow"/>
                <w:sz w:val="20"/>
                <w:szCs w:val="20"/>
              </w:rPr>
            </w:pPr>
            <w:r>
              <w:rPr>
                <w:rFonts w:ascii="Arial Narrow" w:hAnsi="Arial Narrow"/>
                <w:sz w:val="20"/>
                <w:szCs w:val="20"/>
              </w:rPr>
              <w:t>X</w:t>
            </w:r>
          </w:p>
        </w:tc>
        <w:tc>
          <w:tcPr>
            <w:tcW w:w="851" w:type="dxa"/>
            <w:vAlign w:val="center"/>
          </w:tcPr>
          <w:p w:rsidR="00024F17" w:rsidRPr="00665DA4" w:rsidRDefault="00024F17" w:rsidP="00A64817">
            <w:pPr>
              <w:jc w:val="center"/>
              <w:rPr>
                <w:rFonts w:ascii="Arial Narrow" w:hAnsi="Arial Narrow"/>
                <w:sz w:val="20"/>
                <w:szCs w:val="20"/>
              </w:rPr>
            </w:pPr>
          </w:p>
        </w:tc>
        <w:tc>
          <w:tcPr>
            <w:tcW w:w="708" w:type="dxa"/>
            <w:vAlign w:val="center"/>
          </w:tcPr>
          <w:p w:rsidR="00024F17" w:rsidRPr="00665DA4" w:rsidRDefault="00024F17" w:rsidP="00A64817">
            <w:pPr>
              <w:jc w:val="center"/>
              <w:rPr>
                <w:rFonts w:ascii="Arial Narrow" w:hAnsi="Arial Narrow"/>
                <w:sz w:val="20"/>
                <w:szCs w:val="20"/>
              </w:rPr>
            </w:pPr>
          </w:p>
        </w:tc>
        <w:tc>
          <w:tcPr>
            <w:tcW w:w="4820" w:type="dxa"/>
            <w:vAlign w:val="center"/>
          </w:tcPr>
          <w:p w:rsidR="00024F17" w:rsidRDefault="00024F17" w:rsidP="00A64817">
            <w:pPr>
              <w:jc w:val="both"/>
              <w:rPr>
                <w:rFonts w:ascii="Arial Narrow" w:hAnsi="Arial Narrow"/>
                <w:sz w:val="20"/>
                <w:szCs w:val="20"/>
              </w:rPr>
            </w:pPr>
            <w:r>
              <w:rPr>
                <w:rFonts w:ascii="Arial Narrow" w:hAnsi="Arial Narrow"/>
                <w:sz w:val="20"/>
                <w:szCs w:val="20"/>
              </w:rPr>
              <w:t>Las Regla</w:t>
            </w:r>
            <w:r w:rsidR="00AD293E">
              <w:rPr>
                <w:rFonts w:ascii="Arial Narrow" w:hAnsi="Arial Narrow"/>
                <w:sz w:val="20"/>
                <w:szCs w:val="20"/>
              </w:rPr>
              <w:t>s de Operación 2013 del PROFAIS</w:t>
            </w:r>
            <w:r>
              <w:rPr>
                <w:rFonts w:ascii="Arial Narrow" w:hAnsi="Arial Narrow"/>
                <w:sz w:val="20"/>
                <w:szCs w:val="20"/>
              </w:rPr>
              <w:t xml:space="preserve"> </w:t>
            </w:r>
            <w:proofErr w:type="gramStart"/>
            <w:r>
              <w:rPr>
                <w:rFonts w:ascii="Arial Narrow" w:hAnsi="Arial Narrow"/>
                <w:sz w:val="20"/>
                <w:szCs w:val="20"/>
              </w:rPr>
              <w:t>define</w:t>
            </w:r>
            <w:proofErr w:type="gramEnd"/>
            <w:r>
              <w:rPr>
                <w:rFonts w:ascii="Arial Narrow" w:hAnsi="Arial Narrow"/>
                <w:sz w:val="20"/>
                <w:szCs w:val="20"/>
              </w:rPr>
              <w:t xml:space="preserve"> de manera clara su articulación con otros programas sociales, con la finalidad de establecer una cobertura completa en función de la población objetivo.</w:t>
            </w:r>
          </w:p>
        </w:tc>
      </w:tr>
      <w:tr w:rsidR="00024F17" w:rsidRPr="00665DA4" w:rsidTr="0070199B">
        <w:tc>
          <w:tcPr>
            <w:tcW w:w="1795" w:type="dxa"/>
            <w:vAlign w:val="center"/>
          </w:tcPr>
          <w:p w:rsidR="00024F17" w:rsidRPr="00665DA4" w:rsidRDefault="00024F17" w:rsidP="00A64817">
            <w:pPr>
              <w:jc w:val="center"/>
              <w:rPr>
                <w:rFonts w:ascii="Arial Narrow" w:hAnsi="Arial Narrow" w:cs="Times New Roman"/>
                <w:bCs/>
                <w:sz w:val="20"/>
                <w:szCs w:val="20"/>
              </w:rPr>
            </w:pPr>
            <w:r w:rsidRPr="00665DA4">
              <w:rPr>
                <w:rFonts w:ascii="Arial Narrow" w:hAnsi="Arial Narrow" w:cs="Times New Roman"/>
                <w:bCs/>
                <w:sz w:val="20"/>
                <w:szCs w:val="20"/>
              </w:rPr>
              <w:t>De la Transparencia</w:t>
            </w:r>
          </w:p>
        </w:tc>
        <w:tc>
          <w:tcPr>
            <w:tcW w:w="723" w:type="dxa"/>
            <w:vAlign w:val="center"/>
          </w:tcPr>
          <w:p w:rsidR="00024F17" w:rsidRPr="00665DA4" w:rsidRDefault="00024F17" w:rsidP="00A64817">
            <w:pPr>
              <w:jc w:val="center"/>
              <w:rPr>
                <w:rFonts w:ascii="Arial Narrow" w:hAnsi="Arial Narrow"/>
                <w:sz w:val="20"/>
                <w:szCs w:val="20"/>
              </w:rPr>
            </w:pPr>
            <w:r w:rsidRPr="00665DA4">
              <w:rPr>
                <w:rFonts w:ascii="Arial Narrow" w:hAnsi="Arial Narrow"/>
                <w:sz w:val="20"/>
                <w:szCs w:val="20"/>
              </w:rPr>
              <w:t>X</w:t>
            </w:r>
          </w:p>
        </w:tc>
        <w:tc>
          <w:tcPr>
            <w:tcW w:w="851" w:type="dxa"/>
            <w:vAlign w:val="center"/>
          </w:tcPr>
          <w:p w:rsidR="00024F17" w:rsidRPr="00665DA4" w:rsidRDefault="00024F17" w:rsidP="00A64817">
            <w:pPr>
              <w:jc w:val="center"/>
              <w:rPr>
                <w:rFonts w:ascii="Arial Narrow" w:hAnsi="Arial Narrow"/>
                <w:sz w:val="20"/>
                <w:szCs w:val="20"/>
              </w:rPr>
            </w:pPr>
          </w:p>
        </w:tc>
        <w:tc>
          <w:tcPr>
            <w:tcW w:w="708" w:type="dxa"/>
            <w:vAlign w:val="center"/>
          </w:tcPr>
          <w:p w:rsidR="00024F17" w:rsidRPr="00665DA4" w:rsidRDefault="00024F17" w:rsidP="00A64817">
            <w:pPr>
              <w:jc w:val="center"/>
              <w:rPr>
                <w:rFonts w:ascii="Arial Narrow" w:hAnsi="Arial Narrow"/>
                <w:sz w:val="20"/>
                <w:szCs w:val="20"/>
              </w:rPr>
            </w:pPr>
          </w:p>
        </w:tc>
        <w:tc>
          <w:tcPr>
            <w:tcW w:w="4820" w:type="dxa"/>
            <w:vAlign w:val="center"/>
          </w:tcPr>
          <w:p w:rsidR="00024F17" w:rsidRPr="00665DA4" w:rsidRDefault="00024F17" w:rsidP="00A64817">
            <w:pPr>
              <w:jc w:val="both"/>
              <w:rPr>
                <w:rFonts w:ascii="Arial Narrow" w:hAnsi="Arial Narrow"/>
                <w:sz w:val="20"/>
                <w:szCs w:val="20"/>
              </w:rPr>
            </w:pPr>
            <w:r>
              <w:rPr>
                <w:rFonts w:ascii="Arial Narrow" w:hAnsi="Arial Narrow"/>
                <w:sz w:val="20"/>
                <w:szCs w:val="20"/>
              </w:rPr>
              <w:t>La trans</w:t>
            </w:r>
            <w:r w:rsidR="00AD293E">
              <w:rPr>
                <w:rFonts w:ascii="Arial Narrow" w:hAnsi="Arial Narrow"/>
                <w:sz w:val="20"/>
                <w:szCs w:val="20"/>
              </w:rPr>
              <w:t>parencia y rendición de cuentas</w:t>
            </w:r>
            <w:r>
              <w:rPr>
                <w:rFonts w:ascii="Arial Narrow" w:hAnsi="Arial Narrow"/>
                <w:sz w:val="20"/>
                <w:szCs w:val="20"/>
              </w:rPr>
              <w:t xml:space="preserve"> son mecanismos indispensables para generar certeza a la ciudadanía sobre el uso de recursos públicos en</w:t>
            </w:r>
            <w:r w:rsidR="00AD293E">
              <w:rPr>
                <w:rFonts w:ascii="Arial Narrow" w:hAnsi="Arial Narrow"/>
                <w:sz w:val="20"/>
                <w:szCs w:val="20"/>
              </w:rPr>
              <w:t xml:space="preserve"> programas sociales. El PROFAIS</w:t>
            </w:r>
            <w:r>
              <w:rPr>
                <w:rFonts w:ascii="Arial Narrow" w:hAnsi="Arial Narrow"/>
                <w:sz w:val="20"/>
                <w:szCs w:val="20"/>
              </w:rPr>
              <w:t xml:space="preserve"> establece en sus Reglas de Operación,  los mecanismos para garantizar la transparencia respecto a la información relativa al uso, destino y actividades que se realicen con recursos públicos.</w:t>
            </w:r>
          </w:p>
        </w:tc>
      </w:tr>
    </w:tbl>
    <w:p w:rsidR="001B383F" w:rsidRDefault="00024F17" w:rsidP="0070199B">
      <w:pPr>
        <w:spacing w:after="0" w:line="240" w:lineRule="auto"/>
        <w:jc w:val="both"/>
        <w:rPr>
          <w:rFonts w:ascii="Arial Narrow" w:hAnsi="Arial Narrow"/>
          <w:b/>
          <w:sz w:val="20"/>
        </w:rPr>
      </w:pPr>
      <w:r w:rsidRPr="00336D70">
        <w:rPr>
          <w:rFonts w:ascii="Arial Narrow" w:hAnsi="Arial Narrow" w:cs="Times New Roman"/>
          <w:b/>
          <w:sz w:val="20"/>
        </w:rPr>
        <w:t xml:space="preserve">FUENTE: Instituto de Asistencia e Integración Social (2014).Reglas de Operación 2013 </w:t>
      </w:r>
      <w:r w:rsidRPr="00336D70">
        <w:rPr>
          <w:rFonts w:ascii="Arial Narrow" w:hAnsi="Arial Narrow"/>
          <w:b/>
          <w:sz w:val="20"/>
        </w:rPr>
        <w:t>(Elaboración propia:</w:t>
      </w:r>
      <w:r w:rsidR="0070199B" w:rsidRPr="00336D70">
        <w:rPr>
          <w:rFonts w:ascii="Arial Narrow" w:hAnsi="Arial Narrow"/>
          <w:b/>
          <w:sz w:val="20"/>
        </w:rPr>
        <w:t xml:space="preserve"> análisis e investigación: 2014</w:t>
      </w:r>
    </w:p>
    <w:p w:rsidR="00701452" w:rsidRPr="00336D70" w:rsidRDefault="00701452" w:rsidP="0070199B">
      <w:pPr>
        <w:spacing w:after="0" w:line="240" w:lineRule="auto"/>
        <w:jc w:val="both"/>
        <w:rPr>
          <w:rFonts w:ascii="Arial Narrow" w:hAnsi="Arial Narrow"/>
          <w:b/>
          <w:sz w:val="20"/>
        </w:rPr>
      </w:pPr>
    </w:p>
    <w:p w:rsidR="00102A99" w:rsidRPr="000C5CE6" w:rsidRDefault="00102A99" w:rsidP="000C5CE6">
      <w:pPr>
        <w:rPr>
          <w:rFonts w:ascii="Arial Narrow" w:hAnsi="Arial Narrow"/>
          <w:b/>
          <w:sz w:val="24"/>
        </w:rPr>
      </w:pPr>
      <w:bookmarkStart w:id="23" w:name="_Toc391545636"/>
      <w:r w:rsidRPr="000C5CE6">
        <w:rPr>
          <w:rFonts w:ascii="Arial Narrow" w:hAnsi="Arial Narrow"/>
          <w:b/>
          <w:sz w:val="24"/>
        </w:rPr>
        <w:t>IV.3. Seguimiento del Padrón de Beneficiarios o Derechohabientes</w:t>
      </w:r>
      <w:bookmarkEnd w:id="23"/>
    </w:p>
    <w:p w:rsidR="0070199B" w:rsidRPr="0070199B" w:rsidRDefault="00102A99" w:rsidP="0070199B">
      <w:pPr>
        <w:spacing w:after="0" w:line="240" w:lineRule="auto"/>
        <w:jc w:val="both"/>
        <w:rPr>
          <w:rFonts w:ascii="Arial Narrow" w:hAnsi="Arial Narrow"/>
          <w:sz w:val="24"/>
          <w:szCs w:val="24"/>
        </w:rPr>
      </w:pPr>
      <w:r w:rsidRPr="0070199B">
        <w:rPr>
          <w:rFonts w:ascii="Arial Narrow" w:hAnsi="Arial Narrow"/>
          <w:sz w:val="24"/>
          <w:szCs w:val="24"/>
        </w:rPr>
        <w:t xml:space="preserve">El Programa </w:t>
      </w:r>
      <w:r w:rsidR="00362C9D" w:rsidRPr="0070199B">
        <w:rPr>
          <w:rFonts w:ascii="Arial Narrow" w:hAnsi="Arial Narrow"/>
          <w:sz w:val="24"/>
          <w:szCs w:val="24"/>
        </w:rPr>
        <w:t xml:space="preserve">de Financiamiento para la Asistencia e Interacción Social </w:t>
      </w:r>
      <w:r w:rsidRPr="0070199B">
        <w:rPr>
          <w:rFonts w:ascii="Arial Narrow" w:hAnsi="Arial Narrow"/>
          <w:sz w:val="24"/>
          <w:szCs w:val="24"/>
        </w:rPr>
        <w:t>cuenta con</w:t>
      </w:r>
      <w:r w:rsidR="00362C9D" w:rsidRPr="0070199B">
        <w:rPr>
          <w:rFonts w:ascii="Arial Narrow" w:hAnsi="Arial Narrow"/>
          <w:sz w:val="24"/>
          <w:szCs w:val="24"/>
        </w:rPr>
        <w:t xml:space="preserve"> un</w:t>
      </w:r>
      <w:r w:rsidRPr="0070199B">
        <w:rPr>
          <w:rFonts w:ascii="Arial Narrow" w:hAnsi="Arial Narrow"/>
          <w:sz w:val="24"/>
          <w:szCs w:val="24"/>
        </w:rPr>
        <w:t xml:space="preserve"> padrón de beneficiarios, </w:t>
      </w:r>
      <w:r w:rsidR="00362C9D" w:rsidRPr="0070199B">
        <w:rPr>
          <w:rFonts w:ascii="Arial Narrow" w:hAnsi="Arial Narrow"/>
          <w:sz w:val="24"/>
          <w:szCs w:val="24"/>
        </w:rPr>
        <w:t xml:space="preserve">en cual cumple con los datos que establece </w:t>
      </w:r>
      <w:r w:rsidR="0070199B" w:rsidRPr="0070199B">
        <w:rPr>
          <w:rFonts w:ascii="Arial Narrow" w:hAnsi="Arial Narrow"/>
          <w:sz w:val="24"/>
          <w:szCs w:val="24"/>
        </w:rPr>
        <w:t>el Reglamento de la Ley de Desarrollo Social para el Distrito Federal en el capítulo VI, artículos  56, 57, 58 y 59 de su Reglamento.</w:t>
      </w:r>
    </w:p>
    <w:p w:rsidR="0070199B" w:rsidRPr="0070199B" w:rsidRDefault="0070199B" w:rsidP="0070199B">
      <w:pPr>
        <w:spacing w:after="0" w:line="240" w:lineRule="auto"/>
        <w:jc w:val="both"/>
        <w:rPr>
          <w:rFonts w:ascii="Arial Narrow" w:hAnsi="Arial Narrow"/>
          <w:sz w:val="24"/>
          <w:szCs w:val="24"/>
        </w:rPr>
      </w:pPr>
    </w:p>
    <w:p w:rsidR="0031685F" w:rsidRPr="0070199B" w:rsidRDefault="0031685F" w:rsidP="0031685F">
      <w:pPr>
        <w:jc w:val="both"/>
        <w:rPr>
          <w:rFonts w:ascii="Arial Narrow" w:hAnsi="Arial Narrow"/>
          <w:sz w:val="24"/>
          <w:szCs w:val="24"/>
        </w:rPr>
      </w:pPr>
      <w:r w:rsidRPr="0070199B">
        <w:rPr>
          <w:rFonts w:ascii="Arial Narrow" w:hAnsi="Arial Narrow"/>
          <w:sz w:val="24"/>
          <w:szCs w:val="24"/>
        </w:rPr>
        <w:t xml:space="preserve">Por la naturaleza del apoyo que brinda el Programa, se cuenta con un padrón conformado por el número de Instituciones financiadas en el año fiscal, tanto por la Secretaría de Desarrollo Social del Gobierno del Distrito Federal, como por la instancia </w:t>
      </w:r>
      <w:proofErr w:type="spellStart"/>
      <w:r w:rsidRPr="0070199B">
        <w:rPr>
          <w:rFonts w:ascii="Arial Narrow" w:hAnsi="Arial Narrow"/>
          <w:sz w:val="24"/>
          <w:szCs w:val="24"/>
        </w:rPr>
        <w:t>cofinanciadora</w:t>
      </w:r>
      <w:proofErr w:type="spellEnd"/>
      <w:r w:rsidRPr="0070199B">
        <w:rPr>
          <w:rFonts w:ascii="Arial Narrow" w:hAnsi="Arial Narrow"/>
          <w:sz w:val="24"/>
          <w:szCs w:val="24"/>
        </w:rPr>
        <w:t xml:space="preserve"> Fundación Luz </w:t>
      </w:r>
      <w:proofErr w:type="spellStart"/>
      <w:r w:rsidRPr="0070199B">
        <w:rPr>
          <w:rFonts w:ascii="Arial Narrow" w:hAnsi="Arial Narrow"/>
          <w:sz w:val="24"/>
          <w:szCs w:val="24"/>
        </w:rPr>
        <w:t>Saviñón</w:t>
      </w:r>
      <w:proofErr w:type="spellEnd"/>
      <w:r w:rsidRPr="0070199B">
        <w:rPr>
          <w:rFonts w:ascii="Arial Narrow" w:hAnsi="Arial Narrow"/>
          <w:sz w:val="24"/>
          <w:szCs w:val="24"/>
        </w:rPr>
        <w:t xml:space="preserve">, I.A.P., el cual se renueva cada año.  </w:t>
      </w:r>
    </w:p>
    <w:p w:rsidR="0031685F" w:rsidRPr="0070199B" w:rsidRDefault="0031685F" w:rsidP="0031685F">
      <w:pPr>
        <w:jc w:val="both"/>
        <w:rPr>
          <w:rFonts w:ascii="Arial Narrow" w:hAnsi="Arial Narrow"/>
          <w:sz w:val="24"/>
          <w:szCs w:val="24"/>
        </w:rPr>
      </w:pPr>
      <w:r w:rsidRPr="0070199B">
        <w:rPr>
          <w:rFonts w:ascii="Arial Narrow" w:hAnsi="Arial Narrow"/>
          <w:sz w:val="24"/>
          <w:szCs w:val="24"/>
        </w:rPr>
        <w:t>Para su definición,  inicialmente se elabora un primer padrón conformado por el registro de todas aquellas instituciones que participan en la Convocatoria del programa, en 2013 se inscribieron 179 organizaciones. Una vez realizada la sesión del Comité Evaluador del Programa, en la cual se determina aquellas asociaciones seleccionadas que recibieran el financiamiento, se conforma el Padrón final de instancias financiadas, en el ejercicio fiscal 2013, el padrón final se conformó por 93 participantes, sin embargo, el padrón definitivo se concluyó con 92 organizaciones, toda vez que una de ellas (Centro de Cirugía Especial de México, I.A.P</w:t>
      </w:r>
      <w:proofErr w:type="gramStart"/>
      <w:r w:rsidRPr="0070199B">
        <w:rPr>
          <w:rFonts w:ascii="Arial Narrow" w:hAnsi="Arial Narrow"/>
          <w:sz w:val="24"/>
          <w:szCs w:val="24"/>
        </w:rPr>
        <w:t>. )</w:t>
      </w:r>
      <w:proofErr w:type="gramEnd"/>
      <w:r w:rsidRPr="0070199B">
        <w:rPr>
          <w:rFonts w:ascii="Arial Narrow" w:hAnsi="Arial Narrow"/>
          <w:sz w:val="24"/>
          <w:szCs w:val="24"/>
        </w:rPr>
        <w:t xml:space="preserve"> renunció voluntariamente al financiamiento otorgado. </w:t>
      </w:r>
    </w:p>
    <w:p w:rsidR="0070199B" w:rsidRPr="0070199B" w:rsidRDefault="0070199B" w:rsidP="0070199B">
      <w:pPr>
        <w:jc w:val="both"/>
        <w:rPr>
          <w:rFonts w:ascii="Arial Narrow" w:hAnsi="Arial Narrow"/>
          <w:sz w:val="24"/>
          <w:szCs w:val="24"/>
        </w:rPr>
      </w:pPr>
      <w:r w:rsidRPr="0070199B">
        <w:rPr>
          <w:rFonts w:ascii="Arial Narrow" w:hAnsi="Arial Narrow"/>
          <w:sz w:val="24"/>
          <w:szCs w:val="24"/>
        </w:rPr>
        <w:t xml:space="preserve">En el padrón se consideran los aspectos más relevantes de la organización (Nombre completo de la Asociación, RFC, Domicilio fiscal, teléfonos, datos de contacto, nombre del presidente, representante legal y responsable de proyecto, entre otros). </w:t>
      </w:r>
    </w:p>
    <w:p w:rsidR="00102A99" w:rsidRPr="000C5CE6" w:rsidRDefault="00102A99" w:rsidP="000C5CE6">
      <w:pPr>
        <w:rPr>
          <w:rFonts w:ascii="Arial Narrow" w:hAnsi="Arial Narrow"/>
          <w:b/>
          <w:sz w:val="24"/>
        </w:rPr>
      </w:pPr>
      <w:bookmarkStart w:id="24" w:name="_Toc391545637"/>
      <w:r w:rsidRPr="000C5CE6">
        <w:rPr>
          <w:rFonts w:ascii="Arial Narrow" w:hAnsi="Arial Narrow"/>
          <w:b/>
          <w:sz w:val="24"/>
        </w:rPr>
        <w:t>IV.4. Cobertura del Programa</w:t>
      </w:r>
      <w:bookmarkEnd w:id="24"/>
    </w:p>
    <w:p w:rsidR="00102A99" w:rsidRPr="00860A74" w:rsidRDefault="00AD293E" w:rsidP="00102A99">
      <w:pPr>
        <w:spacing w:after="0" w:line="240" w:lineRule="auto"/>
        <w:jc w:val="both"/>
        <w:rPr>
          <w:rFonts w:ascii="Arial Narrow" w:hAnsi="Arial Narrow"/>
          <w:sz w:val="24"/>
          <w:szCs w:val="24"/>
        </w:rPr>
      </w:pPr>
      <w:r w:rsidRPr="00AD293E">
        <w:rPr>
          <w:rFonts w:ascii="Arial Narrow" w:hAnsi="Arial Narrow" w:cs="Times New Roman"/>
          <w:iCs/>
          <w:sz w:val="24"/>
          <w:szCs w:val="24"/>
        </w:rPr>
        <w:t>Programa de Financiamiento para la Asistencia e Integración Social</w:t>
      </w:r>
      <w:r w:rsidRPr="00860A74">
        <w:rPr>
          <w:rFonts w:ascii="Arial Narrow" w:hAnsi="Arial Narrow"/>
          <w:sz w:val="24"/>
          <w:szCs w:val="24"/>
        </w:rPr>
        <w:t xml:space="preserve"> </w:t>
      </w:r>
      <w:r>
        <w:rPr>
          <w:rFonts w:ascii="Arial Narrow" w:hAnsi="Arial Narrow"/>
          <w:sz w:val="24"/>
          <w:szCs w:val="24"/>
        </w:rPr>
        <w:t>e</w:t>
      </w:r>
      <w:r w:rsidR="00102A99" w:rsidRPr="00860A74">
        <w:rPr>
          <w:rFonts w:ascii="Arial Narrow" w:hAnsi="Arial Narrow"/>
          <w:sz w:val="24"/>
          <w:szCs w:val="24"/>
        </w:rPr>
        <w:t xml:space="preserve">s un programa de financiamiento directo </w:t>
      </w:r>
      <w:r>
        <w:rPr>
          <w:rFonts w:ascii="Arial Narrow" w:hAnsi="Arial Narrow"/>
          <w:sz w:val="24"/>
          <w:szCs w:val="24"/>
        </w:rPr>
        <w:t xml:space="preserve">que </w:t>
      </w:r>
      <w:r w:rsidR="00102A99" w:rsidRPr="00860A74">
        <w:rPr>
          <w:rFonts w:ascii="Arial Narrow" w:hAnsi="Arial Narrow"/>
          <w:sz w:val="24"/>
          <w:szCs w:val="24"/>
        </w:rPr>
        <w:t>tiene cobertura a nivel del Distrito Federal con miras de atención asistencial a través de las Instituciones de la Sociedad Civil que favorezcan el incremento de las capacidades físicas, mentales y sociales de sus usuarios.</w:t>
      </w:r>
    </w:p>
    <w:p w:rsidR="0063629E" w:rsidRDefault="0063629E" w:rsidP="000A3B4B">
      <w:pPr>
        <w:spacing w:after="0" w:line="240" w:lineRule="auto"/>
        <w:ind w:firstLine="284"/>
        <w:jc w:val="center"/>
        <w:rPr>
          <w:rFonts w:ascii="Arial Narrow" w:hAnsi="Arial Narrow"/>
          <w:b/>
          <w:sz w:val="24"/>
          <w:szCs w:val="24"/>
        </w:rPr>
      </w:pPr>
    </w:p>
    <w:p w:rsidR="00024F17" w:rsidRDefault="00102A99" w:rsidP="00102A99">
      <w:pPr>
        <w:spacing w:after="0" w:line="240" w:lineRule="auto"/>
        <w:jc w:val="both"/>
        <w:rPr>
          <w:rFonts w:ascii="Arial Narrow" w:eastAsia="Calibri" w:hAnsi="Arial Narrow"/>
          <w:sz w:val="24"/>
          <w:szCs w:val="24"/>
        </w:rPr>
      </w:pPr>
      <w:r w:rsidRPr="00860A74">
        <w:rPr>
          <w:rFonts w:ascii="Arial Narrow" w:hAnsi="Arial Narrow"/>
          <w:sz w:val="24"/>
          <w:szCs w:val="24"/>
        </w:rPr>
        <w:t xml:space="preserve">Las aportaciones del programa son destinadas a las organizaciones de la Sociedad Civil que brindan atención, contribuyendo al desarrollo de las capacidades físicas, mentales y sociales de los </w:t>
      </w:r>
      <w:r w:rsidRPr="00860A74">
        <w:rPr>
          <w:rFonts w:ascii="Arial Narrow" w:hAnsi="Arial Narrow"/>
          <w:iCs/>
          <w:sz w:val="24"/>
          <w:szCs w:val="24"/>
        </w:rPr>
        <w:t xml:space="preserve">individuos, familias o grupos de población vulnerable y/o en situación de riesgo. </w:t>
      </w:r>
      <w:r w:rsidRPr="00860A74">
        <w:rPr>
          <w:rFonts w:ascii="Arial Narrow" w:eastAsia="Calibri" w:hAnsi="Arial Narrow"/>
          <w:sz w:val="24"/>
          <w:szCs w:val="24"/>
        </w:rPr>
        <w:t xml:space="preserve">A la Convocatoria </w:t>
      </w:r>
      <w:r w:rsidRPr="00860A74">
        <w:rPr>
          <w:rFonts w:ascii="Arial Narrow" w:eastAsia="Calibri" w:hAnsi="Arial Narrow"/>
          <w:sz w:val="24"/>
          <w:szCs w:val="24"/>
        </w:rPr>
        <w:lastRenderedPageBreak/>
        <w:t xml:space="preserve">acudieron 179 organizaciones </w:t>
      </w:r>
      <w:r w:rsidRPr="00860A74">
        <w:rPr>
          <w:rFonts w:ascii="Arial Narrow" w:hAnsi="Arial Narrow"/>
          <w:sz w:val="24"/>
          <w:szCs w:val="24"/>
        </w:rPr>
        <w:t>(A.C., S.C., I.A.P.)</w:t>
      </w:r>
      <w:r w:rsidRPr="00860A74">
        <w:rPr>
          <w:rFonts w:ascii="Arial Narrow" w:eastAsia="Calibri" w:hAnsi="Arial Narrow"/>
          <w:sz w:val="24"/>
          <w:szCs w:val="24"/>
        </w:rPr>
        <w:t>. De la revisión a los proyectos presentados, el Comité Evaluador validó y autorizó el financiamiento a 93 instituciones, distribuidos de la siguiente manera.</w:t>
      </w:r>
    </w:p>
    <w:p w:rsidR="00FF3F61" w:rsidRPr="00336D70" w:rsidRDefault="00FF3F61" w:rsidP="00102A99">
      <w:pPr>
        <w:spacing w:after="0" w:line="240" w:lineRule="auto"/>
        <w:jc w:val="both"/>
        <w:rPr>
          <w:rFonts w:ascii="Arial Narrow" w:eastAsia="Calibri" w:hAnsi="Arial Narrow"/>
          <w:b/>
          <w:sz w:val="20"/>
          <w:szCs w:val="20"/>
        </w:rPr>
      </w:pPr>
    </w:p>
    <w:p w:rsidR="00102A99" w:rsidRPr="00701452" w:rsidRDefault="00FF3F61" w:rsidP="00701452">
      <w:pPr>
        <w:pStyle w:val="Sinespaciado"/>
        <w:rPr>
          <w:rFonts w:ascii="Arial Narrow" w:hAnsi="Arial Narrow"/>
          <w:b/>
          <w:sz w:val="24"/>
        </w:rPr>
      </w:pPr>
      <w:r w:rsidRPr="00701452">
        <w:rPr>
          <w:rFonts w:ascii="Arial Narrow" w:hAnsi="Arial Narrow"/>
          <w:b/>
          <w:sz w:val="24"/>
        </w:rPr>
        <w:t xml:space="preserve">Cuadro. </w:t>
      </w:r>
      <w:r w:rsidR="00024F17" w:rsidRPr="00701452">
        <w:rPr>
          <w:rFonts w:ascii="Arial Narrow" w:hAnsi="Arial Narrow"/>
          <w:b/>
          <w:sz w:val="24"/>
        </w:rPr>
        <w:t>10</w:t>
      </w:r>
      <w:r w:rsidRPr="00701452">
        <w:rPr>
          <w:rFonts w:ascii="Arial Narrow" w:hAnsi="Arial Narrow"/>
          <w:b/>
          <w:sz w:val="24"/>
        </w:rPr>
        <w:t xml:space="preserve"> Grupos de atención por la Organizaciones Financiadas</w:t>
      </w:r>
    </w:p>
    <w:tbl>
      <w:tblPr>
        <w:tblStyle w:val="Listaclara-nfasis2"/>
        <w:tblW w:w="8951" w:type="dxa"/>
        <w:tblLook w:val="04A0" w:firstRow="1" w:lastRow="0" w:firstColumn="1" w:lastColumn="0" w:noHBand="0" w:noVBand="1"/>
      </w:tblPr>
      <w:tblGrid>
        <w:gridCol w:w="3370"/>
        <w:gridCol w:w="773"/>
        <w:gridCol w:w="776"/>
        <w:gridCol w:w="773"/>
        <w:gridCol w:w="776"/>
        <w:gridCol w:w="1000"/>
        <w:gridCol w:w="1483"/>
      </w:tblGrid>
      <w:tr w:rsidR="000A3B4B" w:rsidRPr="00860A74" w:rsidTr="00862463">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8951" w:type="dxa"/>
            <w:gridSpan w:val="7"/>
            <w:vMerge w:val="restart"/>
            <w:hideMark/>
          </w:tcPr>
          <w:p w:rsidR="000A3B4B" w:rsidRPr="00860A74" w:rsidRDefault="000A3B4B" w:rsidP="00862463">
            <w:pPr>
              <w:jc w:val="center"/>
              <w:rPr>
                <w:rFonts w:ascii="Arial Narrow" w:eastAsia="Times New Roman" w:hAnsi="Arial Narrow" w:cs="Times New Roman"/>
                <w:color w:val="FFFFFF"/>
                <w:sz w:val="20"/>
                <w:szCs w:val="20"/>
                <w:lang w:eastAsia="es-MX"/>
              </w:rPr>
            </w:pPr>
            <w:r w:rsidRPr="00860A74">
              <w:rPr>
                <w:rFonts w:ascii="Arial Narrow" w:eastAsia="Times New Roman" w:hAnsi="Arial Narrow" w:cs="Times New Roman"/>
                <w:color w:val="FFFFFF"/>
                <w:sz w:val="20"/>
                <w:szCs w:val="20"/>
                <w:lang w:eastAsia="es-MX"/>
              </w:rPr>
              <w:t>TOTAL DE ORGANIZACIONES SELECCIONADAS PARA RECIBIR EL FINANCIAMIENTO DEL PROFAIS 2013 POR GRUPO SOCIAL, FINANCIADOR/ES Y RAZÓN SOCIAL</w:t>
            </w:r>
          </w:p>
        </w:tc>
      </w:tr>
      <w:tr w:rsidR="000A3B4B" w:rsidRPr="00860A74" w:rsidTr="00862463">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8951" w:type="dxa"/>
            <w:gridSpan w:val="7"/>
            <w:vMerge/>
            <w:hideMark/>
          </w:tcPr>
          <w:p w:rsidR="000A3B4B" w:rsidRPr="00860A74" w:rsidRDefault="000A3B4B" w:rsidP="00862463">
            <w:pPr>
              <w:rPr>
                <w:rFonts w:ascii="Arial Narrow" w:eastAsia="Times New Roman" w:hAnsi="Arial Narrow" w:cs="Times New Roman"/>
                <w:b w:val="0"/>
                <w:bCs w:val="0"/>
                <w:color w:val="FFFFFF"/>
                <w:sz w:val="20"/>
                <w:szCs w:val="20"/>
                <w:lang w:eastAsia="es-MX"/>
              </w:rPr>
            </w:pPr>
          </w:p>
        </w:tc>
      </w:tr>
      <w:tr w:rsidR="000A3B4B" w:rsidRPr="00860A74" w:rsidTr="00862463">
        <w:trPr>
          <w:trHeight w:val="229"/>
        </w:trPr>
        <w:tc>
          <w:tcPr>
            <w:cnfStyle w:val="001000000000" w:firstRow="0" w:lastRow="0" w:firstColumn="1" w:lastColumn="0" w:oddVBand="0" w:evenVBand="0" w:oddHBand="0" w:evenHBand="0" w:firstRowFirstColumn="0" w:firstRowLastColumn="0" w:lastRowFirstColumn="0" w:lastRowLastColumn="0"/>
            <w:tcW w:w="8951" w:type="dxa"/>
            <w:gridSpan w:val="7"/>
            <w:vMerge/>
            <w:hideMark/>
          </w:tcPr>
          <w:p w:rsidR="000A3B4B" w:rsidRPr="00860A74" w:rsidRDefault="000A3B4B" w:rsidP="00862463">
            <w:pPr>
              <w:rPr>
                <w:rFonts w:ascii="Arial Narrow" w:eastAsia="Times New Roman" w:hAnsi="Arial Narrow" w:cs="Times New Roman"/>
                <w:b w:val="0"/>
                <w:bCs w:val="0"/>
                <w:color w:val="FFFFFF"/>
                <w:sz w:val="20"/>
                <w:szCs w:val="20"/>
                <w:lang w:eastAsia="es-MX"/>
              </w:rPr>
            </w:pPr>
          </w:p>
        </w:tc>
      </w:tr>
      <w:tr w:rsidR="000A3B4B" w:rsidRPr="00860A74" w:rsidTr="00FF3F61">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3370" w:type="dxa"/>
            <w:vMerge w:val="restart"/>
            <w:vAlign w:val="center"/>
            <w:hideMark/>
          </w:tcPr>
          <w:p w:rsidR="000A3B4B" w:rsidRPr="00860A74" w:rsidRDefault="000A3B4B" w:rsidP="00862463">
            <w:pPr>
              <w:jc w:val="center"/>
              <w:rPr>
                <w:rFonts w:ascii="Arial Narrow" w:eastAsia="Times New Roman" w:hAnsi="Arial Narrow" w:cs="Times New Roman"/>
                <w:b w:val="0"/>
                <w:bCs w:val="0"/>
                <w:sz w:val="20"/>
                <w:szCs w:val="20"/>
                <w:lang w:eastAsia="es-MX"/>
              </w:rPr>
            </w:pPr>
            <w:r w:rsidRPr="00860A74">
              <w:rPr>
                <w:rFonts w:ascii="Arial Narrow" w:eastAsia="Times New Roman" w:hAnsi="Arial Narrow" w:cs="Times New Roman"/>
                <w:sz w:val="20"/>
                <w:szCs w:val="20"/>
                <w:lang w:eastAsia="es-MX"/>
              </w:rPr>
              <w:t>GRUPO SOCIAL DE ATENCIÓN</w:t>
            </w:r>
          </w:p>
        </w:tc>
        <w:tc>
          <w:tcPr>
            <w:tcW w:w="1549" w:type="dxa"/>
            <w:gridSpan w:val="2"/>
            <w:vAlign w:val="center"/>
            <w:hideMark/>
          </w:tcPr>
          <w:p w:rsidR="000A3B4B" w:rsidRPr="00860A74" w:rsidRDefault="000A3B4B" w:rsidP="00862463">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bCs/>
                <w:sz w:val="20"/>
                <w:szCs w:val="20"/>
                <w:lang w:eastAsia="es-MX"/>
              </w:rPr>
            </w:pPr>
            <w:r w:rsidRPr="00860A74">
              <w:rPr>
                <w:rFonts w:ascii="Arial Narrow" w:eastAsia="Times New Roman" w:hAnsi="Arial Narrow" w:cs="Times New Roman"/>
                <w:b/>
                <w:bCs/>
                <w:sz w:val="20"/>
                <w:szCs w:val="20"/>
                <w:lang w:eastAsia="es-MX"/>
              </w:rPr>
              <w:t>FLS</w:t>
            </w:r>
          </w:p>
        </w:tc>
        <w:tc>
          <w:tcPr>
            <w:tcW w:w="1549" w:type="dxa"/>
            <w:gridSpan w:val="2"/>
            <w:vAlign w:val="center"/>
            <w:hideMark/>
          </w:tcPr>
          <w:p w:rsidR="000A3B4B" w:rsidRPr="00860A74" w:rsidRDefault="000A3B4B" w:rsidP="00862463">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bCs/>
                <w:sz w:val="20"/>
                <w:szCs w:val="20"/>
                <w:lang w:eastAsia="es-MX"/>
              </w:rPr>
            </w:pPr>
            <w:r w:rsidRPr="00860A74">
              <w:rPr>
                <w:rFonts w:ascii="Arial Narrow" w:eastAsia="Times New Roman" w:hAnsi="Arial Narrow" w:cs="Times New Roman"/>
                <w:b/>
                <w:bCs/>
                <w:sz w:val="20"/>
                <w:szCs w:val="20"/>
                <w:lang w:eastAsia="es-MX"/>
              </w:rPr>
              <w:t>IASIS</w:t>
            </w:r>
          </w:p>
        </w:tc>
        <w:tc>
          <w:tcPr>
            <w:tcW w:w="1000" w:type="dxa"/>
            <w:vAlign w:val="center"/>
            <w:hideMark/>
          </w:tcPr>
          <w:p w:rsidR="000A3B4B" w:rsidRPr="00860A74" w:rsidRDefault="000A3B4B" w:rsidP="00862463">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bCs/>
                <w:sz w:val="20"/>
                <w:szCs w:val="20"/>
                <w:lang w:eastAsia="es-MX"/>
              </w:rPr>
            </w:pPr>
            <w:r w:rsidRPr="00860A74">
              <w:rPr>
                <w:rFonts w:ascii="Arial Narrow" w:eastAsia="Times New Roman" w:hAnsi="Arial Narrow" w:cs="Times New Roman"/>
                <w:b/>
                <w:bCs/>
                <w:sz w:val="20"/>
                <w:szCs w:val="20"/>
                <w:lang w:eastAsia="es-MX"/>
              </w:rPr>
              <w:t>FLS/IASIS</w:t>
            </w:r>
          </w:p>
        </w:tc>
        <w:tc>
          <w:tcPr>
            <w:tcW w:w="1483" w:type="dxa"/>
            <w:vMerge w:val="restart"/>
            <w:vAlign w:val="center"/>
            <w:hideMark/>
          </w:tcPr>
          <w:p w:rsidR="000A3B4B" w:rsidRPr="00860A74" w:rsidRDefault="000A3B4B" w:rsidP="00862463">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bCs/>
                <w:sz w:val="20"/>
                <w:szCs w:val="20"/>
                <w:lang w:eastAsia="es-MX"/>
              </w:rPr>
            </w:pPr>
            <w:r w:rsidRPr="00860A74">
              <w:rPr>
                <w:rFonts w:ascii="Arial Narrow" w:eastAsia="Times New Roman" w:hAnsi="Arial Narrow" w:cs="Times New Roman"/>
                <w:b/>
                <w:bCs/>
                <w:sz w:val="20"/>
                <w:szCs w:val="20"/>
                <w:lang w:eastAsia="es-MX"/>
              </w:rPr>
              <w:t>TOTAL DE INSTITUCIONES FINANCIADAS POR GRUPO</w:t>
            </w:r>
          </w:p>
        </w:tc>
      </w:tr>
      <w:tr w:rsidR="000A3B4B" w:rsidRPr="00860A74" w:rsidTr="00FF3F61">
        <w:trPr>
          <w:trHeight w:val="448"/>
        </w:trPr>
        <w:tc>
          <w:tcPr>
            <w:cnfStyle w:val="001000000000" w:firstRow="0" w:lastRow="0" w:firstColumn="1" w:lastColumn="0" w:oddVBand="0" w:evenVBand="0" w:oddHBand="0" w:evenHBand="0" w:firstRowFirstColumn="0" w:firstRowLastColumn="0" w:lastRowFirstColumn="0" w:lastRowLastColumn="0"/>
            <w:tcW w:w="3370" w:type="dxa"/>
            <w:vMerge/>
            <w:hideMark/>
          </w:tcPr>
          <w:p w:rsidR="000A3B4B" w:rsidRPr="00860A74" w:rsidRDefault="000A3B4B" w:rsidP="00862463">
            <w:pPr>
              <w:rPr>
                <w:rFonts w:ascii="Arial Narrow" w:eastAsia="Times New Roman" w:hAnsi="Arial Narrow" w:cs="Times New Roman"/>
                <w:b w:val="0"/>
                <w:bCs w:val="0"/>
                <w:color w:val="FFFFFF"/>
                <w:sz w:val="20"/>
                <w:szCs w:val="20"/>
                <w:lang w:eastAsia="es-MX"/>
              </w:rPr>
            </w:pPr>
          </w:p>
        </w:tc>
        <w:tc>
          <w:tcPr>
            <w:tcW w:w="773" w:type="dxa"/>
            <w:hideMark/>
          </w:tcPr>
          <w:p w:rsidR="000A3B4B" w:rsidRPr="00860A74" w:rsidRDefault="000A3B4B" w:rsidP="00862463">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sz w:val="20"/>
                <w:szCs w:val="20"/>
                <w:lang w:eastAsia="es-MX"/>
              </w:rPr>
            </w:pPr>
            <w:r w:rsidRPr="00860A74">
              <w:rPr>
                <w:rFonts w:ascii="Arial Narrow" w:eastAsia="Times New Roman" w:hAnsi="Arial Narrow" w:cs="Times New Roman"/>
                <w:b/>
                <w:bCs/>
                <w:sz w:val="20"/>
                <w:szCs w:val="20"/>
                <w:lang w:eastAsia="es-MX"/>
              </w:rPr>
              <w:t>IAP</w:t>
            </w:r>
          </w:p>
        </w:tc>
        <w:tc>
          <w:tcPr>
            <w:tcW w:w="776" w:type="dxa"/>
            <w:hideMark/>
          </w:tcPr>
          <w:p w:rsidR="000A3B4B" w:rsidRPr="00860A74" w:rsidRDefault="000A3B4B" w:rsidP="00862463">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sz w:val="20"/>
                <w:szCs w:val="20"/>
                <w:lang w:eastAsia="es-MX"/>
              </w:rPr>
            </w:pPr>
            <w:r w:rsidRPr="00860A74">
              <w:rPr>
                <w:rFonts w:ascii="Arial Narrow" w:eastAsia="Times New Roman" w:hAnsi="Arial Narrow" w:cs="Times New Roman"/>
                <w:b/>
                <w:bCs/>
                <w:sz w:val="20"/>
                <w:szCs w:val="20"/>
                <w:lang w:eastAsia="es-MX"/>
              </w:rPr>
              <w:t>AC</w:t>
            </w:r>
          </w:p>
        </w:tc>
        <w:tc>
          <w:tcPr>
            <w:tcW w:w="773" w:type="dxa"/>
            <w:hideMark/>
          </w:tcPr>
          <w:p w:rsidR="000A3B4B" w:rsidRPr="00860A74" w:rsidRDefault="000A3B4B" w:rsidP="00862463">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sz w:val="20"/>
                <w:szCs w:val="20"/>
                <w:lang w:eastAsia="es-MX"/>
              </w:rPr>
            </w:pPr>
            <w:r w:rsidRPr="00860A74">
              <w:rPr>
                <w:rFonts w:ascii="Arial Narrow" w:eastAsia="Times New Roman" w:hAnsi="Arial Narrow" w:cs="Times New Roman"/>
                <w:b/>
                <w:bCs/>
                <w:sz w:val="20"/>
                <w:szCs w:val="20"/>
                <w:lang w:eastAsia="es-MX"/>
              </w:rPr>
              <w:t>IAP</w:t>
            </w:r>
          </w:p>
        </w:tc>
        <w:tc>
          <w:tcPr>
            <w:tcW w:w="776" w:type="dxa"/>
            <w:hideMark/>
          </w:tcPr>
          <w:p w:rsidR="000A3B4B" w:rsidRPr="00860A74" w:rsidRDefault="000A3B4B" w:rsidP="00862463">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sz w:val="20"/>
                <w:szCs w:val="20"/>
                <w:lang w:eastAsia="es-MX"/>
              </w:rPr>
            </w:pPr>
            <w:r w:rsidRPr="00860A74">
              <w:rPr>
                <w:rFonts w:ascii="Arial Narrow" w:eastAsia="Times New Roman" w:hAnsi="Arial Narrow" w:cs="Times New Roman"/>
                <w:b/>
                <w:bCs/>
                <w:sz w:val="20"/>
                <w:szCs w:val="20"/>
                <w:lang w:eastAsia="es-MX"/>
              </w:rPr>
              <w:t>AC</w:t>
            </w:r>
          </w:p>
        </w:tc>
        <w:tc>
          <w:tcPr>
            <w:tcW w:w="1000" w:type="dxa"/>
            <w:hideMark/>
          </w:tcPr>
          <w:p w:rsidR="000A3B4B" w:rsidRPr="00860A74" w:rsidRDefault="000A3B4B" w:rsidP="00862463">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sz w:val="20"/>
                <w:szCs w:val="20"/>
                <w:lang w:eastAsia="es-MX"/>
              </w:rPr>
            </w:pPr>
            <w:r w:rsidRPr="00860A74">
              <w:rPr>
                <w:rFonts w:ascii="Arial Narrow" w:eastAsia="Times New Roman" w:hAnsi="Arial Narrow" w:cs="Times New Roman"/>
                <w:b/>
                <w:bCs/>
                <w:sz w:val="20"/>
                <w:szCs w:val="20"/>
                <w:lang w:eastAsia="es-MX"/>
              </w:rPr>
              <w:t>AC</w:t>
            </w:r>
          </w:p>
        </w:tc>
        <w:tc>
          <w:tcPr>
            <w:tcW w:w="1483" w:type="dxa"/>
            <w:vMerge/>
            <w:hideMark/>
          </w:tcPr>
          <w:p w:rsidR="000A3B4B" w:rsidRPr="00860A74" w:rsidRDefault="000A3B4B" w:rsidP="0086246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FFFFFF"/>
                <w:sz w:val="20"/>
                <w:szCs w:val="20"/>
                <w:lang w:eastAsia="es-MX"/>
              </w:rPr>
            </w:pPr>
          </w:p>
        </w:tc>
      </w:tr>
      <w:tr w:rsidR="000A3B4B" w:rsidRPr="00860A74" w:rsidTr="00FF3F61">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3370" w:type="dxa"/>
            <w:hideMark/>
          </w:tcPr>
          <w:p w:rsidR="000A3B4B" w:rsidRPr="00860A74" w:rsidRDefault="000A3B4B" w:rsidP="00862463">
            <w:pPr>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NIÑOS, NIÑAS Y JÓVENES EN SITUACIÓN DE RIESGO Y/O CALLE ASÍ COMO MUJERES EN SITUACIÓN DE ALTA  VULNERABILIDAD SOCIAL</w:t>
            </w:r>
          </w:p>
        </w:tc>
        <w:tc>
          <w:tcPr>
            <w:tcW w:w="773" w:type="dxa"/>
            <w:hideMark/>
          </w:tcPr>
          <w:p w:rsidR="000A3B4B" w:rsidRPr="00860A74" w:rsidRDefault="000A3B4B" w:rsidP="00862463">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23</w:t>
            </w:r>
          </w:p>
        </w:tc>
        <w:tc>
          <w:tcPr>
            <w:tcW w:w="776" w:type="dxa"/>
            <w:hideMark/>
          </w:tcPr>
          <w:p w:rsidR="000A3B4B" w:rsidRPr="00860A74" w:rsidRDefault="000A3B4B" w:rsidP="00862463">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9</w:t>
            </w:r>
          </w:p>
        </w:tc>
        <w:tc>
          <w:tcPr>
            <w:tcW w:w="773" w:type="dxa"/>
            <w:hideMark/>
          </w:tcPr>
          <w:p w:rsidR="000A3B4B" w:rsidRPr="00860A74" w:rsidRDefault="000A3B4B" w:rsidP="00862463">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5</w:t>
            </w:r>
          </w:p>
        </w:tc>
        <w:tc>
          <w:tcPr>
            <w:tcW w:w="776" w:type="dxa"/>
            <w:hideMark/>
          </w:tcPr>
          <w:p w:rsidR="000A3B4B" w:rsidRPr="00860A74" w:rsidRDefault="000A3B4B" w:rsidP="00862463">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11</w:t>
            </w:r>
          </w:p>
        </w:tc>
        <w:tc>
          <w:tcPr>
            <w:tcW w:w="1000" w:type="dxa"/>
            <w:hideMark/>
          </w:tcPr>
          <w:p w:rsidR="000A3B4B" w:rsidRPr="00860A74" w:rsidRDefault="000A3B4B" w:rsidP="00862463">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5</w:t>
            </w:r>
          </w:p>
        </w:tc>
        <w:tc>
          <w:tcPr>
            <w:tcW w:w="1483" w:type="dxa"/>
            <w:hideMark/>
          </w:tcPr>
          <w:p w:rsidR="000A3B4B" w:rsidRPr="00860A74" w:rsidRDefault="000A3B4B" w:rsidP="00862463">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color w:val="000000"/>
                <w:sz w:val="20"/>
                <w:szCs w:val="20"/>
                <w:lang w:eastAsia="es-MX"/>
              </w:rPr>
            </w:pPr>
            <w:r w:rsidRPr="00860A74">
              <w:rPr>
                <w:rFonts w:ascii="Arial Narrow" w:eastAsia="Times New Roman" w:hAnsi="Arial Narrow" w:cs="Times New Roman"/>
                <w:b/>
                <w:color w:val="000000"/>
                <w:sz w:val="20"/>
                <w:szCs w:val="20"/>
                <w:lang w:eastAsia="es-MX"/>
              </w:rPr>
              <w:t>53</w:t>
            </w:r>
          </w:p>
        </w:tc>
      </w:tr>
      <w:tr w:rsidR="000A3B4B" w:rsidRPr="00860A74" w:rsidTr="00FF3F61">
        <w:trPr>
          <w:trHeight w:val="282"/>
        </w:trPr>
        <w:tc>
          <w:tcPr>
            <w:cnfStyle w:val="001000000000" w:firstRow="0" w:lastRow="0" w:firstColumn="1" w:lastColumn="0" w:oddVBand="0" w:evenVBand="0" w:oddHBand="0" w:evenHBand="0" w:firstRowFirstColumn="0" w:firstRowLastColumn="0" w:lastRowFirstColumn="0" w:lastRowLastColumn="0"/>
            <w:tcW w:w="3370" w:type="dxa"/>
            <w:hideMark/>
          </w:tcPr>
          <w:p w:rsidR="000A3B4B" w:rsidRPr="00860A74" w:rsidRDefault="000A3B4B" w:rsidP="00862463">
            <w:pPr>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PERSONAS ADULTAS MAYORES</w:t>
            </w:r>
          </w:p>
        </w:tc>
        <w:tc>
          <w:tcPr>
            <w:tcW w:w="773" w:type="dxa"/>
            <w:hideMark/>
          </w:tcPr>
          <w:p w:rsidR="000A3B4B" w:rsidRPr="00860A74" w:rsidRDefault="000A3B4B" w:rsidP="00862463">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4</w:t>
            </w:r>
          </w:p>
        </w:tc>
        <w:tc>
          <w:tcPr>
            <w:tcW w:w="776" w:type="dxa"/>
            <w:hideMark/>
          </w:tcPr>
          <w:p w:rsidR="000A3B4B" w:rsidRPr="00860A74" w:rsidRDefault="000A3B4B" w:rsidP="00862463">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0</w:t>
            </w:r>
          </w:p>
        </w:tc>
        <w:tc>
          <w:tcPr>
            <w:tcW w:w="773" w:type="dxa"/>
            <w:hideMark/>
          </w:tcPr>
          <w:p w:rsidR="000A3B4B" w:rsidRPr="00860A74" w:rsidRDefault="000A3B4B" w:rsidP="00862463">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6</w:t>
            </w:r>
          </w:p>
        </w:tc>
        <w:tc>
          <w:tcPr>
            <w:tcW w:w="776" w:type="dxa"/>
            <w:hideMark/>
          </w:tcPr>
          <w:p w:rsidR="000A3B4B" w:rsidRPr="00860A74" w:rsidRDefault="000A3B4B" w:rsidP="00862463">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3</w:t>
            </w:r>
          </w:p>
        </w:tc>
        <w:tc>
          <w:tcPr>
            <w:tcW w:w="1000" w:type="dxa"/>
            <w:hideMark/>
          </w:tcPr>
          <w:p w:rsidR="000A3B4B" w:rsidRPr="00860A74" w:rsidRDefault="000A3B4B" w:rsidP="00862463">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1</w:t>
            </w:r>
          </w:p>
        </w:tc>
        <w:tc>
          <w:tcPr>
            <w:tcW w:w="1483" w:type="dxa"/>
            <w:hideMark/>
          </w:tcPr>
          <w:p w:rsidR="000A3B4B" w:rsidRPr="00860A74" w:rsidRDefault="000A3B4B" w:rsidP="00862463">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color w:val="000000"/>
                <w:sz w:val="20"/>
                <w:szCs w:val="20"/>
                <w:lang w:eastAsia="es-MX"/>
              </w:rPr>
            </w:pPr>
            <w:r w:rsidRPr="00860A74">
              <w:rPr>
                <w:rFonts w:ascii="Arial Narrow" w:eastAsia="Times New Roman" w:hAnsi="Arial Narrow" w:cs="Times New Roman"/>
                <w:b/>
                <w:color w:val="000000"/>
                <w:sz w:val="20"/>
                <w:szCs w:val="20"/>
                <w:lang w:eastAsia="es-MX"/>
              </w:rPr>
              <w:t>14</w:t>
            </w:r>
          </w:p>
        </w:tc>
      </w:tr>
      <w:tr w:rsidR="000A3B4B" w:rsidRPr="00860A74" w:rsidTr="00FF3F6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370" w:type="dxa"/>
            <w:hideMark/>
          </w:tcPr>
          <w:p w:rsidR="000A3B4B" w:rsidRPr="00860A74" w:rsidRDefault="000A3B4B" w:rsidP="00862463">
            <w:pPr>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PERSONAS CON DISCAPACIDAD</w:t>
            </w:r>
          </w:p>
        </w:tc>
        <w:tc>
          <w:tcPr>
            <w:tcW w:w="773" w:type="dxa"/>
            <w:hideMark/>
          </w:tcPr>
          <w:p w:rsidR="000A3B4B" w:rsidRPr="00860A74" w:rsidRDefault="000A3B4B" w:rsidP="00862463">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9</w:t>
            </w:r>
          </w:p>
        </w:tc>
        <w:tc>
          <w:tcPr>
            <w:tcW w:w="776" w:type="dxa"/>
            <w:hideMark/>
          </w:tcPr>
          <w:p w:rsidR="000A3B4B" w:rsidRPr="00860A74" w:rsidRDefault="000A3B4B" w:rsidP="00862463">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0</w:t>
            </w:r>
          </w:p>
        </w:tc>
        <w:tc>
          <w:tcPr>
            <w:tcW w:w="773" w:type="dxa"/>
            <w:hideMark/>
          </w:tcPr>
          <w:p w:rsidR="000A3B4B" w:rsidRPr="00860A74" w:rsidRDefault="000A3B4B" w:rsidP="00862463">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0</w:t>
            </w:r>
          </w:p>
        </w:tc>
        <w:tc>
          <w:tcPr>
            <w:tcW w:w="776" w:type="dxa"/>
            <w:hideMark/>
          </w:tcPr>
          <w:p w:rsidR="000A3B4B" w:rsidRPr="00860A74" w:rsidRDefault="000A3B4B" w:rsidP="00862463">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0</w:t>
            </w:r>
          </w:p>
        </w:tc>
        <w:tc>
          <w:tcPr>
            <w:tcW w:w="1000" w:type="dxa"/>
            <w:hideMark/>
          </w:tcPr>
          <w:p w:rsidR="000A3B4B" w:rsidRPr="00860A74" w:rsidRDefault="000A3B4B" w:rsidP="00862463">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3</w:t>
            </w:r>
          </w:p>
        </w:tc>
        <w:tc>
          <w:tcPr>
            <w:tcW w:w="1483" w:type="dxa"/>
            <w:hideMark/>
          </w:tcPr>
          <w:p w:rsidR="000A3B4B" w:rsidRPr="00860A74" w:rsidRDefault="000A3B4B" w:rsidP="00862463">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color w:val="000000"/>
                <w:sz w:val="20"/>
                <w:szCs w:val="20"/>
                <w:lang w:eastAsia="es-MX"/>
              </w:rPr>
            </w:pPr>
            <w:r w:rsidRPr="00860A74">
              <w:rPr>
                <w:rFonts w:ascii="Arial Narrow" w:eastAsia="Times New Roman" w:hAnsi="Arial Narrow" w:cs="Times New Roman"/>
                <w:b/>
                <w:color w:val="000000"/>
                <w:sz w:val="20"/>
                <w:szCs w:val="20"/>
                <w:lang w:eastAsia="es-MX"/>
              </w:rPr>
              <w:t>12</w:t>
            </w:r>
          </w:p>
        </w:tc>
      </w:tr>
      <w:tr w:rsidR="000A3B4B" w:rsidRPr="00860A74" w:rsidTr="00FF3F61">
        <w:trPr>
          <w:trHeight w:val="282"/>
        </w:trPr>
        <w:tc>
          <w:tcPr>
            <w:cnfStyle w:val="001000000000" w:firstRow="0" w:lastRow="0" w:firstColumn="1" w:lastColumn="0" w:oddVBand="0" w:evenVBand="0" w:oddHBand="0" w:evenHBand="0" w:firstRowFirstColumn="0" w:firstRowLastColumn="0" w:lastRowFirstColumn="0" w:lastRowLastColumn="0"/>
            <w:tcW w:w="3370" w:type="dxa"/>
            <w:hideMark/>
          </w:tcPr>
          <w:p w:rsidR="000A3B4B" w:rsidRPr="00860A74" w:rsidRDefault="000A3B4B" w:rsidP="00862463">
            <w:pPr>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PERSONAS CON ENFERMEDADES CRÓNICAS, MENTALES Y TERMINALES</w:t>
            </w:r>
          </w:p>
        </w:tc>
        <w:tc>
          <w:tcPr>
            <w:tcW w:w="773" w:type="dxa"/>
            <w:hideMark/>
          </w:tcPr>
          <w:p w:rsidR="000A3B4B" w:rsidRPr="00860A74" w:rsidRDefault="000A3B4B" w:rsidP="00862463">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5</w:t>
            </w:r>
          </w:p>
        </w:tc>
        <w:tc>
          <w:tcPr>
            <w:tcW w:w="776" w:type="dxa"/>
            <w:hideMark/>
          </w:tcPr>
          <w:p w:rsidR="000A3B4B" w:rsidRPr="00860A74" w:rsidRDefault="000A3B4B" w:rsidP="00862463">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0</w:t>
            </w:r>
          </w:p>
        </w:tc>
        <w:tc>
          <w:tcPr>
            <w:tcW w:w="773" w:type="dxa"/>
            <w:hideMark/>
          </w:tcPr>
          <w:p w:rsidR="000A3B4B" w:rsidRPr="00860A74" w:rsidRDefault="000A3B4B" w:rsidP="00862463">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0</w:t>
            </w:r>
          </w:p>
        </w:tc>
        <w:tc>
          <w:tcPr>
            <w:tcW w:w="776" w:type="dxa"/>
            <w:hideMark/>
          </w:tcPr>
          <w:p w:rsidR="000A3B4B" w:rsidRPr="00860A74" w:rsidRDefault="000A3B4B" w:rsidP="00862463">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0</w:t>
            </w:r>
          </w:p>
        </w:tc>
        <w:tc>
          <w:tcPr>
            <w:tcW w:w="1000" w:type="dxa"/>
            <w:hideMark/>
          </w:tcPr>
          <w:p w:rsidR="000A3B4B" w:rsidRPr="00860A74" w:rsidRDefault="000A3B4B" w:rsidP="00862463">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3</w:t>
            </w:r>
          </w:p>
        </w:tc>
        <w:tc>
          <w:tcPr>
            <w:tcW w:w="1483" w:type="dxa"/>
            <w:hideMark/>
          </w:tcPr>
          <w:p w:rsidR="000A3B4B" w:rsidRPr="00860A74" w:rsidRDefault="000A3B4B" w:rsidP="00862463">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color w:val="000000"/>
                <w:sz w:val="20"/>
                <w:szCs w:val="20"/>
                <w:lang w:eastAsia="es-MX"/>
              </w:rPr>
            </w:pPr>
            <w:r w:rsidRPr="00860A74">
              <w:rPr>
                <w:rFonts w:ascii="Arial Narrow" w:eastAsia="Times New Roman" w:hAnsi="Arial Narrow" w:cs="Times New Roman"/>
                <w:b/>
                <w:color w:val="000000"/>
                <w:sz w:val="20"/>
                <w:szCs w:val="20"/>
                <w:lang w:eastAsia="es-MX"/>
              </w:rPr>
              <w:t>8</w:t>
            </w:r>
          </w:p>
        </w:tc>
      </w:tr>
      <w:tr w:rsidR="000A3B4B" w:rsidRPr="00860A74" w:rsidTr="00FF3F6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370" w:type="dxa"/>
            <w:hideMark/>
          </w:tcPr>
          <w:p w:rsidR="000A3B4B" w:rsidRPr="00860A74" w:rsidRDefault="000A3B4B" w:rsidP="00862463">
            <w:pPr>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PERSONAS CON PROBLEMAS DE ADICCIONES</w:t>
            </w:r>
          </w:p>
        </w:tc>
        <w:tc>
          <w:tcPr>
            <w:tcW w:w="773" w:type="dxa"/>
            <w:hideMark/>
          </w:tcPr>
          <w:p w:rsidR="000A3B4B" w:rsidRPr="00860A74" w:rsidRDefault="000A3B4B" w:rsidP="00862463">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0</w:t>
            </w:r>
          </w:p>
        </w:tc>
        <w:tc>
          <w:tcPr>
            <w:tcW w:w="776" w:type="dxa"/>
            <w:hideMark/>
          </w:tcPr>
          <w:p w:rsidR="000A3B4B" w:rsidRPr="00860A74" w:rsidRDefault="000A3B4B" w:rsidP="00862463">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4</w:t>
            </w:r>
          </w:p>
        </w:tc>
        <w:tc>
          <w:tcPr>
            <w:tcW w:w="773" w:type="dxa"/>
            <w:hideMark/>
          </w:tcPr>
          <w:p w:rsidR="000A3B4B" w:rsidRPr="00860A74" w:rsidRDefault="000A3B4B" w:rsidP="00862463">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1</w:t>
            </w:r>
          </w:p>
        </w:tc>
        <w:tc>
          <w:tcPr>
            <w:tcW w:w="776" w:type="dxa"/>
            <w:hideMark/>
          </w:tcPr>
          <w:p w:rsidR="000A3B4B" w:rsidRPr="00860A74" w:rsidRDefault="000A3B4B" w:rsidP="00862463">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0</w:t>
            </w:r>
          </w:p>
        </w:tc>
        <w:tc>
          <w:tcPr>
            <w:tcW w:w="1000" w:type="dxa"/>
            <w:hideMark/>
          </w:tcPr>
          <w:p w:rsidR="000A3B4B" w:rsidRPr="00860A74" w:rsidRDefault="000A3B4B" w:rsidP="00862463">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0</w:t>
            </w:r>
          </w:p>
        </w:tc>
        <w:tc>
          <w:tcPr>
            <w:tcW w:w="1483" w:type="dxa"/>
            <w:hideMark/>
          </w:tcPr>
          <w:p w:rsidR="000A3B4B" w:rsidRPr="00860A74" w:rsidRDefault="000A3B4B" w:rsidP="00862463">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color w:val="000000"/>
                <w:sz w:val="20"/>
                <w:szCs w:val="20"/>
                <w:lang w:eastAsia="es-MX"/>
              </w:rPr>
            </w:pPr>
            <w:r w:rsidRPr="00860A74">
              <w:rPr>
                <w:rFonts w:ascii="Arial Narrow" w:eastAsia="Times New Roman" w:hAnsi="Arial Narrow" w:cs="Times New Roman"/>
                <w:b/>
                <w:color w:val="000000"/>
                <w:sz w:val="20"/>
                <w:szCs w:val="20"/>
                <w:lang w:eastAsia="es-MX"/>
              </w:rPr>
              <w:t>5</w:t>
            </w:r>
          </w:p>
        </w:tc>
      </w:tr>
      <w:tr w:rsidR="000A3B4B" w:rsidRPr="00860A74" w:rsidTr="00FF3F61">
        <w:trPr>
          <w:trHeight w:val="46"/>
        </w:trPr>
        <w:tc>
          <w:tcPr>
            <w:cnfStyle w:val="001000000000" w:firstRow="0" w:lastRow="0" w:firstColumn="1" w:lastColumn="0" w:oddVBand="0" w:evenVBand="0" w:oddHBand="0" w:evenHBand="0" w:firstRowFirstColumn="0" w:firstRowLastColumn="0" w:lastRowFirstColumn="0" w:lastRowLastColumn="0"/>
            <w:tcW w:w="3370" w:type="dxa"/>
            <w:hideMark/>
          </w:tcPr>
          <w:p w:rsidR="000A3B4B" w:rsidRPr="00860A74" w:rsidRDefault="000A3B4B" w:rsidP="00862463">
            <w:pPr>
              <w:jc w:val="center"/>
              <w:rPr>
                <w:rFonts w:ascii="Arial Narrow" w:eastAsia="Times New Roman" w:hAnsi="Arial Narrow" w:cs="Times New Roman"/>
                <w:b w:val="0"/>
                <w:bCs w:val="0"/>
                <w:color w:val="000000"/>
                <w:sz w:val="20"/>
                <w:szCs w:val="20"/>
                <w:lang w:eastAsia="es-MX"/>
              </w:rPr>
            </w:pPr>
            <w:r w:rsidRPr="00860A74">
              <w:rPr>
                <w:rFonts w:ascii="Arial Narrow" w:eastAsia="Times New Roman" w:hAnsi="Arial Narrow" w:cs="Times New Roman"/>
                <w:color w:val="000000"/>
                <w:sz w:val="20"/>
                <w:szCs w:val="20"/>
                <w:lang w:eastAsia="es-MX"/>
              </w:rPr>
              <w:t>TOTAL</w:t>
            </w:r>
          </w:p>
        </w:tc>
        <w:tc>
          <w:tcPr>
            <w:tcW w:w="773" w:type="dxa"/>
            <w:noWrap/>
            <w:hideMark/>
          </w:tcPr>
          <w:p w:rsidR="000A3B4B" w:rsidRPr="00860A74" w:rsidRDefault="000A3B4B" w:rsidP="00862463">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sz w:val="20"/>
                <w:szCs w:val="20"/>
                <w:lang w:eastAsia="es-MX"/>
              </w:rPr>
            </w:pPr>
            <w:r w:rsidRPr="00860A74">
              <w:rPr>
                <w:rFonts w:ascii="Arial Narrow" w:eastAsia="Times New Roman" w:hAnsi="Arial Narrow" w:cs="Times New Roman"/>
                <w:b/>
                <w:bCs/>
                <w:color w:val="000000"/>
                <w:sz w:val="20"/>
                <w:szCs w:val="20"/>
                <w:lang w:eastAsia="es-MX"/>
              </w:rPr>
              <w:t>41</w:t>
            </w:r>
          </w:p>
        </w:tc>
        <w:tc>
          <w:tcPr>
            <w:tcW w:w="776" w:type="dxa"/>
            <w:noWrap/>
            <w:hideMark/>
          </w:tcPr>
          <w:p w:rsidR="000A3B4B" w:rsidRPr="00860A74" w:rsidRDefault="000A3B4B" w:rsidP="00862463">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sz w:val="20"/>
                <w:szCs w:val="20"/>
                <w:lang w:eastAsia="es-MX"/>
              </w:rPr>
            </w:pPr>
            <w:r w:rsidRPr="00860A74">
              <w:rPr>
                <w:rFonts w:ascii="Arial Narrow" w:eastAsia="Times New Roman" w:hAnsi="Arial Narrow" w:cs="Times New Roman"/>
                <w:b/>
                <w:bCs/>
                <w:color w:val="000000"/>
                <w:sz w:val="20"/>
                <w:szCs w:val="20"/>
                <w:lang w:eastAsia="es-MX"/>
              </w:rPr>
              <w:t>13</w:t>
            </w:r>
          </w:p>
        </w:tc>
        <w:tc>
          <w:tcPr>
            <w:tcW w:w="773" w:type="dxa"/>
            <w:noWrap/>
            <w:hideMark/>
          </w:tcPr>
          <w:p w:rsidR="000A3B4B" w:rsidRPr="00860A74" w:rsidRDefault="000A3B4B" w:rsidP="00862463">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sz w:val="20"/>
                <w:szCs w:val="20"/>
                <w:lang w:eastAsia="es-MX"/>
              </w:rPr>
            </w:pPr>
            <w:r w:rsidRPr="00860A74">
              <w:rPr>
                <w:rFonts w:ascii="Arial Narrow" w:eastAsia="Times New Roman" w:hAnsi="Arial Narrow" w:cs="Times New Roman"/>
                <w:b/>
                <w:bCs/>
                <w:color w:val="000000"/>
                <w:sz w:val="20"/>
                <w:szCs w:val="20"/>
                <w:lang w:eastAsia="es-MX"/>
              </w:rPr>
              <w:t>12</w:t>
            </w:r>
          </w:p>
        </w:tc>
        <w:tc>
          <w:tcPr>
            <w:tcW w:w="776" w:type="dxa"/>
            <w:noWrap/>
            <w:hideMark/>
          </w:tcPr>
          <w:p w:rsidR="000A3B4B" w:rsidRPr="00860A74" w:rsidRDefault="000A3B4B" w:rsidP="00862463">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sz w:val="20"/>
                <w:szCs w:val="20"/>
                <w:lang w:eastAsia="es-MX"/>
              </w:rPr>
            </w:pPr>
            <w:r w:rsidRPr="00860A74">
              <w:rPr>
                <w:rFonts w:ascii="Arial Narrow" w:eastAsia="Times New Roman" w:hAnsi="Arial Narrow" w:cs="Times New Roman"/>
                <w:b/>
                <w:bCs/>
                <w:color w:val="000000"/>
                <w:sz w:val="20"/>
                <w:szCs w:val="20"/>
                <w:lang w:eastAsia="es-MX"/>
              </w:rPr>
              <w:t>14</w:t>
            </w:r>
          </w:p>
        </w:tc>
        <w:tc>
          <w:tcPr>
            <w:tcW w:w="1000" w:type="dxa"/>
            <w:noWrap/>
            <w:hideMark/>
          </w:tcPr>
          <w:p w:rsidR="000A3B4B" w:rsidRPr="00860A74" w:rsidRDefault="000A3B4B" w:rsidP="00862463">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sz w:val="20"/>
                <w:szCs w:val="20"/>
                <w:lang w:eastAsia="es-MX"/>
              </w:rPr>
            </w:pPr>
            <w:r w:rsidRPr="00860A74">
              <w:rPr>
                <w:rFonts w:ascii="Arial Narrow" w:eastAsia="Times New Roman" w:hAnsi="Arial Narrow" w:cs="Times New Roman"/>
                <w:b/>
                <w:bCs/>
                <w:color w:val="000000"/>
                <w:sz w:val="20"/>
                <w:szCs w:val="20"/>
                <w:lang w:eastAsia="es-MX"/>
              </w:rPr>
              <w:t>12</w:t>
            </w:r>
          </w:p>
        </w:tc>
        <w:tc>
          <w:tcPr>
            <w:tcW w:w="1483" w:type="dxa"/>
            <w:noWrap/>
            <w:hideMark/>
          </w:tcPr>
          <w:p w:rsidR="000A3B4B" w:rsidRPr="00860A74" w:rsidRDefault="000A3B4B" w:rsidP="00862463">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sz w:val="20"/>
                <w:szCs w:val="20"/>
                <w:lang w:eastAsia="es-MX"/>
              </w:rPr>
            </w:pPr>
            <w:r w:rsidRPr="00860A74">
              <w:rPr>
                <w:rFonts w:ascii="Arial Narrow" w:eastAsia="Times New Roman" w:hAnsi="Arial Narrow" w:cs="Times New Roman"/>
                <w:b/>
                <w:bCs/>
                <w:color w:val="000000"/>
                <w:sz w:val="20"/>
                <w:szCs w:val="20"/>
                <w:lang w:eastAsia="es-MX"/>
              </w:rPr>
              <w:t>92</w:t>
            </w:r>
          </w:p>
        </w:tc>
      </w:tr>
    </w:tbl>
    <w:p w:rsidR="00FF3F61" w:rsidRPr="00336D70" w:rsidRDefault="00FF3F61" w:rsidP="00FF3F61">
      <w:pPr>
        <w:spacing w:after="0" w:line="240" w:lineRule="auto"/>
        <w:jc w:val="both"/>
        <w:rPr>
          <w:rFonts w:ascii="Arial Narrow" w:hAnsi="Arial Narrow"/>
          <w:b/>
          <w:sz w:val="20"/>
        </w:rPr>
      </w:pPr>
      <w:r w:rsidRPr="00336D70">
        <w:rPr>
          <w:rFonts w:ascii="Arial Narrow" w:hAnsi="Arial Narrow" w:cs="Times New Roman"/>
          <w:b/>
          <w:sz w:val="20"/>
        </w:rPr>
        <w:t xml:space="preserve">FUENTE: Instituto de Asistencia e Integración Social (2014). </w:t>
      </w:r>
      <w:r w:rsidRPr="00336D70">
        <w:rPr>
          <w:rFonts w:ascii="Arial Narrow" w:hAnsi="Arial Narrow"/>
          <w:b/>
          <w:sz w:val="20"/>
        </w:rPr>
        <w:t>(Elaboración propia: análisis e investigación: 2014)</w:t>
      </w:r>
    </w:p>
    <w:p w:rsidR="00102A99" w:rsidRPr="00336D70" w:rsidRDefault="00102A99" w:rsidP="00102A99">
      <w:pPr>
        <w:spacing w:after="0" w:line="240" w:lineRule="auto"/>
        <w:jc w:val="both"/>
        <w:rPr>
          <w:rFonts w:ascii="Arial Narrow" w:hAnsi="Arial Narrow"/>
          <w:b/>
          <w:sz w:val="24"/>
          <w:szCs w:val="24"/>
        </w:rPr>
      </w:pPr>
    </w:p>
    <w:p w:rsidR="00102A99" w:rsidRPr="000C5CE6" w:rsidRDefault="00102A99" w:rsidP="000C5CE6">
      <w:pPr>
        <w:rPr>
          <w:rFonts w:ascii="Arial Narrow" w:hAnsi="Arial Narrow"/>
          <w:b/>
          <w:sz w:val="24"/>
        </w:rPr>
      </w:pPr>
      <w:bookmarkStart w:id="25" w:name="_Toc391545638"/>
      <w:r w:rsidRPr="000C5CE6">
        <w:rPr>
          <w:rFonts w:ascii="Arial Narrow" w:hAnsi="Arial Narrow"/>
          <w:b/>
          <w:sz w:val="24"/>
        </w:rPr>
        <w:t>IV.5. Mecanismos de Participación Ciudadana</w:t>
      </w:r>
      <w:bookmarkEnd w:id="25"/>
    </w:p>
    <w:p w:rsidR="00102A99" w:rsidRPr="00860A74" w:rsidRDefault="00F65BC7" w:rsidP="00102A99">
      <w:pPr>
        <w:spacing w:after="0" w:line="240" w:lineRule="auto"/>
        <w:jc w:val="both"/>
        <w:rPr>
          <w:rFonts w:ascii="Arial Narrow" w:hAnsi="Arial Narrow"/>
          <w:sz w:val="24"/>
          <w:szCs w:val="24"/>
        </w:rPr>
      </w:pPr>
      <w:r>
        <w:rPr>
          <w:rFonts w:ascii="Arial Narrow" w:hAnsi="Arial Narrow"/>
          <w:sz w:val="24"/>
          <w:szCs w:val="24"/>
        </w:rPr>
        <w:t xml:space="preserve">La participación ciudadana en el </w:t>
      </w:r>
      <w:r w:rsidRPr="00F65BC7">
        <w:rPr>
          <w:rFonts w:ascii="Arial Narrow" w:hAnsi="Arial Narrow" w:cs="Times New Roman"/>
          <w:iCs/>
          <w:sz w:val="24"/>
          <w:szCs w:val="24"/>
        </w:rPr>
        <w:t>Programa de Financiamiento para la Asistencia e Integración Social</w:t>
      </w:r>
      <w:r w:rsidRPr="00860A74">
        <w:rPr>
          <w:rFonts w:ascii="Arial Narrow" w:hAnsi="Arial Narrow"/>
          <w:sz w:val="24"/>
          <w:szCs w:val="24"/>
        </w:rPr>
        <w:t xml:space="preserve"> </w:t>
      </w:r>
      <w:r>
        <w:rPr>
          <w:rFonts w:ascii="Arial Narrow" w:hAnsi="Arial Narrow"/>
          <w:sz w:val="24"/>
          <w:szCs w:val="24"/>
        </w:rPr>
        <w:t xml:space="preserve"> incluye a</w:t>
      </w:r>
      <w:r w:rsidR="00102A99" w:rsidRPr="00860A74">
        <w:rPr>
          <w:rFonts w:ascii="Arial Narrow" w:hAnsi="Arial Narrow"/>
          <w:sz w:val="24"/>
          <w:szCs w:val="24"/>
        </w:rPr>
        <w:t xml:space="preserve"> Asociaciones Civiles (A.C.), Instituciones de Asistencia Privada (I.A.P.) y Sociedades Cooperativas (S.C.), las cuales deben estar interesadas en ofrecer servicios, atender personas y operar programas en materia de asistencia social, mediante:</w:t>
      </w:r>
    </w:p>
    <w:p w:rsidR="00102A99" w:rsidRPr="00860A74" w:rsidRDefault="00102A99" w:rsidP="00102A99">
      <w:pPr>
        <w:spacing w:after="0" w:line="240" w:lineRule="auto"/>
        <w:jc w:val="both"/>
        <w:rPr>
          <w:rFonts w:ascii="Arial Narrow" w:hAnsi="Arial Narrow"/>
          <w:sz w:val="24"/>
          <w:szCs w:val="24"/>
        </w:rPr>
      </w:pPr>
    </w:p>
    <w:p w:rsidR="00102A99" w:rsidRPr="00860A74" w:rsidRDefault="00102A99" w:rsidP="00102A99">
      <w:pPr>
        <w:pStyle w:val="Prrafodelista"/>
        <w:numPr>
          <w:ilvl w:val="0"/>
          <w:numId w:val="8"/>
        </w:numPr>
        <w:spacing w:after="0" w:line="240" w:lineRule="auto"/>
        <w:jc w:val="both"/>
        <w:rPr>
          <w:rFonts w:ascii="Arial Narrow" w:hAnsi="Arial Narrow"/>
          <w:sz w:val="24"/>
          <w:szCs w:val="24"/>
        </w:rPr>
      </w:pPr>
      <w:r w:rsidRPr="00860A74">
        <w:rPr>
          <w:rFonts w:ascii="Arial Narrow" w:hAnsi="Arial Narrow"/>
          <w:sz w:val="24"/>
          <w:szCs w:val="24"/>
        </w:rPr>
        <w:t xml:space="preserve">La participación de </w:t>
      </w:r>
      <w:proofErr w:type="spellStart"/>
      <w:r w:rsidRPr="00860A74">
        <w:rPr>
          <w:rFonts w:ascii="Arial Narrow" w:hAnsi="Arial Narrow"/>
          <w:sz w:val="24"/>
          <w:szCs w:val="24"/>
        </w:rPr>
        <w:t>coinversionistas</w:t>
      </w:r>
      <w:proofErr w:type="spellEnd"/>
      <w:r w:rsidRPr="00860A74">
        <w:rPr>
          <w:rFonts w:ascii="Arial Narrow" w:hAnsi="Arial Narrow"/>
          <w:sz w:val="24"/>
          <w:szCs w:val="24"/>
        </w:rPr>
        <w:t>, los cuales, además de proporcionar aportación económica, participan en el Comité Evaluador para la asignación de las instituciones a financiar; así como en el seguimiento y supervisión de las instituciones financiadas.</w:t>
      </w:r>
    </w:p>
    <w:p w:rsidR="00102A99" w:rsidRPr="00860A74" w:rsidRDefault="00102A99" w:rsidP="00102A99">
      <w:pPr>
        <w:pStyle w:val="Prrafodelista"/>
        <w:numPr>
          <w:ilvl w:val="0"/>
          <w:numId w:val="8"/>
        </w:numPr>
        <w:spacing w:after="0" w:line="240" w:lineRule="auto"/>
        <w:jc w:val="both"/>
        <w:rPr>
          <w:rFonts w:ascii="Arial Narrow" w:hAnsi="Arial Narrow"/>
        </w:rPr>
      </w:pPr>
      <w:r w:rsidRPr="00860A74">
        <w:rPr>
          <w:rFonts w:ascii="Arial Narrow" w:hAnsi="Arial Narrow"/>
          <w:sz w:val="24"/>
          <w:szCs w:val="24"/>
        </w:rPr>
        <w:t>Convenios de colaboración con Asociaciones Civiles.</w:t>
      </w:r>
    </w:p>
    <w:p w:rsidR="00102A99" w:rsidRPr="00860A74" w:rsidRDefault="00102A99" w:rsidP="00102A99">
      <w:pPr>
        <w:pStyle w:val="Prrafodelista"/>
        <w:numPr>
          <w:ilvl w:val="0"/>
          <w:numId w:val="8"/>
        </w:numPr>
        <w:spacing w:after="0" w:line="240" w:lineRule="auto"/>
        <w:jc w:val="both"/>
        <w:rPr>
          <w:rFonts w:ascii="Arial Narrow" w:hAnsi="Arial Narrow" w:cs="Times New Roman"/>
          <w:b/>
          <w:lang w:val="es-MX"/>
        </w:rPr>
      </w:pPr>
      <w:r w:rsidRPr="00860A74">
        <w:rPr>
          <w:rFonts w:ascii="Arial Narrow" w:hAnsi="Arial Narrow" w:cs="Arial"/>
          <w:sz w:val="24"/>
          <w:szCs w:val="24"/>
        </w:rPr>
        <w:t xml:space="preserve">Comité Evaluador integrado por profesores de la UNAM, UAM y la Universidad de Londres como institución académica invitadas, así como el Colegio de Notarios del D.F., la Secretaria de Salud del Distrito Federal, el Instituto para la Atención de los  Adultos Mayores en el D.F. (IAAM), la Junta de Asistencia Privada y representantes de la Fundación Luz </w:t>
      </w:r>
      <w:proofErr w:type="spellStart"/>
      <w:r w:rsidRPr="00860A74">
        <w:rPr>
          <w:rFonts w:ascii="Arial Narrow" w:hAnsi="Arial Narrow" w:cs="Arial"/>
          <w:sz w:val="24"/>
          <w:szCs w:val="24"/>
        </w:rPr>
        <w:t>Saviñón</w:t>
      </w:r>
      <w:proofErr w:type="spellEnd"/>
      <w:r w:rsidRPr="00860A74">
        <w:rPr>
          <w:rFonts w:ascii="Arial Narrow" w:hAnsi="Arial Narrow" w:cs="Arial"/>
          <w:sz w:val="24"/>
          <w:szCs w:val="24"/>
        </w:rPr>
        <w:t xml:space="preserve"> I.A.P. </w:t>
      </w:r>
    </w:p>
    <w:p w:rsidR="005F1DAB" w:rsidRPr="00860A74" w:rsidRDefault="005F1DAB" w:rsidP="00102A99">
      <w:pPr>
        <w:spacing w:after="0" w:line="360" w:lineRule="auto"/>
        <w:jc w:val="both"/>
        <w:rPr>
          <w:rFonts w:ascii="Arial Narrow" w:hAnsi="Arial Narrow"/>
          <w:sz w:val="24"/>
          <w:szCs w:val="24"/>
        </w:rPr>
      </w:pPr>
    </w:p>
    <w:p w:rsidR="008F67A6" w:rsidRPr="000C5CE6" w:rsidRDefault="008F67A6" w:rsidP="000C5CE6">
      <w:pPr>
        <w:rPr>
          <w:rFonts w:ascii="Arial Narrow" w:hAnsi="Arial Narrow"/>
          <w:b/>
          <w:sz w:val="24"/>
        </w:rPr>
      </w:pPr>
      <w:bookmarkStart w:id="26" w:name="_Toc391545639"/>
      <w:r w:rsidRPr="000C5CE6">
        <w:rPr>
          <w:rFonts w:ascii="Arial Narrow" w:hAnsi="Arial Narrow"/>
          <w:b/>
          <w:sz w:val="24"/>
        </w:rPr>
        <w:t>IV.6. Matriz FODA de la Operación del Programa</w:t>
      </w:r>
      <w:bookmarkEnd w:id="26"/>
      <w:r w:rsidRPr="000C5CE6">
        <w:rPr>
          <w:rFonts w:ascii="Arial Narrow" w:hAnsi="Arial Narrow"/>
          <w:b/>
          <w:sz w:val="24"/>
        </w:rPr>
        <w:t xml:space="preserve"> </w:t>
      </w:r>
    </w:p>
    <w:p w:rsidR="008F67A6" w:rsidRPr="00860A74" w:rsidRDefault="008F67A6" w:rsidP="008F67A6">
      <w:pPr>
        <w:jc w:val="both"/>
        <w:rPr>
          <w:rFonts w:ascii="Arial Narrow" w:hAnsi="Arial Narrow" w:cs="Times New Roman"/>
          <w:bCs/>
          <w:i/>
          <w:sz w:val="24"/>
          <w:szCs w:val="24"/>
        </w:rPr>
      </w:pPr>
      <w:r w:rsidRPr="00860A74">
        <w:rPr>
          <w:rFonts w:ascii="Arial Narrow" w:hAnsi="Arial Narrow" w:cs="Times New Roman"/>
          <w:bCs/>
          <w:i/>
          <w:sz w:val="24"/>
          <w:szCs w:val="24"/>
        </w:rPr>
        <w:t xml:space="preserve">Fortalezas </w:t>
      </w:r>
    </w:p>
    <w:p w:rsidR="008F67A6" w:rsidRPr="00860A74" w:rsidRDefault="008F67A6" w:rsidP="008F67A6">
      <w:pPr>
        <w:pStyle w:val="Prrafodelista"/>
        <w:numPr>
          <w:ilvl w:val="0"/>
          <w:numId w:val="9"/>
        </w:numPr>
        <w:autoSpaceDE w:val="0"/>
        <w:autoSpaceDN w:val="0"/>
        <w:adjustRightInd w:val="0"/>
        <w:spacing w:after="0" w:line="240" w:lineRule="auto"/>
        <w:jc w:val="both"/>
        <w:rPr>
          <w:rFonts w:ascii="Arial Narrow" w:hAnsi="Arial Narrow" w:cs="Times New Roman"/>
          <w:sz w:val="24"/>
          <w:szCs w:val="24"/>
        </w:rPr>
      </w:pPr>
      <w:r w:rsidRPr="00860A74">
        <w:rPr>
          <w:rFonts w:ascii="Arial Narrow" w:hAnsi="Arial Narrow" w:cs="Times New Roman"/>
          <w:sz w:val="24"/>
          <w:szCs w:val="24"/>
        </w:rPr>
        <w:t>Se fomenta la participación ciudadana, activa y organizada, lo cual coadyuva a consolidar una democracia participativa.</w:t>
      </w:r>
    </w:p>
    <w:p w:rsidR="00F65BC7" w:rsidRDefault="00292F27" w:rsidP="00292F27">
      <w:pPr>
        <w:pStyle w:val="Prrafodelista"/>
        <w:numPr>
          <w:ilvl w:val="0"/>
          <w:numId w:val="9"/>
        </w:numPr>
        <w:autoSpaceDE w:val="0"/>
        <w:autoSpaceDN w:val="0"/>
        <w:adjustRightInd w:val="0"/>
        <w:spacing w:after="0" w:line="240" w:lineRule="auto"/>
        <w:jc w:val="both"/>
        <w:rPr>
          <w:rFonts w:ascii="Arial Narrow" w:hAnsi="Arial Narrow" w:cs="Times New Roman"/>
          <w:sz w:val="24"/>
          <w:szCs w:val="24"/>
        </w:rPr>
      </w:pPr>
      <w:r w:rsidRPr="00F65BC7">
        <w:rPr>
          <w:rFonts w:ascii="Arial Narrow" w:hAnsi="Arial Narrow" w:cs="Times New Roman"/>
          <w:sz w:val="24"/>
          <w:szCs w:val="24"/>
        </w:rPr>
        <w:lastRenderedPageBreak/>
        <w:t>Se crean vínculos entre gobierno y sociedad organizada lo cual permite trabajar de manera conj</w:t>
      </w:r>
      <w:r w:rsidR="00F65BC7" w:rsidRPr="00F65BC7">
        <w:rPr>
          <w:rFonts w:ascii="Arial Narrow" w:hAnsi="Arial Narrow" w:cs="Times New Roman"/>
          <w:sz w:val="24"/>
          <w:szCs w:val="24"/>
        </w:rPr>
        <w:t>unta a favor de la población en situación de vulnerabilidad</w:t>
      </w:r>
    </w:p>
    <w:p w:rsidR="00F65BC7" w:rsidRDefault="00292F27" w:rsidP="00292F27">
      <w:pPr>
        <w:pStyle w:val="Prrafodelista"/>
        <w:numPr>
          <w:ilvl w:val="0"/>
          <w:numId w:val="9"/>
        </w:numPr>
        <w:autoSpaceDE w:val="0"/>
        <w:autoSpaceDN w:val="0"/>
        <w:adjustRightInd w:val="0"/>
        <w:spacing w:after="0" w:line="240" w:lineRule="auto"/>
        <w:jc w:val="both"/>
        <w:rPr>
          <w:rFonts w:ascii="Arial Narrow" w:hAnsi="Arial Narrow" w:cs="Times New Roman"/>
          <w:sz w:val="24"/>
          <w:szCs w:val="24"/>
        </w:rPr>
      </w:pPr>
      <w:r w:rsidRPr="00F65BC7">
        <w:rPr>
          <w:rFonts w:ascii="Arial Narrow" w:hAnsi="Arial Narrow" w:cs="Times New Roman"/>
          <w:sz w:val="24"/>
          <w:szCs w:val="24"/>
        </w:rPr>
        <w:t>Al ser un programa de financiamiento por proyectos de Instituciones de Asistencia Social, se garantiza que el universo de atención sea lo más diverso posible</w:t>
      </w:r>
      <w:r w:rsidR="00F65BC7">
        <w:rPr>
          <w:rFonts w:ascii="Arial Narrow" w:hAnsi="Arial Narrow" w:cs="Times New Roman"/>
          <w:sz w:val="24"/>
          <w:szCs w:val="24"/>
        </w:rPr>
        <w:t>.</w:t>
      </w:r>
    </w:p>
    <w:p w:rsidR="00292F27" w:rsidRPr="00F65BC7" w:rsidRDefault="00292F27" w:rsidP="00292F27">
      <w:pPr>
        <w:pStyle w:val="Prrafodelista"/>
        <w:numPr>
          <w:ilvl w:val="0"/>
          <w:numId w:val="9"/>
        </w:numPr>
        <w:autoSpaceDE w:val="0"/>
        <w:autoSpaceDN w:val="0"/>
        <w:adjustRightInd w:val="0"/>
        <w:spacing w:after="0" w:line="240" w:lineRule="auto"/>
        <w:jc w:val="both"/>
        <w:rPr>
          <w:rFonts w:ascii="Arial Narrow" w:hAnsi="Arial Narrow" w:cs="Times New Roman"/>
          <w:sz w:val="24"/>
          <w:szCs w:val="24"/>
        </w:rPr>
      </w:pPr>
      <w:r w:rsidRPr="00F65BC7">
        <w:rPr>
          <w:rFonts w:ascii="Arial Narrow" w:hAnsi="Arial Narrow" w:cs="Times New Roman"/>
          <w:sz w:val="24"/>
          <w:szCs w:val="24"/>
        </w:rPr>
        <w:t xml:space="preserve">La participación de </w:t>
      </w:r>
      <w:r w:rsidR="00F65BC7">
        <w:rPr>
          <w:rFonts w:ascii="Arial Narrow" w:hAnsi="Arial Narrow" w:cs="Times New Roman"/>
          <w:sz w:val="24"/>
          <w:szCs w:val="24"/>
        </w:rPr>
        <w:t xml:space="preserve">académicos </w:t>
      </w:r>
      <w:r w:rsidRPr="00F65BC7">
        <w:rPr>
          <w:rFonts w:ascii="Arial Narrow" w:hAnsi="Arial Narrow" w:cs="Times New Roman"/>
          <w:sz w:val="24"/>
          <w:szCs w:val="24"/>
        </w:rPr>
        <w:t>y especialistas en el tema, para la evaluación y aceptación de los proyectos garantiza la viabilidad de los proyectos.</w:t>
      </w:r>
    </w:p>
    <w:p w:rsidR="00292F27" w:rsidRPr="00860A74" w:rsidRDefault="00292F27" w:rsidP="00292F27">
      <w:pPr>
        <w:autoSpaceDE w:val="0"/>
        <w:autoSpaceDN w:val="0"/>
        <w:adjustRightInd w:val="0"/>
        <w:spacing w:after="0" w:line="240" w:lineRule="auto"/>
        <w:jc w:val="both"/>
        <w:rPr>
          <w:rFonts w:ascii="Arial Narrow" w:hAnsi="Arial Narrow" w:cs="Times New Roman"/>
          <w:sz w:val="24"/>
          <w:szCs w:val="24"/>
        </w:rPr>
      </w:pPr>
      <w:r w:rsidRPr="00860A74">
        <w:rPr>
          <w:rFonts w:ascii="Arial Narrow" w:hAnsi="Arial Narrow" w:cs="Times New Roman"/>
          <w:bCs/>
          <w:i/>
          <w:sz w:val="24"/>
          <w:szCs w:val="24"/>
        </w:rPr>
        <w:t>Oportunidades</w:t>
      </w:r>
    </w:p>
    <w:p w:rsidR="00292F27" w:rsidRPr="00860A74" w:rsidRDefault="00292F27" w:rsidP="00292F27">
      <w:pPr>
        <w:autoSpaceDE w:val="0"/>
        <w:autoSpaceDN w:val="0"/>
        <w:adjustRightInd w:val="0"/>
        <w:spacing w:after="0" w:line="240" w:lineRule="auto"/>
        <w:ind w:left="360"/>
        <w:jc w:val="both"/>
        <w:rPr>
          <w:rFonts w:ascii="Arial Narrow" w:hAnsi="Arial Narrow" w:cs="Times New Roman"/>
          <w:sz w:val="24"/>
          <w:szCs w:val="24"/>
        </w:rPr>
      </w:pPr>
    </w:p>
    <w:p w:rsidR="008F67A6" w:rsidRPr="00860A74" w:rsidRDefault="008F67A6" w:rsidP="008F67A6">
      <w:pPr>
        <w:pStyle w:val="Prrafodelista"/>
        <w:numPr>
          <w:ilvl w:val="0"/>
          <w:numId w:val="9"/>
        </w:numPr>
        <w:autoSpaceDE w:val="0"/>
        <w:autoSpaceDN w:val="0"/>
        <w:adjustRightInd w:val="0"/>
        <w:spacing w:after="0" w:line="240" w:lineRule="auto"/>
        <w:jc w:val="both"/>
        <w:rPr>
          <w:rFonts w:ascii="Arial Narrow" w:hAnsi="Arial Narrow" w:cs="Times New Roman"/>
          <w:sz w:val="24"/>
          <w:szCs w:val="24"/>
        </w:rPr>
      </w:pPr>
      <w:r w:rsidRPr="00860A74">
        <w:rPr>
          <w:rFonts w:ascii="Arial Narrow" w:hAnsi="Arial Narrow" w:cs="Times New Roman"/>
          <w:sz w:val="24"/>
          <w:szCs w:val="24"/>
        </w:rPr>
        <w:t xml:space="preserve">Incentiva a otras instancias de gobierno y a Instituciones de Asistencia Privada a participar en el Co-financiadoras </w:t>
      </w:r>
      <w:r w:rsidR="00F65BC7">
        <w:rPr>
          <w:rFonts w:ascii="Arial Narrow" w:hAnsi="Arial Narrow" w:cs="Times New Roman"/>
          <w:sz w:val="24"/>
          <w:szCs w:val="24"/>
        </w:rPr>
        <w:t>del programa, lo cual permitiría</w:t>
      </w:r>
      <w:r w:rsidRPr="00860A74">
        <w:rPr>
          <w:rFonts w:ascii="Arial Narrow" w:hAnsi="Arial Narrow" w:cs="Times New Roman"/>
          <w:sz w:val="24"/>
          <w:szCs w:val="24"/>
        </w:rPr>
        <w:t xml:space="preserve"> </w:t>
      </w:r>
      <w:r w:rsidR="00F65BC7">
        <w:rPr>
          <w:rFonts w:ascii="Arial Narrow" w:hAnsi="Arial Narrow" w:cs="Times New Roman"/>
          <w:sz w:val="24"/>
          <w:szCs w:val="24"/>
        </w:rPr>
        <w:t>financiar a más Instituciones.</w:t>
      </w:r>
    </w:p>
    <w:p w:rsidR="008F67A6" w:rsidRPr="00860A74" w:rsidRDefault="008F67A6" w:rsidP="008F67A6">
      <w:pPr>
        <w:pStyle w:val="Prrafodelista"/>
        <w:numPr>
          <w:ilvl w:val="0"/>
          <w:numId w:val="9"/>
        </w:numPr>
        <w:autoSpaceDE w:val="0"/>
        <w:autoSpaceDN w:val="0"/>
        <w:adjustRightInd w:val="0"/>
        <w:spacing w:after="0" w:line="240" w:lineRule="auto"/>
        <w:jc w:val="both"/>
        <w:rPr>
          <w:rFonts w:ascii="Arial Narrow" w:hAnsi="Arial Narrow" w:cs="Times New Roman"/>
          <w:sz w:val="24"/>
          <w:szCs w:val="24"/>
        </w:rPr>
      </w:pPr>
      <w:r w:rsidRPr="00860A74">
        <w:rPr>
          <w:rFonts w:ascii="Arial Narrow" w:hAnsi="Arial Narrow" w:cs="Times New Roman"/>
          <w:sz w:val="24"/>
          <w:szCs w:val="24"/>
        </w:rPr>
        <w:t>Permite la capacitación de las Instituciones de Asistencia Social para el mejor desempeño de sus actividades.</w:t>
      </w:r>
    </w:p>
    <w:p w:rsidR="008F67A6" w:rsidRPr="00860A74" w:rsidRDefault="00292F27" w:rsidP="008F67A6">
      <w:pPr>
        <w:autoSpaceDE w:val="0"/>
        <w:autoSpaceDN w:val="0"/>
        <w:adjustRightInd w:val="0"/>
        <w:spacing w:after="0" w:line="240" w:lineRule="auto"/>
        <w:jc w:val="both"/>
        <w:rPr>
          <w:rFonts w:ascii="Arial Narrow" w:hAnsi="Arial Narrow" w:cs="Times New Roman"/>
          <w:bCs/>
          <w:i/>
          <w:sz w:val="24"/>
          <w:szCs w:val="24"/>
        </w:rPr>
      </w:pPr>
      <w:r w:rsidRPr="00860A74">
        <w:rPr>
          <w:rFonts w:ascii="Arial Narrow" w:hAnsi="Arial Narrow" w:cs="Times New Roman"/>
          <w:bCs/>
          <w:i/>
          <w:sz w:val="24"/>
          <w:szCs w:val="24"/>
        </w:rPr>
        <w:t>Debilidad</w:t>
      </w:r>
    </w:p>
    <w:p w:rsidR="008F67A6" w:rsidRPr="00860A74" w:rsidRDefault="008F67A6" w:rsidP="008F67A6">
      <w:pPr>
        <w:autoSpaceDE w:val="0"/>
        <w:autoSpaceDN w:val="0"/>
        <w:adjustRightInd w:val="0"/>
        <w:spacing w:after="0" w:line="240" w:lineRule="auto"/>
        <w:jc w:val="both"/>
        <w:rPr>
          <w:rFonts w:ascii="Arial Narrow" w:hAnsi="Arial Narrow" w:cs="Times New Roman"/>
          <w:b/>
          <w:bCs/>
          <w:sz w:val="24"/>
          <w:szCs w:val="24"/>
        </w:rPr>
      </w:pPr>
    </w:p>
    <w:p w:rsidR="008F67A6" w:rsidRPr="00860A74" w:rsidRDefault="008F67A6" w:rsidP="008F67A6">
      <w:pPr>
        <w:pStyle w:val="Prrafodelista"/>
        <w:numPr>
          <w:ilvl w:val="0"/>
          <w:numId w:val="10"/>
        </w:numPr>
        <w:autoSpaceDE w:val="0"/>
        <w:autoSpaceDN w:val="0"/>
        <w:adjustRightInd w:val="0"/>
        <w:spacing w:after="0" w:line="240" w:lineRule="auto"/>
        <w:jc w:val="both"/>
        <w:rPr>
          <w:rFonts w:ascii="Arial Narrow" w:hAnsi="Arial Narrow" w:cs="Times New Roman"/>
          <w:bCs/>
          <w:sz w:val="24"/>
          <w:szCs w:val="24"/>
        </w:rPr>
      </w:pPr>
      <w:r w:rsidRPr="00860A74">
        <w:rPr>
          <w:rFonts w:ascii="Arial Narrow" w:hAnsi="Arial Narrow" w:cs="Times New Roman"/>
          <w:bCs/>
          <w:sz w:val="24"/>
          <w:szCs w:val="24"/>
        </w:rPr>
        <w:t xml:space="preserve">El PROFAIS requiere que Instituciones de Asistencia Privada </w:t>
      </w:r>
      <w:r w:rsidR="00F65BC7">
        <w:rPr>
          <w:rFonts w:ascii="Arial Narrow" w:hAnsi="Arial Narrow" w:cs="Times New Roman"/>
          <w:bCs/>
          <w:sz w:val="24"/>
          <w:szCs w:val="24"/>
        </w:rPr>
        <w:t>participen del cofinanciamiento para</w:t>
      </w:r>
      <w:r w:rsidRPr="00860A74">
        <w:rPr>
          <w:rFonts w:ascii="Arial Narrow" w:hAnsi="Arial Narrow" w:cs="Times New Roman"/>
          <w:bCs/>
          <w:sz w:val="24"/>
          <w:szCs w:val="24"/>
        </w:rPr>
        <w:t xml:space="preserve"> </w:t>
      </w:r>
      <w:r w:rsidR="00020D26">
        <w:rPr>
          <w:rFonts w:ascii="Arial Narrow" w:hAnsi="Arial Narrow" w:cs="Times New Roman"/>
          <w:bCs/>
          <w:sz w:val="24"/>
          <w:szCs w:val="24"/>
        </w:rPr>
        <w:t>favorecer a un mayor número de proyectos</w:t>
      </w:r>
      <w:r w:rsidRPr="00860A74">
        <w:rPr>
          <w:rFonts w:ascii="Arial Narrow" w:hAnsi="Arial Narrow" w:cs="Times New Roman"/>
          <w:bCs/>
          <w:sz w:val="24"/>
          <w:szCs w:val="24"/>
        </w:rPr>
        <w:t>.</w:t>
      </w:r>
    </w:p>
    <w:p w:rsidR="008F67A6" w:rsidRPr="00860A74" w:rsidRDefault="00020D26" w:rsidP="008F67A6">
      <w:pPr>
        <w:pStyle w:val="Prrafodelista"/>
        <w:numPr>
          <w:ilvl w:val="0"/>
          <w:numId w:val="10"/>
        </w:numPr>
        <w:jc w:val="both"/>
        <w:rPr>
          <w:rFonts w:ascii="Arial Narrow" w:hAnsi="Arial Narrow" w:cs="Times New Roman"/>
          <w:bCs/>
          <w:sz w:val="24"/>
          <w:szCs w:val="24"/>
        </w:rPr>
      </w:pPr>
      <w:r>
        <w:rPr>
          <w:rFonts w:ascii="Arial Narrow" w:hAnsi="Arial Narrow" w:cs="Times New Roman"/>
          <w:bCs/>
          <w:sz w:val="24"/>
          <w:szCs w:val="24"/>
        </w:rPr>
        <w:t xml:space="preserve">Se requiere de una mayor </w:t>
      </w:r>
      <w:r w:rsidR="008F67A6" w:rsidRPr="00860A74">
        <w:rPr>
          <w:rFonts w:ascii="Arial Narrow" w:hAnsi="Arial Narrow" w:cs="Times New Roman"/>
          <w:bCs/>
          <w:sz w:val="24"/>
          <w:szCs w:val="24"/>
        </w:rPr>
        <w:t>difusión del programa,</w:t>
      </w:r>
      <w:r>
        <w:rPr>
          <w:rFonts w:ascii="Arial Narrow" w:hAnsi="Arial Narrow" w:cs="Times New Roman"/>
          <w:bCs/>
          <w:sz w:val="24"/>
          <w:szCs w:val="24"/>
        </w:rPr>
        <w:t xml:space="preserve"> para contribuir</w:t>
      </w:r>
      <w:r w:rsidR="008F67A6" w:rsidRPr="00860A74">
        <w:rPr>
          <w:rFonts w:ascii="Arial Narrow" w:hAnsi="Arial Narrow" w:cs="Times New Roman"/>
          <w:bCs/>
          <w:sz w:val="24"/>
          <w:szCs w:val="24"/>
        </w:rPr>
        <w:t xml:space="preserve"> a que el universo de proyectos recibidos</w:t>
      </w:r>
      <w:r>
        <w:rPr>
          <w:rFonts w:ascii="Arial Narrow" w:hAnsi="Arial Narrow" w:cs="Times New Roman"/>
          <w:bCs/>
          <w:sz w:val="24"/>
          <w:szCs w:val="24"/>
        </w:rPr>
        <w:t xml:space="preserve"> sea mayor</w:t>
      </w:r>
      <w:r w:rsidR="008F67A6" w:rsidRPr="00860A74">
        <w:rPr>
          <w:rFonts w:ascii="Arial Narrow" w:hAnsi="Arial Narrow" w:cs="Times New Roman"/>
          <w:bCs/>
          <w:sz w:val="24"/>
          <w:szCs w:val="24"/>
        </w:rPr>
        <w:t xml:space="preserve">. </w:t>
      </w:r>
    </w:p>
    <w:p w:rsidR="00292F27" w:rsidRPr="00860A74" w:rsidRDefault="00292F27" w:rsidP="00292F27">
      <w:pPr>
        <w:jc w:val="both"/>
        <w:rPr>
          <w:rFonts w:ascii="Arial Narrow" w:hAnsi="Arial Narrow" w:cs="Times New Roman"/>
          <w:bCs/>
          <w:sz w:val="24"/>
          <w:szCs w:val="24"/>
        </w:rPr>
      </w:pPr>
      <w:r w:rsidRPr="00860A74">
        <w:rPr>
          <w:rFonts w:ascii="Arial Narrow" w:hAnsi="Arial Narrow" w:cs="Times New Roman"/>
          <w:bCs/>
          <w:i/>
          <w:sz w:val="24"/>
          <w:szCs w:val="24"/>
        </w:rPr>
        <w:t>Amenaza</w:t>
      </w:r>
    </w:p>
    <w:p w:rsidR="008F67A6" w:rsidRPr="00860A74" w:rsidRDefault="008F67A6" w:rsidP="008F67A6">
      <w:pPr>
        <w:pStyle w:val="Prrafodelista"/>
        <w:numPr>
          <w:ilvl w:val="0"/>
          <w:numId w:val="10"/>
        </w:numPr>
        <w:jc w:val="both"/>
        <w:rPr>
          <w:rFonts w:ascii="Arial Narrow" w:hAnsi="Arial Narrow" w:cs="Times New Roman"/>
          <w:bCs/>
          <w:sz w:val="24"/>
          <w:szCs w:val="24"/>
        </w:rPr>
      </w:pPr>
      <w:r w:rsidRPr="00860A74">
        <w:rPr>
          <w:rFonts w:ascii="Arial Narrow" w:hAnsi="Arial Narrow" w:cs="Times New Roman"/>
          <w:sz w:val="24"/>
          <w:szCs w:val="24"/>
        </w:rPr>
        <w:t>La demanda de la población que sea considerada para ser atendidas en las Instituciones financiadas rebase l</w:t>
      </w:r>
      <w:r w:rsidR="00020D26">
        <w:rPr>
          <w:rFonts w:ascii="Arial Narrow" w:hAnsi="Arial Narrow" w:cs="Times New Roman"/>
          <w:sz w:val="24"/>
          <w:szCs w:val="24"/>
        </w:rPr>
        <w:t>a capacidad de atención</w:t>
      </w:r>
      <w:r w:rsidRPr="00860A74">
        <w:rPr>
          <w:rFonts w:ascii="Arial Narrow" w:hAnsi="Arial Narrow" w:cs="Times New Roman"/>
          <w:sz w:val="24"/>
          <w:szCs w:val="24"/>
        </w:rPr>
        <w:t>.</w:t>
      </w:r>
    </w:p>
    <w:p w:rsidR="00F60F24" w:rsidRPr="00860A74" w:rsidRDefault="00F60F24" w:rsidP="00F60F24">
      <w:pPr>
        <w:autoSpaceDE w:val="0"/>
        <w:autoSpaceDN w:val="0"/>
        <w:adjustRightInd w:val="0"/>
        <w:spacing w:before="240" w:line="240" w:lineRule="auto"/>
        <w:jc w:val="both"/>
        <w:rPr>
          <w:rFonts w:ascii="Arial Narrow" w:hAnsi="Arial Narrow" w:cs="Times New Roman"/>
          <w:sz w:val="24"/>
          <w:szCs w:val="23"/>
        </w:rPr>
      </w:pPr>
      <w:r w:rsidRPr="00860A74">
        <w:rPr>
          <w:rFonts w:ascii="Arial Narrow" w:hAnsi="Arial Narrow" w:cs="Times New Roman"/>
          <w:sz w:val="24"/>
          <w:szCs w:val="23"/>
        </w:rPr>
        <w:t>En conclusión, la operación del PROFAIS, reditúa principalmente en dos vertientes:</w:t>
      </w:r>
    </w:p>
    <w:p w:rsidR="00F60F24" w:rsidRPr="00860A74" w:rsidRDefault="00F60F24" w:rsidP="00F60F24">
      <w:pPr>
        <w:pStyle w:val="Prrafodelista"/>
        <w:numPr>
          <w:ilvl w:val="0"/>
          <w:numId w:val="12"/>
        </w:numPr>
        <w:autoSpaceDE w:val="0"/>
        <w:autoSpaceDN w:val="0"/>
        <w:adjustRightInd w:val="0"/>
        <w:spacing w:before="240" w:line="240" w:lineRule="auto"/>
        <w:jc w:val="both"/>
        <w:rPr>
          <w:rFonts w:ascii="Arial Narrow" w:hAnsi="Arial Narrow" w:cs="Times New Roman"/>
          <w:sz w:val="24"/>
          <w:szCs w:val="23"/>
        </w:rPr>
      </w:pPr>
      <w:r w:rsidRPr="00860A74">
        <w:rPr>
          <w:rFonts w:ascii="Arial Narrow" w:hAnsi="Arial Narrow" w:cs="Times New Roman"/>
          <w:sz w:val="24"/>
          <w:szCs w:val="23"/>
        </w:rPr>
        <w:t>Ofrecer un acercamiento directo del gobierno con la sociedad civil, contribuyendo a la participación activa de la sociedad.</w:t>
      </w:r>
    </w:p>
    <w:p w:rsidR="00F60F24" w:rsidRPr="00860A74" w:rsidRDefault="00F60F24" w:rsidP="00F60F24">
      <w:pPr>
        <w:pStyle w:val="Prrafodelista"/>
        <w:numPr>
          <w:ilvl w:val="0"/>
          <w:numId w:val="12"/>
        </w:numPr>
        <w:autoSpaceDE w:val="0"/>
        <w:autoSpaceDN w:val="0"/>
        <w:adjustRightInd w:val="0"/>
        <w:spacing w:before="240" w:line="240" w:lineRule="auto"/>
        <w:jc w:val="both"/>
        <w:rPr>
          <w:rFonts w:ascii="Arial Narrow" w:hAnsi="Arial Narrow" w:cs="Times New Roman"/>
          <w:sz w:val="24"/>
          <w:szCs w:val="23"/>
        </w:rPr>
      </w:pPr>
      <w:r w:rsidRPr="00860A74">
        <w:rPr>
          <w:rFonts w:ascii="Arial Narrow" w:hAnsi="Arial Narrow" w:cs="Times New Roman"/>
          <w:sz w:val="24"/>
          <w:szCs w:val="23"/>
        </w:rPr>
        <w:t>Ge</w:t>
      </w:r>
      <w:r w:rsidR="00692247">
        <w:rPr>
          <w:rFonts w:ascii="Arial Narrow" w:hAnsi="Arial Narrow" w:cs="Times New Roman"/>
          <w:sz w:val="24"/>
          <w:szCs w:val="23"/>
        </w:rPr>
        <w:t>nera</w:t>
      </w:r>
      <w:r w:rsidRPr="00860A74">
        <w:rPr>
          <w:rFonts w:ascii="Arial Narrow" w:hAnsi="Arial Narrow" w:cs="Times New Roman"/>
          <w:sz w:val="24"/>
          <w:szCs w:val="23"/>
        </w:rPr>
        <w:t xml:space="preserve"> beneficios directos a la población en </w:t>
      </w:r>
      <w:r w:rsidR="00692247">
        <w:rPr>
          <w:rFonts w:ascii="Arial Narrow" w:hAnsi="Arial Narrow" w:cs="Times New Roman"/>
          <w:sz w:val="24"/>
          <w:szCs w:val="23"/>
        </w:rPr>
        <w:t xml:space="preserve">situación de vulnerabilidad </w:t>
      </w:r>
      <w:r w:rsidRPr="00860A74">
        <w:rPr>
          <w:rFonts w:ascii="Arial Narrow" w:hAnsi="Arial Narrow" w:cs="Times New Roman"/>
          <w:sz w:val="24"/>
          <w:szCs w:val="23"/>
        </w:rPr>
        <w:t>y que sufren de alguna exclusión social.</w:t>
      </w:r>
    </w:p>
    <w:p w:rsidR="00F60F24" w:rsidRPr="00692247" w:rsidRDefault="00F60F24" w:rsidP="00F60F24">
      <w:pPr>
        <w:spacing w:after="0" w:line="240" w:lineRule="auto"/>
        <w:jc w:val="both"/>
        <w:rPr>
          <w:rFonts w:ascii="Arial Narrow" w:eastAsia="Times New Roman" w:hAnsi="Arial Narrow" w:cs="Times New Roman"/>
          <w:sz w:val="24"/>
          <w:lang w:eastAsia="es-ES"/>
        </w:rPr>
      </w:pPr>
      <w:r w:rsidRPr="00692247">
        <w:rPr>
          <w:rFonts w:ascii="Arial Narrow" w:eastAsia="Times New Roman" w:hAnsi="Arial Narrow" w:cs="Times New Roman"/>
          <w:sz w:val="24"/>
          <w:lang w:eastAsia="es-ES"/>
        </w:rPr>
        <w:t xml:space="preserve">Por lo cual se debe mencionar que los objetivos para los que fue diseñado el programa han  sido alcanzados de manera puntual, esto a pesar de las limitantes que ya se han mencionado. </w:t>
      </w:r>
    </w:p>
    <w:p w:rsidR="00FF3F61" w:rsidRDefault="00FF3F61" w:rsidP="00BB40FC">
      <w:pPr>
        <w:rPr>
          <w:rFonts w:ascii="Arial Narrow" w:hAnsi="Arial Narrow"/>
          <w:b/>
        </w:rPr>
      </w:pPr>
    </w:p>
    <w:p w:rsidR="008F67A6" w:rsidRPr="000C5CE6" w:rsidRDefault="008F67A6" w:rsidP="000C5CE6">
      <w:pPr>
        <w:rPr>
          <w:rFonts w:ascii="Arial Narrow" w:hAnsi="Arial Narrow"/>
          <w:b/>
          <w:sz w:val="24"/>
        </w:rPr>
      </w:pPr>
      <w:bookmarkStart w:id="27" w:name="_Toc391545640"/>
      <w:r w:rsidRPr="000C5CE6">
        <w:rPr>
          <w:rFonts w:ascii="Arial Narrow" w:hAnsi="Arial Narrow"/>
          <w:b/>
          <w:sz w:val="24"/>
        </w:rPr>
        <w:t>V. EVALUACIÓN Y MONITOREO DEL PROGRAMA</w:t>
      </w:r>
      <w:bookmarkEnd w:id="27"/>
    </w:p>
    <w:p w:rsidR="008F67A6" w:rsidRPr="000C5CE6" w:rsidRDefault="008F67A6" w:rsidP="000C5CE6">
      <w:pPr>
        <w:rPr>
          <w:rFonts w:ascii="Arial Narrow" w:hAnsi="Arial Narrow"/>
          <w:b/>
          <w:sz w:val="24"/>
        </w:rPr>
      </w:pPr>
      <w:bookmarkStart w:id="28" w:name="_Toc391545641"/>
      <w:r w:rsidRPr="000C5CE6">
        <w:rPr>
          <w:rFonts w:ascii="Arial Narrow" w:hAnsi="Arial Narrow"/>
          <w:b/>
          <w:sz w:val="24"/>
        </w:rPr>
        <w:t>V.1. Sistema de Indicadores de Monitoreo del Programa</w:t>
      </w:r>
      <w:bookmarkEnd w:id="28"/>
    </w:p>
    <w:p w:rsidR="00692247" w:rsidRPr="00182744" w:rsidRDefault="00692247" w:rsidP="00692247">
      <w:pPr>
        <w:jc w:val="both"/>
        <w:rPr>
          <w:rFonts w:ascii="Arial Narrow" w:hAnsi="Arial Narrow"/>
        </w:rPr>
      </w:pPr>
      <w:r w:rsidRPr="00182744">
        <w:rPr>
          <w:rFonts w:ascii="Arial Narrow" w:hAnsi="Arial Narrow"/>
          <w:szCs w:val="24"/>
        </w:rPr>
        <w:t xml:space="preserve">La matriz de </w:t>
      </w:r>
      <w:r>
        <w:rPr>
          <w:rFonts w:ascii="Arial Narrow" w:hAnsi="Arial Narrow"/>
          <w:szCs w:val="24"/>
        </w:rPr>
        <w:t>indicadores de resultados es una</w:t>
      </w:r>
      <w:r w:rsidRPr="00182744">
        <w:rPr>
          <w:rFonts w:ascii="Arial Narrow" w:hAnsi="Arial Narrow"/>
          <w:szCs w:val="24"/>
        </w:rPr>
        <w:t xml:space="preserve"> importante herramienta de los pro</w:t>
      </w:r>
      <w:r>
        <w:rPr>
          <w:rFonts w:ascii="Arial Narrow" w:hAnsi="Arial Narrow"/>
          <w:szCs w:val="24"/>
        </w:rPr>
        <w:t>gramas sociales como lo es el PROFAIS</w:t>
      </w:r>
      <w:r w:rsidRPr="00182744">
        <w:rPr>
          <w:rFonts w:ascii="Arial Narrow" w:hAnsi="Arial Narrow"/>
          <w:szCs w:val="24"/>
        </w:rPr>
        <w:t xml:space="preserve">; que les </w:t>
      </w:r>
      <w:r>
        <w:rPr>
          <w:rFonts w:ascii="Arial Narrow" w:hAnsi="Arial Narrow"/>
          <w:szCs w:val="24"/>
        </w:rPr>
        <w:t>permite registrar y presentar</w:t>
      </w:r>
      <w:r w:rsidRPr="00182744">
        <w:rPr>
          <w:rFonts w:ascii="Arial Narrow" w:hAnsi="Arial Narrow"/>
          <w:szCs w:val="24"/>
        </w:rPr>
        <w:t xml:space="preserve"> información sustan</w:t>
      </w:r>
      <w:r>
        <w:rPr>
          <w:rFonts w:ascii="Arial Narrow" w:hAnsi="Arial Narrow"/>
          <w:szCs w:val="24"/>
        </w:rPr>
        <w:t>tiva de manera sencilla y clara</w:t>
      </w:r>
      <w:r w:rsidRPr="00182744">
        <w:rPr>
          <w:rFonts w:ascii="Arial Narrow" w:hAnsi="Arial Narrow"/>
          <w:szCs w:val="24"/>
        </w:rPr>
        <w:t xml:space="preserve">, así como identificar los </w:t>
      </w:r>
      <w:r w:rsidRPr="00182744">
        <w:rPr>
          <w:rFonts w:ascii="Arial Narrow" w:hAnsi="Arial Narrow"/>
        </w:rPr>
        <w:t>elementos relacionados con el cumplimiento del objetivo de los programas.</w:t>
      </w:r>
    </w:p>
    <w:p w:rsidR="00692247" w:rsidRPr="00182744" w:rsidRDefault="00692247" w:rsidP="00692247">
      <w:pPr>
        <w:autoSpaceDE w:val="0"/>
        <w:autoSpaceDN w:val="0"/>
        <w:adjustRightInd w:val="0"/>
        <w:spacing w:line="360" w:lineRule="auto"/>
        <w:rPr>
          <w:rFonts w:ascii="Arial Narrow" w:hAnsi="Arial Narrow"/>
        </w:rPr>
      </w:pPr>
      <w:r w:rsidRPr="00182744">
        <w:rPr>
          <w:rFonts w:ascii="Arial Narrow" w:hAnsi="Arial Narrow"/>
        </w:rPr>
        <w:t xml:space="preserve">A continuación </w:t>
      </w:r>
      <w:r>
        <w:rPr>
          <w:rFonts w:ascii="Arial Narrow" w:hAnsi="Arial Narrow"/>
        </w:rPr>
        <w:t>en el cuadro 10</w:t>
      </w:r>
      <w:r w:rsidRPr="00182744">
        <w:rPr>
          <w:rFonts w:ascii="Arial Narrow" w:hAnsi="Arial Narrow"/>
        </w:rPr>
        <w:t xml:space="preserve"> se presenta la matriz de indicadores diseñada para el monitoreo de la gestión y resultados del programa.</w:t>
      </w:r>
    </w:p>
    <w:p w:rsidR="005F1DAB" w:rsidRPr="00860A74" w:rsidRDefault="005F1DAB" w:rsidP="005F1DAB">
      <w:pPr>
        <w:spacing w:after="0" w:line="240" w:lineRule="auto"/>
        <w:rPr>
          <w:rFonts w:ascii="Arial Narrow" w:eastAsia="Times New Roman" w:hAnsi="Arial Narrow" w:cs="Calibri"/>
          <w:b/>
          <w:bCs/>
          <w:sz w:val="28"/>
          <w:szCs w:val="28"/>
          <w:lang w:eastAsia="es-MX"/>
        </w:rPr>
        <w:sectPr w:rsidR="005F1DAB" w:rsidRPr="00860A74" w:rsidSect="007D1CDE">
          <w:footerReference w:type="default" r:id="rId17"/>
          <w:pgSz w:w="12240" w:h="15840"/>
          <w:pgMar w:top="1417" w:right="1701" w:bottom="1417" w:left="1701" w:header="708" w:footer="708" w:gutter="0"/>
          <w:cols w:space="708"/>
          <w:docGrid w:linePitch="360"/>
        </w:sectPr>
      </w:pPr>
    </w:p>
    <w:p w:rsidR="00FF3F61" w:rsidRPr="00336D70" w:rsidRDefault="00FF3F61" w:rsidP="008F67A6">
      <w:pPr>
        <w:tabs>
          <w:tab w:val="left" w:pos="4863"/>
        </w:tabs>
        <w:spacing w:after="0"/>
        <w:rPr>
          <w:rFonts w:ascii="Arial Narrow" w:hAnsi="Arial Narrow"/>
          <w:b/>
          <w:sz w:val="20"/>
          <w:szCs w:val="20"/>
        </w:rPr>
      </w:pPr>
    </w:p>
    <w:p w:rsidR="00FF3F61" w:rsidRPr="00701452" w:rsidRDefault="00FF3F61" w:rsidP="00701452">
      <w:pPr>
        <w:pStyle w:val="Sinespaciado"/>
        <w:rPr>
          <w:rFonts w:ascii="Arial Narrow" w:hAnsi="Arial Narrow"/>
          <w:b/>
          <w:sz w:val="24"/>
        </w:rPr>
      </w:pPr>
      <w:r w:rsidRPr="00701452">
        <w:rPr>
          <w:rFonts w:ascii="Arial Narrow" w:hAnsi="Arial Narrow"/>
          <w:b/>
          <w:sz w:val="24"/>
        </w:rPr>
        <w:t>Cuadro 1</w:t>
      </w:r>
      <w:r w:rsidR="00024F17" w:rsidRPr="00701452">
        <w:rPr>
          <w:rFonts w:ascii="Arial Narrow" w:hAnsi="Arial Narrow"/>
          <w:b/>
          <w:sz w:val="24"/>
        </w:rPr>
        <w:t>1</w:t>
      </w:r>
      <w:r w:rsidRPr="00701452">
        <w:rPr>
          <w:rFonts w:ascii="Arial Narrow" w:hAnsi="Arial Narrow"/>
          <w:b/>
          <w:sz w:val="24"/>
        </w:rPr>
        <w:t xml:space="preserve"> Matriz de Indicadores de Resultados </w:t>
      </w:r>
    </w:p>
    <w:tbl>
      <w:tblPr>
        <w:tblW w:w="12040" w:type="dxa"/>
        <w:tblInd w:w="55" w:type="dxa"/>
        <w:tblCellMar>
          <w:left w:w="70" w:type="dxa"/>
          <w:right w:w="70" w:type="dxa"/>
        </w:tblCellMar>
        <w:tblLook w:val="04A0" w:firstRow="1" w:lastRow="0" w:firstColumn="1" w:lastColumn="0" w:noHBand="0" w:noVBand="1"/>
      </w:tblPr>
      <w:tblGrid>
        <w:gridCol w:w="663"/>
        <w:gridCol w:w="1676"/>
        <w:gridCol w:w="1293"/>
        <w:gridCol w:w="1175"/>
        <w:gridCol w:w="1504"/>
        <w:gridCol w:w="1088"/>
        <w:gridCol w:w="1444"/>
        <w:gridCol w:w="1557"/>
        <w:gridCol w:w="1640"/>
      </w:tblGrid>
      <w:tr w:rsidR="00FF3F61" w:rsidRPr="00860A74" w:rsidTr="00A64817">
        <w:trPr>
          <w:trHeight w:val="360"/>
        </w:trPr>
        <w:tc>
          <w:tcPr>
            <w:tcW w:w="1204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FF3F61" w:rsidRPr="00860A74" w:rsidRDefault="00FF3F61" w:rsidP="00A64817">
            <w:pPr>
              <w:spacing w:after="0" w:line="240" w:lineRule="auto"/>
              <w:jc w:val="center"/>
              <w:rPr>
                <w:rFonts w:ascii="Arial Narrow" w:eastAsia="Times New Roman" w:hAnsi="Arial Narrow" w:cs="Calibri"/>
                <w:b/>
                <w:bCs/>
                <w:sz w:val="28"/>
                <w:szCs w:val="28"/>
                <w:lang w:eastAsia="es-MX"/>
              </w:rPr>
            </w:pPr>
            <w:r w:rsidRPr="00860A74">
              <w:rPr>
                <w:rFonts w:ascii="Arial Narrow" w:eastAsia="Times New Roman" w:hAnsi="Arial Narrow" w:cs="Calibri"/>
                <w:b/>
                <w:bCs/>
                <w:sz w:val="28"/>
                <w:szCs w:val="28"/>
                <w:lang w:eastAsia="es-MX"/>
              </w:rPr>
              <w:t>MATRIZ DE INDICADORES</w:t>
            </w:r>
          </w:p>
        </w:tc>
      </w:tr>
      <w:tr w:rsidR="00FF3F61" w:rsidRPr="00860A74" w:rsidTr="00A64817">
        <w:trPr>
          <w:trHeight w:val="752"/>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FF3F61" w:rsidRPr="00860A74" w:rsidRDefault="00FF3F61" w:rsidP="00A64817">
            <w:pPr>
              <w:spacing w:after="0" w:line="240" w:lineRule="auto"/>
              <w:jc w:val="center"/>
              <w:rPr>
                <w:rFonts w:ascii="Arial Narrow" w:eastAsia="Times New Roman" w:hAnsi="Arial Narrow" w:cs="Calibri"/>
                <w:lang w:eastAsia="es-MX"/>
              </w:rPr>
            </w:pPr>
            <w:r w:rsidRPr="00860A74">
              <w:rPr>
                <w:rFonts w:ascii="Arial Narrow" w:eastAsia="Times New Roman" w:hAnsi="Arial Narrow" w:cs="Calibri"/>
                <w:lang w:eastAsia="es-MX"/>
              </w:rPr>
              <w:t>NIVEL</w:t>
            </w:r>
          </w:p>
        </w:tc>
        <w:tc>
          <w:tcPr>
            <w:tcW w:w="1676" w:type="dxa"/>
            <w:tcBorders>
              <w:top w:val="nil"/>
              <w:left w:val="nil"/>
              <w:bottom w:val="single" w:sz="4" w:space="0" w:color="auto"/>
              <w:right w:val="single" w:sz="4" w:space="0" w:color="auto"/>
            </w:tcBorders>
            <w:shd w:val="clear" w:color="auto" w:fill="auto"/>
            <w:vAlign w:val="center"/>
            <w:hideMark/>
          </w:tcPr>
          <w:p w:rsidR="00FF3F61" w:rsidRPr="00860A74" w:rsidRDefault="00FF3F61" w:rsidP="00A64817">
            <w:pPr>
              <w:spacing w:after="0" w:line="240" w:lineRule="auto"/>
              <w:jc w:val="center"/>
              <w:rPr>
                <w:rFonts w:ascii="Arial Narrow" w:eastAsia="Times New Roman" w:hAnsi="Arial Narrow" w:cs="Calibri"/>
                <w:lang w:eastAsia="es-MX"/>
              </w:rPr>
            </w:pPr>
            <w:r w:rsidRPr="00860A74">
              <w:rPr>
                <w:rFonts w:ascii="Arial Narrow" w:eastAsia="Times New Roman" w:hAnsi="Arial Narrow" w:cs="Calibri"/>
                <w:lang w:eastAsia="es-MX"/>
              </w:rPr>
              <w:t>OBJETIVO</w:t>
            </w:r>
          </w:p>
        </w:tc>
        <w:tc>
          <w:tcPr>
            <w:tcW w:w="1293" w:type="dxa"/>
            <w:tcBorders>
              <w:top w:val="nil"/>
              <w:left w:val="nil"/>
              <w:bottom w:val="single" w:sz="4" w:space="0" w:color="auto"/>
              <w:right w:val="single" w:sz="4" w:space="0" w:color="auto"/>
            </w:tcBorders>
            <w:shd w:val="clear" w:color="auto" w:fill="auto"/>
            <w:vAlign w:val="center"/>
            <w:hideMark/>
          </w:tcPr>
          <w:p w:rsidR="00FF3F61" w:rsidRPr="00860A74" w:rsidRDefault="00FF3F61" w:rsidP="00A64817">
            <w:pPr>
              <w:spacing w:after="0" w:line="240" w:lineRule="auto"/>
              <w:jc w:val="center"/>
              <w:rPr>
                <w:rFonts w:ascii="Arial Narrow" w:eastAsia="Times New Roman" w:hAnsi="Arial Narrow" w:cs="Calibri"/>
                <w:lang w:eastAsia="es-MX"/>
              </w:rPr>
            </w:pPr>
            <w:r w:rsidRPr="00860A74">
              <w:rPr>
                <w:rFonts w:ascii="Arial Narrow" w:eastAsia="Times New Roman" w:hAnsi="Arial Narrow" w:cs="Calibri"/>
                <w:lang w:eastAsia="es-MX"/>
              </w:rPr>
              <w:t>INDICADOR DE DESEMPEÑO</w:t>
            </w:r>
          </w:p>
        </w:tc>
        <w:tc>
          <w:tcPr>
            <w:tcW w:w="1175" w:type="dxa"/>
            <w:tcBorders>
              <w:top w:val="nil"/>
              <w:left w:val="nil"/>
              <w:bottom w:val="single" w:sz="4" w:space="0" w:color="auto"/>
              <w:right w:val="single" w:sz="4" w:space="0" w:color="auto"/>
            </w:tcBorders>
            <w:shd w:val="clear" w:color="auto" w:fill="auto"/>
            <w:vAlign w:val="center"/>
            <w:hideMark/>
          </w:tcPr>
          <w:p w:rsidR="00FF3F61" w:rsidRPr="00860A74" w:rsidRDefault="00FF3F61" w:rsidP="00A64817">
            <w:pPr>
              <w:spacing w:after="0" w:line="240" w:lineRule="auto"/>
              <w:jc w:val="center"/>
              <w:rPr>
                <w:rFonts w:ascii="Arial Narrow" w:eastAsia="Times New Roman" w:hAnsi="Arial Narrow" w:cs="Calibri"/>
                <w:lang w:eastAsia="es-MX"/>
              </w:rPr>
            </w:pPr>
            <w:r w:rsidRPr="00860A74">
              <w:rPr>
                <w:rFonts w:ascii="Arial Narrow" w:eastAsia="Times New Roman" w:hAnsi="Arial Narrow" w:cs="Calibri"/>
                <w:lang w:eastAsia="es-MX"/>
              </w:rPr>
              <w:t>TIPO DE  INDICADOR</w:t>
            </w:r>
          </w:p>
        </w:tc>
        <w:tc>
          <w:tcPr>
            <w:tcW w:w="1504" w:type="dxa"/>
            <w:tcBorders>
              <w:top w:val="nil"/>
              <w:left w:val="nil"/>
              <w:bottom w:val="single" w:sz="4" w:space="0" w:color="auto"/>
              <w:right w:val="single" w:sz="4" w:space="0" w:color="auto"/>
            </w:tcBorders>
            <w:shd w:val="clear" w:color="auto" w:fill="auto"/>
            <w:vAlign w:val="center"/>
            <w:hideMark/>
          </w:tcPr>
          <w:p w:rsidR="00FF3F61" w:rsidRPr="00860A74" w:rsidRDefault="00FF3F61" w:rsidP="00A64817">
            <w:pPr>
              <w:spacing w:after="0" w:line="240" w:lineRule="auto"/>
              <w:jc w:val="center"/>
              <w:rPr>
                <w:rFonts w:ascii="Arial Narrow" w:eastAsia="Times New Roman" w:hAnsi="Arial Narrow" w:cs="Calibri"/>
                <w:lang w:eastAsia="es-MX"/>
              </w:rPr>
            </w:pPr>
            <w:r w:rsidRPr="00860A74">
              <w:rPr>
                <w:rFonts w:ascii="Arial Narrow" w:eastAsia="Times New Roman" w:hAnsi="Arial Narrow" w:cs="Calibri"/>
                <w:lang w:eastAsia="es-MX"/>
              </w:rPr>
              <w:t>FÓRMULA DE CÁLCULO</w:t>
            </w:r>
          </w:p>
        </w:tc>
        <w:tc>
          <w:tcPr>
            <w:tcW w:w="1088" w:type="dxa"/>
            <w:tcBorders>
              <w:top w:val="nil"/>
              <w:left w:val="nil"/>
              <w:bottom w:val="single" w:sz="4" w:space="0" w:color="auto"/>
              <w:right w:val="single" w:sz="4" w:space="0" w:color="auto"/>
            </w:tcBorders>
            <w:shd w:val="clear" w:color="auto" w:fill="auto"/>
            <w:vAlign w:val="center"/>
            <w:hideMark/>
          </w:tcPr>
          <w:p w:rsidR="00FF3F61" w:rsidRPr="00860A74" w:rsidRDefault="00FF3F61" w:rsidP="00A64817">
            <w:pPr>
              <w:spacing w:after="0" w:line="240" w:lineRule="auto"/>
              <w:jc w:val="center"/>
              <w:rPr>
                <w:rFonts w:ascii="Arial Narrow" w:eastAsia="Times New Roman" w:hAnsi="Arial Narrow" w:cs="Calibri"/>
                <w:lang w:eastAsia="es-MX"/>
              </w:rPr>
            </w:pPr>
            <w:r w:rsidRPr="00860A74">
              <w:rPr>
                <w:rFonts w:ascii="Arial Narrow" w:eastAsia="Times New Roman" w:hAnsi="Arial Narrow" w:cs="Calibri"/>
                <w:lang w:eastAsia="es-MX"/>
              </w:rPr>
              <w:t>UNIDAD DE MEDIDA</w:t>
            </w:r>
          </w:p>
        </w:tc>
        <w:tc>
          <w:tcPr>
            <w:tcW w:w="1444" w:type="dxa"/>
            <w:tcBorders>
              <w:top w:val="nil"/>
              <w:left w:val="nil"/>
              <w:bottom w:val="single" w:sz="4" w:space="0" w:color="auto"/>
              <w:right w:val="single" w:sz="4" w:space="0" w:color="auto"/>
            </w:tcBorders>
            <w:shd w:val="clear" w:color="auto" w:fill="auto"/>
            <w:vAlign w:val="center"/>
            <w:hideMark/>
          </w:tcPr>
          <w:p w:rsidR="00FF3F61" w:rsidRPr="00860A74" w:rsidRDefault="00FF3F61" w:rsidP="00A64817">
            <w:pPr>
              <w:spacing w:after="0" w:line="240" w:lineRule="auto"/>
              <w:jc w:val="center"/>
              <w:rPr>
                <w:rFonts w:ascii="Arial Narrow" w:eastAsia="Times New Roman" w:hAnsi="Arial Narrow" w:cs="Calibri"/>
                <w:lang w:eastAsia="es-MX"/>
              </w:rPr>
            </w:pPr>
            <w:r w:rsidRPr="00860A74">
              <w:rPr>
                <w:rFonts w:ascii="Arial Narrow" w:eastAsia="Times New Roman" w:hAnsi="Arial Narrow" w:cs="Calibri"/>
                <w:lang w:eastAsia="es-MX"/>
              </w:rPr>
              <w:t>PERIODICIDAD</w:t>
            </w:r>
          </w:p>
        </w:tc>
        <w:tc>
          <w:tcPr>
            <w:tcW w:w="1557" w:type="dxa"/>
            <w:tcBorders>
              <w:top w:val="nil"/>
              <w:left w:val="nil"/>
              <w:bottom w:val="single" w:sz="4" w:space="0" w:color="auto"/>
              <w:right w:val="single" w:sz="4" w:space="0" w:color="auto"/>
            </w:tcBorders>
            <w:shd w:val="clear" w:color="auto" w:fill="auto"/>
            <w:vAlign w:val="center"/>
            <w:hideMark/>
          </w:tcPr>
          <w:p w:rsidR="00FF3F61" w:rsidRPr="00860A74" w:rsidRDefault="00FF3F61" w:rsidP="00A64817">
            <w:pPr>
              <w:spacing w:after="0" w:line="240" w:lineRule="auto"/>
              <w:jc w:val="center"/>
              <w:rPr>
                <w:rFonts w:ascii="Arial Narrow" w:eastAsia="Times New Roman" w:hAnsi="Arial Narrow" w:cs="Calibri"/>
                <w:lang w:eastAsia="es-MX"/>
              </w:rPr>
            </w:pPr>
            <w:r w:rsidRPr="00860A74">
              <w:rPr>
                <w:rFonts w:ascii="Arial Narrow" w:eastAsia="Times New Roman" w:hAnsi="Arial Narrow" w:cs="Calibri"/>
                <w:lang w:eastAsia="es-MX"/>
              </w:rPr>
              <w:t>SUPUESTOS</w:t>
            </w:r>
          </w:p>
        </w:tc>
        <w:tc>
          <w:tcPr>
            <w:tcW w:w="1640" w:type="dxa"/>
            <w:tcBorders>
              <w:top w:val="nil"/>
              <w:left w:val="nil"/>
              <w:bottom w:val="single" w:sz="4" w:space="0" w:color="auto"/>
              <w:right w:val="single" w:sz="4" w:space="0" w:color="auto"/>
            </w:tcBorders>
            <w:shd w:val="clear" w:color="auto" w:fill="auto"/>
            <w:vAlign w:val="center"/>
            <w:hideMark/>
          </w:tcPr>
          <w:p w:rsidR="00FF3F61" w:rsidRPr="00860A74" w:rsidRDefault="00FF3F61" w:rsidP="00A64817">
            <w:pPr>
              <w:spacing w:after="0" w:line="240" w:lineRule="auto"/>
              <w:jc w:val="center"/>
              <w:rPr>
                <w:rFonts w:ascii="Arial Narrow" w:eastAsia="Times New Roman" w:hAnsi="Arial Narrow" w:cs="Calibri"/>
                <w:lang w:eastAsia="es-MX"/>
              </w:rPr>
            </w:pPr>
            <w:r w:rsidRPr="00860A74">
              <w:rPr>
                <w:rFonts w:ascii="Arial Narrow" w:eastAsia="Times New Roman" w:hAnsi="Arial Narrow" w:cs="Calibri"/>
                <w:lang w:eastAsia="es-MX"/>
              </w:rPr>
              <w:t>MEDIOS DE VERIFICACIÓN</w:t>
            </w:r>
          </w:p>
        </w:tc>
      </w:tr>
      <w:tr w:rsidR="00FF3F61" w:rsidRPr="00860A74" w:rsidTr="00A64817">
        <w:trPr>
          <w:trHeight w:val="1872"/>
        </w:trPr>
        <w:tc>
          <w:tcPr>
            <w:tcW w:w="663" w:type="dxa"/>
            <w:tcBorders>
              <w:top w:val="nil"/>
              <w:left w:val="single" w:sz="4" w:space="0" w:color="auto"/>
              <w:bottom w:val="single" w:sz="4" w:space="0" w:color="auto"/>
              <w:right w:val="single" w:sz="4" w:space="0" w:color="auto"/>
            </w:tcBorders>
            <w:shd w:val="clear" w:color="auto" w:fill="auto"/>
            <w:textDirection w:val="btLr"/>
            <w:vAlign w:val="center"/>
            <w:hideMark/>
          </w:tcPr>
          <w:p w:rsidR="00FF3F61" w:rsidRPr="00860A74" w:rsidRDefault="00FF3F61" w:rsidP="00A64817">
            <w:pPr>
              <w:spacing w:after="0" w:line="240" w:lineRule="auto"/>
              <w:jc w:val="center"/>
              <w:rPr>
                <w:rFonts w:ascii="Arial Narrow" w:eastAsia="Times New Roman" w:hAnsi="Arial Narrow" w:cs="Calibri"/>
                <w:lang w:eastAsia="es-MX"/>
              </w:rPr>
            </w:pPr>
            <w:r w:rsidRPr="00860A74">
              <w:rPr>
                <w:rFonts w:ascii="Arial Narrow" w:eastAsia="Times New Roman" w:hAnsi="Arial Narrow" w:cs="Calibri"/>
                <w:lang w:eastAsia="es-MX"/>
              </w:rPr>
              <w:t>Fin</w:t>
            </w:r>
          </w:p>
        </w:tc>
        <w:tc>
          <w:tcPr>
            <w:tcW w:w="1676" w:type="dxa"/>
            <w:tcBorders>
              <w:top w:val="nil"/>
              <w:left w:val="nil"/>
              <w:bottom w:val="single" w:sz="4" w:space="0" w:color="auto"/>
              <w:right w:val="single" w:sz="4" w:space="0" w:color="auto"/>
            </w:tcBorders>
            <w:shd w:val="clear" w:color="auto" w:fill="auto"/>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Contribuir a que las Organizaciones de la Sociedad Civil se interesen y participen más en la atención de las problemáticas de desarrollo social que presentan los habitantes de la Ciudad de México.</w:t>
            </w:r>
          </w:p>
        </w:tc>
        <w:tc>
          <w:tcPr>
            <w:tcW w:w="1293" w:type="dxa"/>
            <w:tcBorders>
              <w:top w:val="nil"/>
              <w:left w:val="nil"/>
              <w:bottom w:val="single" w:sz="4" w:space="0" w:color="auto"/>
              <w:right w:val="single" w:sz="4" w:space="0" w:color="auto"/>
            </w:tcBorders>
            <w:shd w:val="clear" w:color="000000" w:fill="FFFFFF"/>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 de instituciones participantes  en la convocatoria</w:t>
            </w:r>
          </w:p>
        </w:tc>
        <w:tc>
          <w:tcPr>
            <w:tcW w:w="1175" w:type="dxa"/>
            <w:tcBorders>
              <w:top w:val="nil"/>
              <w:left w:val="nil"/>
              <w:bottom w:val="single" w:sz="4" w:space="0" w:color="auto"/>
              <w:right w:val="single" w:sz="4" w:space="0" w:color="auto"/>
            </w:tcBorders>
            <w:shd w:val="clear" w:color="auto" w:fill="auto"/>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Gestión</w:t>
            </w:r>
          </w:p>
        </w:tc>
        <w:tc>
          <w:tcPr>
            <w:tcW w:w="1504" w:type="dxa"/>
            <w:tcBorders>
              <w:top w:val="nil"/>
              <w:left w:val="nil"/>
              <w:bottom w:val="single" w:sz="4" w:space="0" w:color="auto"/>
              <w:right w:val="single" w:sz="4" w:space="0" w:color="auto"/>
            </w:tcBorders>
            <w:shd w:val="clear" w:color="000000" w:fill="FFFFFF"/>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(Número de Instituciones participantes en la Convocatoria)/(Número de Instituciones registradas en la DGIDS) *100</w:t>
            </w:r>
          </w:p>
        </w:tc>
        <w:tc>
          <w:tcPr>
            <w:tcW w:w="1088" w:type="dxa"/>
            <w:tcBorders>
              <w:top w:val="nil"/>
              <w:left w:val="nil"/>
              <w:bottom w:val="single" w:sz="4" w:space="0" w:color="auto"/>
              <w:right w:val="single" w:sz="4" w:space="0" w:color="auto"/>
            </w:tcBorders>
            <w:shd w:val="clear" w:color="000000" w:fill="FFFFFF"/>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Porcentaje</w:t>
            </w:r>
          </w:p>
        </w:tc>
        <w:tc>
          <w:tcPr>
            <w:tcW w:w="1444" w:type="dxa"/>
            <w:tcBorders>
              <w:top w:val="nil"/>
              <w:left w:val="nil"/>
              <w:bottom w:val="single" w:sz="4" w:space="0" w:color="auto"/>
              <w:right w:val="single" w:sz="4" w:space="0" w:color="auto"/>
            </w:tcBorders>
            <w:shd w:val="clear" w:color="000000" w:fill="FFFFFF"/>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 xml:space="preserve">Semestral o Anual </w:t>
            </w:r>
          </w:p>
        </w:tc>
        <w:tc>
          <w:tcPr>
            <w:tcW w:w="1557" w:type="dxa"/>
            <w:tcBorders>
              <w:top w:val="nil"/>
              <w:left w:val="nil"/>
              <w:bottom w:val="single" w:sz="4" w:space="0" w:color="auto"/>
              <w:right w:val="single" w:sz="4" w:space="0" w:color="auto"/>
            </w:tcBorders>
            <w:shd w:val="clear" w:color="auto" w:fill="auto"/>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 xml:space="preserve">Ley de Desarrollo Social en el Distrito Federal                           </w:t>
            </w:r>
          </w:p>
        </w:tc>
        <w:tc>
          <w:tcPr>
            <w:tcW w:w="1640" w:type="dxa"/>
            <w:tcBorders>
              <w:top w:val="nil"/>
              <w:left w:val="nil"/>
              <w:bottom w:val="single" w:sz="4" w:space="0" w:color="auto"/>
              <w:right w:val="single" w:sz="4" w:space="0" w:color="auto"/>
            </w:tcBorders>
            <w:shd w:val="clear" w:color="000000" w:fill="FFFFFF"/>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Registros internos del Programa (SIBAIS y Padrón de Beneficiarios) y registros de organizaciones civiles del Distrito Federal de la Dirección General de Igualdad y  Diversidad Social</w:t>
            </w:r>
          </w:p>
        </w:tc>
      </w:tr>
      <w:tr w:rsidR="00FF3F61" w:rsidRPr="00860A74" w:rsidTr="00A64817">
        <w:trPr>
          <w:trHeight w:val="1833"/>
        </w:trPr>
        <w:tc>
          <w:tcPr>
            <w:tcW w:w="663" w:type="dxa"/>
            <w:tcBorders>
              <w:top w:val="nil"/>
              <w:left w:val="single" w:sz="4" w:space="0" w:color="auto"/>
              <w:bottom w:val="single" w:sz="4" w:space="0" w:color="auto"/>
              <w:right w:val="single" w:sz="4" w:space="0" w:color="auto"/>
            </w:tcBorders>
            <w:shd w:val="clear" w:color="auto" w:fill="auto"/>
            <w:textDirection w:val="btLr"/>
            <w:vAlign w:val="center"/>
            <w:hideMark/>
          </w:tcPr>
          <w:p w:rsidR="00FF3F61" w:rsidRPr="00860A74" w:rsidRDefault="00FF3F61" w:rsidP="00A64817">
            <w:pPr>
              <w:spacing w:after="0" w:line="240" w:lineRule="auto"/>
              <w:jc w:val="center"/>
              <w:rPr>
                <w:rFonts w:ascii="Arial Narrow" w:eastAsia="Times New Roman" w:hAnsi="Arial Narrow" w:cs="Calibri"/>
                <w:lang w:eastAsia="es-MX"/>
              </w:rPr>
            </w:pPr>
            <w:r w:rsidRPr="00860A74">
              <w:rPr>
                <w:rFonts w:ascii="Arial Narrow" w:eastAsia="Times New Roman" w:hAnsi="Arial Narrow" w:cs="Calibri"/>
                <w:lang w:eastAsia="es-MX"/>
              </w:rPr>
              <w:t>Propósito</w:t>
            </w:r>
          </w:p>
        </w:tc>
        <w:tc>
          <w:tcPr>
            <w:tcW w:w="1676" w:type="dxa"/>
            <w:tcBorders>
              <w:top w:val="nil"/>
              <w:left w:val="nil"/>
              <w:bottom w:val="single" w:sz="4" w:space="0" w:color="auto"/>
              <w:right w:val="single" w:sz="4" w:space="0" w:color="auto"/>
            </w:tcBorders>
            <w:shd w:val="clear" w:color="auto" w:fill="auto"/>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Se han financiado y concluido proyectos de las Organizaciones de la Sociedad Civil incrementando la participación de éstas en temáticas de desarrollo social para mejorar las condiciones de vida de las personas en situación de vulnerabilidad</w:t>
            </w:r>
          </w:p>
        </w:tc>
        <w:tc>
          <w:tcPr>
            <w:tcW w:w="1293" w:type="dxa"/>
            <w:tcBorders>
              <w:top w:val="nil"/>
              <w:left w:val="nil"/>
              <w:bottom w:val="single" w:sz="4" w:space="0" w:color="auto"/>
              <w:right w:val="single" w:sz="4" w:space="0" w:color="auto"/>
            </w:tcBorders>
            <w:shd w:val="clear" w:color="000000" w:fill="FFFFFF"/>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 de Instituciones financiadas por PROFAIS</w:t>
            </w:r>
          </w:p>
        </w:tc>
        <w:tc>
          <w:tcPr>
            <w:tcW w:w="1175" w:type="dxa"/>
            <w:tcBorders>
              <w:top w:val="nil"/>
              <w:left w:val="nil"/>
              <w:bottom w:val="single" w:sz="4" w:space="0" w:color="auto"/>
              <w:right w:val="single" w:sz="4" w:space="0" w:color="auto"/>
            </w:tcBorders>
            <w:shd w:val="clear" w:color="000000" w:fill="FFFFFF"/>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Estratégico</w:t>
            </w:r>
          </w:p>
        </w:tc>
        <w:tc>
          <w:tcPr>
            <w:tcW w:w="1504" w:type="dxa"/>
            <w:tcBorders>
              <w:top w:val="nil"/>
              <w:left w:val="nil"/>
              <w:bottom w:val="single" w:sz="4" w:space="0" w:color="auto"/>
              <w:right w:val="single" w:sz="4" w:space="0" w:color="auto"/>
            </w:tcBorders>
            <w:shd w:val="clear" w:color="000000" w:fill="FFFFFF"/>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[(Total de Instituciones (proyectos) financiados) / (Total de Instituciones (proyectos) participantes en la convocatoria)]*100</w:t>
            </w:r>
          </w:p>
        </w:tc>
        <w:tc>
          <w:tcPr>
            <w:tcW w:w="1088" w:type="dxa"/>
            <w:tcBorders>
              <w:top w:val="nil"/>
              <w:left w:val="nil"/>
              <w:bottom w:val="single" w:sz="4" w:space="0" w:color="auto"/>
              <w:right w:val="single" w:sz="4" w:space="0" w:color="auto"/>
            </w:tcBorders>
            <w:shd w:val="clear" w:color="000000" w:fill="FFFFFF"/>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Porcentaje</w:t>
            </w:r>
          </w:p>
        </w:tc>
        <w:tc>
          <w:tcPr>
            <w:tcW w:w="1444" w:type="dxa"/>
            <w:tcBorders>
              <w:top w:val="nil"/>
              <w:left w:val="nil"/>
              <w:bottom w:val="single" w:sz="4" w:space="0" w:color="auto"/>
              <w:right w:val="single" w:sz="4" w:space="0" w:color="auto"/>
            </w:tcBorders>
            <w:shd w:val="clear" w:color="000000" w:fill="FFFFFF"/>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Anual</w:t>
            </w:r>
          </w:p>
        </w:tc>
        <w:tc>
          <w:tcPr>
            <w:tcW w:w="1557" w:type="dxa"/>
            <w:tcBorders>
              <w:top w:val="nil"/>
              <w:left w:val="nil"/>
              <w:bottom w:val="single" w:sz="4" w:space="0" w:color="auto"/>
              <w:right w:val="single" w:sz="4" w:space="0" w:color="auto"/>
            </w:tcBorders>
            <w:shd w:val="clear" w:color="auto" w:fill="auto"/>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 xml:space="preserve">Participación de instancias </w:t>
            </w:r>
            <w:proofErr w:type="spellStart"/>
            <w:r w:rsidRPr="00860A74">
              <w:rPr>
                <w:rFonts w:ascii="Arial Narrow" w:eastAsia="Times New Roman" w:hAnsi="Arial Narrow" w:cs="Tahoma"/>
                <w:sz w:val="16"/>
                <w:szCs w:val="16"/>
                <w:lang w:eastAsia="es-MX"/>
              </w:rPr>
              <w:t>cofinanciadoras</w:t>
            </w:r>
            <w:proofErr w:type="spellEnd"/>
            <w:r w:rsidRPr="00860A74">
              <w:rPr>
                <w:rFonts w:ascii="Arial Narrow" w:eastAsia="Times New Roman" w:hAnsi="Arial Narrow" w:cs="Tahoma"/>
                <w:sz w:val="16"/>
                <w:szCs w:val="16"/>
                <w:lang w:eastAsia="es-MX"/>
              </w:rPr>
              <w:t xml:space="preserve">.                                                               Montos asignados por las </w:t>
            </w:r>
            <w:proofErr w:type="spellStart"/>
            <w:r w:rsidRPr="00860A74">
              <w:rPr>
                <w:rFonts w:ascii="Arial Narrow" w:eastAsia="Times New Roman" w:hAnsi="Arial Narrow" w:cs="Tahoma"/>
                <w:sz w:val="16"/>
                <w:szCs w:val="16"/>
                <w:lang w:eastAsia="es-MX"/>
              </w:rPr>
              <w:t>cofinanciadoras</w:t>
            </w:r>
            <w:proofErr w:type="spellEnd"/>
            <w:r w:rsidRPr="00860A74">
              <w:rPr>
                <w:rFonts w:ascii="Arial Narrow" w:eastAsia="Times New Roman" w:hAnsi="Arial Narrow" w:cs="Tahoma"/>
                <w:sz w:val="16"/>
                <w:szCs w:val="16"/>
                <w:lang w:eastAsia="es-MX"/>
              </w:rPr>
              <w:t xml:space="preserve"> para el PROFAIS.                     Presupuesto destinado por el Gobierno del D.F. para el programa.                                              </w:t>
            </w:r>
          </w:p>
        </w:tc>
        <w:tc>
          <w:tcPr>
            <w:tcW w:w="1640" w:type="dxa"/>
            <w:tcBorders>
              <w:top w:val="nil"/>
              <w:left w:val="nil"/>
              <w:bottom w:val="single" w:sz="4" w:space="0" w:color="auto"/>
              <w:right w:val="single" w:sz="4" w:space="0" w:color="auto"/>
            </w:tcBorders>
            <w:shd w:val="clear" w:color="000000" w:fill="FFFFFF"/>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Registros internos del Programa (Padrón de Beneficiarios)</w:t>
            </w:r>
          </w:p>
        </w:tc>
      </w:tr>
      <w:tr w:rsidR="00FF3F61" w:rsidRPr="00860A74" w:rsidTr="00A64817">
        <w:trPr>
          <w:trHeight w:val="1485"/>
        </w:trPr>
        <w:tc>
          <w:tcPr>
            <w:tcW w:w="663" w:type="dxa"/>
            <w:tcBorders>
              <w:top w:val="nil"/>
              <w:left w:val="single" w:sz="4" w:space="0" w:color="auto"/>
              <w:bottom w:val="single" w:sz="4" w:space="0" w:color="auto"/>
              <w:right w:val="single" w:sz="4" w:space="0" w:color="auto"/>
            </w:tcBorders>
            <w:shd w:val="clear" w:color="auto" w:fill="auto"/>
            <w:textDirection w:val="btLr"/>
            <w:vAlign w:val="center"/>
            <w:hideMark/>
          </w:tcPr>
          <w:p w:rsidR="00FF3F61" w:rsidRPr="00860A74" w:rsidRDefault="00FF3F61" w:rsidP="00A64817">
            <w:pPr>
              <w:spacing w:after="0" w:line="240" w:lineRule="auto"/>
              <w:jc w:val="center"/>
              <w:rPr>
                <w:rFonts w:ascii="Arial Narrow" w:eastAsia="Times New Roman" w:hAnsi="Arial Narrow" w:cs="Calibri"/>
                <w:lang w:eastAsia="es-MX"/>
              </w:rPr>
            </w:pPr>
            <w:r w:rsidRPr="00860A74">
              <w:rPr>
                <w:rFonts w:ascii="Arial Narrow" w:eastAsia="Times New Roman" w:hAnsi="Arial Narrow" w:cs="Calibri"/>
                <w:lang w:eastAsia="es-MX"/>
              </w:rPr>
              <w:t>Componentes</w:t>
            </w:r>
          </w:p>
        </w:tc>
        <w:tc>
          <w:tcPr>
            <w:tcW w:w="1676" w:type="dxa"/>
            <w:tcBorders>
              <w:top w:val="nil"/>
              <w:left w:val="nil"/>
              <w:bottom w:val="single" w:sz="4" w:space="0" w:color="auto"/>
              <w:right w:val="single" w:sz="4" w:space="0" w:color="auto"/>
            </w:tcBorders>
            <w:shd w:val="clear" w:color="auto" w:fill="auto"/>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Se ha entregado el financiamiento a las Organizaciones de la Sociedad Civil para la implementación de los proyectos de intervención social</w:t>
            </w:r>
          </w:p>
        </w:tc>
        <w:tc>
          <w:tcPr>
            <w:tcW w:w="1293" w:type="dxa"/>
            <w:tcBorders>
              <w:top w:val="nil"/>
              <w:left w:val="nil"/>
              <w:bottom w:val="single" w:sz="4" w:space="0" w:color="auto"/>
              <w:right w:val="single" w:sz="4" w:space="0" w:color="auto"/>
            </w:tcBorders>
            <w:shd w:val="clear" w:color="000000" w:fill="FFFFFF"/>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 de Instituciones financiadas por el IASIS</w:t>
            </w:r>
          </w:p>
        </w:tc>
        <w:tc>
          <w:tcPr>
            <w:tcW w:w="1175" w:type="dxa"/>
            <w:tcBorders>
              <w:top w:val="nil"/>
              <w:left w:val="nil"/>
              <w:bottom w:val="single" w:sz="4" w:space="0" w:color="auto"/>
              <w:right w:val="single" w:sz="4" w:space="0" w:color="auto"/>
            </w:tcBorders>
            <w:shd w:val="clear" w:color="000000" w:fill="FFFFFF"/>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Estadística</w:t>
            </w:r>
          </w:p>
        </w:tc>
        <w:tc>
          <w:tcPr>
            <w:tcW w:w="1504" w:type="dxa"/>
            <w:tcBorders>
              <w:top w:val="nil"/>
              <w:left w:val="nil"/>
              <w:bottom w:val="single" w:sz="4" w:space="0" w:color="auto"/>
              <w:right w:val="single" w:sz="4" w:space="0" w:color="auto"/>
            </w:tcBorders>
            <w:shd w:val="clear" w:color="000000" w:fill="FFFFFF"/>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[Instituciones (proyectos) financiados/ Total de instituciones (proyectos) a financiar]*100</w:t>
            </w:r>
          </w:p>
        </w:tc>
        <w:tc>
          <w:tcPr>
            <w:tcW w:w="1088" w:type="dxa"/>
            <w:tcBorders>
              <w:top w:val="nil"/>
              <w:left w:val="nil"/>
              <w:bottom w:val="single" w:sz="4" w:space="0" w:color="auto"/>
              <w:right w:val="single" w:sz="4" w:space="0" w:color="auto"/>
            </w:tcBorders>
            <w:shd w:val="clear" w:color="000000" w:fill="FFFFFF"/>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Porcentaje</w:t>
            </w:r>
          </w:p>
        </w:tc>
        <w:tc>
          <w:tcPr>
            <w:tcW w:w="1444" w:type="dxa"/>
            <w:tcBorders>
              <w:top w:val="nil"/>
              <w:left w:val="nil"/>
              <w:bottom w:val="single" w:sz="4" w:space="0" w:color="auto"/>
              <w:right w:val="single" w:sz="4" w:space="0" w:color="auto"/>
            </w:tcBorders>
            <w:shd w:val="clear" w:color="000000" w:fill="FFFFFF"/>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anual</w:t>
            </w:r>
          </w:p>
        </w:tc>
        <w:tc>
          <w:tcPr>
            <w:tcW w:w="1557" w:type="dxa"/>
            <w:tcBorders>
              <w:top w:val="nil"/>
              <w:left w:val="nil"/>
              <w:bottom w:val="single" w:sz="4" w:space="0" w:color="auto"/>
              <w:right w:val="single" w:sz="4" w:space="0" w:color="auto"/>
            </w:tcBorders>
            <w:shd w:val="clear" w:color="auto" w:fill="auto"/>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Organizaciones sociales financiadas por IASIS</w:t>
            </w:r>
          </w:p>
        </w:tc>
        <w:tc>
          <w:tcPr>
            <w:tcW w:w="1640" w:type="dxa"/>
            <w:tcBorders>
              <w:top w:val="nil"/>
              <w:left w:val="nil"/>
              <w:bottom w:val="single" w:sz="4" w:space="0" w:color="auto"/>
              <w:right w:val="single" w:sz="4" w:space="0" w:color="auto"/>
            </w:tcBorders>
            <w:shd w:val="clear" w:color="000000" w:fill="FFFFFF"/>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Registros internos del Programa (SIBAIS y Padrón de Beneficiarios)</w:t>
            </w:r>
          </w:p>
        </w:tc>
      </w:tr>
      <w:tr w:rsidR="00FF3F61" w:rsidRPr="00860A74" w:rsidTr="00A64817">
        <w:trPr>
          <w:trHeight w:val="2250"/>
        </w:trPr>
        <w:tc>
          <w:tcPr>
            <w:tcW w:w="66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F3F61" w:rsidRPr="00860A74" w:rsidRDefault="00FF3F61" w:rsidP="00A64817">
            <w:pPr>
              <w:spacing w:after="0" w:line="240" w:lineRule="auto"/>
              <w:jc w:val="center"/>
              <w:rPr>
                <w:rFonts w:ascii="Arial Narrow" w:eastAsia="Times New Roman" w:hAnsi="Arial Narrow" w:cs="Calibri"/>
                <w:lang w:eastAsia="es-MX"/>
              </w:rPr>
            </w:pPr>
            <w:r w:rsidRPr="00860A74">
              <w:rPr>
                <w:rFonts w:ascii="Arial Narrow" w:eastAsia="Times New Roman" w:hAnsi="Arial Narrow" w:cs="Calibri"/>
                <w:lang w:eastAsia="es-MX"/>
              </w:rPr>
              <w:lastRenderedPageBreak/>
              <w:t>Actividades</w:t>
            </w:r>
          </w:p>
        </w:tc>
        <w:tc>
          <w:tcPr>
            <w:tcW w:w="1676" w:type="dxa"/>
            <w:vMerge w:val="restart"/>
            <w:tcBorders>
              <w:top w:val="nil"/>
              <w:left w:val="nil"/>
              <w:right w:val="single" w:sz="4" w:space="0" w:color="auto"/>
            </w:tcBorders>
            <w:shd w:val="clear" w:color="auto" w:fill="auto"/>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Entregar financiamiento a las OSC para el desarrollo de los proyectos de intervención social, así como la evaluación y seguimiento de los resultados obtenidos por las instituciones</w:t>
            </w:r>
          </w:p>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 </w:t>
            </w:r>
          </w:p>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 </w:t>
            </w:r>
          </w:p>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 </w:t>
            </w:r>
          </w:p>
        </w:tc>
        <w:tc>
          <w:tcPr>
            <w:tcW w:w="1293" w:type="dxa"/>
            <w:tcBorders>
              <w:top w:val="nil"/>
              <w:left w:val="nil"/>
              <w:bottom w:val="single" w:sz="4" w:space="0" w:color="auto"/>
              <w:right w:val="single" w:sz="4" w:space="0" w:color="auto"/>
            </w:tcBorders>
            <w:shd w:val="clear" w:color="000000" w:fill="FFFFFF"/>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Tasa de variación  de Instituciones que se inscriben en la convocatoria de PROFAIS</w:t>
            </w:r>
          </w:p>
        </w:tc>
        <w:tc>
          <w:tcPr>
            <w:tcW w:w="1175" w:type="dxa"/>
            <w:tcBorders>
              <w:top w:val="nil"/>
              <w:left w:val="nil"/>
              <w:bottom w:val="single" w:sz="4" w:space="0" w:color="auto"/>
              <w:right w:val="single" w:sz="4" w:space="0" w:color="auto"/>
            </w:tcBorders>
            <w:shd w:val="clear" w:color="000000" w:fill="FFFFFF"/>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 xml:space="preserve">Gestión </w:t>
            </w:r>
          </w:p>
        </w:tc>
        <w:tc>
          <w:tcPr>
            <w:tcW w:w="1504" w:type="dxa"/>
            <w:tcBorders>
              <w:top w:val="nil"/>
              <w:left w:val="nil"/>
              <w:bottom w:val="single" w:sz="4" w:space="0" w:color="auto"/>
              <w:right w:val="single" w:sz="4" w:space="0" w:color="auto"/>
            </w:tcBorders>
            <w:shd w:val="clear" w:color="000000" w:fill="FFFFFF"/>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(número de instituciones inscritas a la convocatoria  año T /número de  instituciones inscritas a la convocatoria año T -1) X 100)</w:t>
            </w:r>
          </w:p>
        </w:tc>
        <w:tc>
          <w:tcPr>
            <w:tcW w:w="1088" w:type="dxa"/>
            <w:tcBorders>
              <w:top w:val="nil"/>
              <w:left w:val="nil"/>
              <w:bottom w:val="single" w:sz="4" w:space="0" w:color="auto"/>
              <w:right w:val="single" w:sz="4" w:space="0" w:color="auto"/>
            </w:tcBorders>
            <w:shd w:val="clear" w:color="000000" w:fill="FFFFFF"/>
            <w:vAlign w:val="center"/>
            <w:hideMark/>
          </w:tcPr>
          <w:p w:rsidR="00FF3F61" w:rsidRPr="00860A74" w:rsidRDefault="00692247" w:rsidP="00692247">
            <w:pPr>
              <w:spacing w:after="0" w:line="240" w:lineRule="auto"/>
              <w:jc w:val="center"/>
              <w:rPr>
                <w:rFonts w:ascii="Arial Narrow" w:eastAsia="Times New Roman" w:hAnsi="Arial Narrow" w:cs="Tahoma"/>
                <w:sz w:val="16"/>
                <w:szCs w:val="16"/>
                <w:lang w:eastAsia="es-MX"/>
              </w:rPr>
            </w:pPr>
            <w:r>
              <w:rPr>
                <w:rFonts w:ascii="Arial Narrow" w:eastAsia="Times New Roman" w:hAnsi="Arial Narrow" w:cs="Tahoma"/>
                <w:sz w:val="16"/>
                <w:szCs w:val="16"/>
                <w:lang w:eastAsia="es-MX"/>
              </w:rPr>
              <w:t>Tasa de variación</w:t>
            </w:r>
          </w:p>
        </w:tc>
        <w:tc>
          <w:tcPr>
            <w:tcW w:w="1444" w:type="dxa"/>
            <w:tcBorders>
              <w:top w:val="nil"/>
              <w:left w:val="nil"/>
              <w:bottom w:val="single" w:sz="4" w:space="0" w:color="auto"/>
              <w:right w:val="single" w:sz="4" w:space="0" w:color="auto"/>
            </w:tcBorders>
            <w:shd w:val="clear" w:color="000000" w:fill="FFFFFF"/>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anual</w:t>
            </w:r>
          </w:p>
        </w:tc>
        <w:tc>
          <w:tcPr>
            <w:tcW w:w="1557" w:type="dxa"/>
            <w:vMerge w:val="restart"/>
            <w:tcBorders>
              <w:top w:val="nil"/>
              <w:left w:val="nil"/>
              <w:right w:val="single" w:sz="4" w:space="0" w:color="auto"/>
            </w:tcBorders>
            <w:shd w:val="clear" w:color="auto" w:fill="auto"/>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 xml:space="preserve">Participación de </w:t>
            </w:r>
            <w:proofErr w:type="spellStart"/>
            <w:r w:rsidRPr="00860A74">
              <w:rPr>
                <w:rFonts w:ascii="Arial Narrow" w:eastAsia="Times New Roman" w:hAnsi="Arial Narrow" w:cs="Tahoma"/>
                <w:sz w:val="16"/>
                <w:szCs w:val="16"/>
                <w:lang w:eastAsia="es-MX"/>
              </w:rPr>
              <w:t>cofinanciadoras</w:t>
            </w:r>
            <w:proofErr w:type="spellEnd"/>
            <w:r w:rsidRPr="00860A74">
              <w:rPr>
                <w:rFonts w:ascii="Arial Narrow" w:eastAsia="Times New Roman" w:hAnsi="Arial Narrow" w:cs="Tahoma"/>
                <w:sz w:val="16"/>
                <w:szCs w:val="16"/>
                <w:lang w:eastAsia="es-MX"/>
              </w:rPr>
              <w:t xml:space="preserve"> y Entrega de recursos por la Subdirección de finanzas</w:t>
            </w:r>
          </w:p>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 </w:t>
            </w:r>
          </w:p>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 </w:t>
            </w:r>
          </w:p>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 </w:t>
            </w:r>
          </w:p>
        </w:tc>
        <w:tc>
          <w:tcPr>
            <w:tcW w:w="1640" w:type="dxa"/>
            <w:tcBorders>
              <w:top w:val="nil"/>
              <w:left w:val="nil"/>
              <w:bottom w:val="single" w:sz="4" w:space="0" w:color="auto"/>
              <w:right w:val="single" w:sz="4" w:space="0" w:color="auto"/>
            </w:tcBorders>
            <w:shd w:val="clear" w:color="000000" w:fill="FFFFFF"/>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Registros internos del Programa (SIBAIS y Publicación convocatoria</w:t>
            </w:r>
          </w:p>
        </w:tc>
      </w:tr>
      <w:tr w:rsidR="00FF3F61" w:rsidRPr="00860A74" w:rsidTr="00A64817">
        <w:trPr>
          <w:trHeight w:val="1683"/>
        </w:trPr>
        <w:tc>
          <w:tcPr>
            <w:tcW w:w="663" w:type="dxa"/>
            <w:vMerge/>
            <w:tcBorders>
              <w:top w:val="nil"/>
              <w:left w:val="single" w:sz="4" w:space="0" w:color="auto"/>
              <w:bottom w:val="single" w:sz="4" w:space="0" w:color="auto"/>
              <w:right w:val="single" w:sz="4" w:space="0" w:color="auto"/>
            </w:tcBorders>
            <w:vAlign w:val="center"/>
            <w:hideMark/>
          </w:tcPr>
          <w:p w:rsidR="00FF3F61" w:rsidRPr="00860A74" w:rsidRDefault="00FF3F61" w:rsidP="00A64817">
            <w:pPr>
              <w:spacing w:after="0" w:line="240" w:lineRule="auto"/>
              <w:rPr>
                <w:rFonts w:ascii="Arial Narrow" w:eastAsia="Times New Roman" w:hAnsi="Arial Narrow" w:cs="Calibri"/>
                <w:lang w:eastAsia="es-MX"/>
              </w:rPr>
            </w:pPr>
          </w:p>
        </w:tc>
        <w:tc>
          <w:tcPr>
            <w:tcW w:w="1676" w:type="dxa"/>
            <w:vMerge/>
            <w:tcBorders>
              <w:left w:val="nil"/>
              <w:right w:val="single" w:sz="4" w:space="0" w:color="auto"/>
            </w:tcBorders>
            <w:shd w:val="clear" w:color="auto" w:fill="auto"/>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p>
        </w:tc>
        <w:tc>
          <w:tcPr>
            <w:tcW w:w="1293" w:type="dxa"/>
            <w:tcBorders>
              <w:top w:val="nil"/>
              <w:left w:val="nil"/>
              <w:bottom w:val="single" w:sz="4" w:space="0" w:color="auto"/>
              <w:right w:val="single" w:sz="4" w:space="0" w:color="auto"/>
            </w:tcBorders>
            <w:shd w:val="clear" w:color="000000" w:fill="FFFFFF"/>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 de instituciones que asistieron a curso para la elaboración de proyectos</w:t>
            </w:r>
          </w:p>
        </w:tc>
        <w:tc>
          <w:tcPr>
            <w:tcW w:w="1175" w:type="dxa"/>
            <w:tcBorders>
              <w:top w:val="nil"/>
              <w:left w:val="nil"/>
              <w:bottom w:val="single" w:sz="4" w:space="0" w:color="auto"/>
              <w:right w:val="single" w:sz="4" w:space="0" w:color="auto"/>
            </w:tcBorders>
            <w:shd w:val="clear" w:color="000000" w:fill="FFFFFF"/>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 xml:space="preserve">Gestión </w:t>
            </w:r>
          </w:p>
        </w:tc>
        <w:tc>
          <w:tcPr>
            <w:tcW w:w="1504" w:type="dxa"/>
            <w:tcBorders>
              <w:top w:val="nil"/>
              <w:left w:val="nil"/>
              <w:bottom w:val="single" w:sz="4" w:space="0" w:color="auto"/>
              <w:right w:val="single" w:sz="4" w:space="0" w:color="auto"/>
            </w:tcBorders>
            <w:shd w:val="clear" w:color="000000" w:fill="FFFFFF"/>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(Número de instituciones que participaron en los cursos/ instituciones participantes en la convocatoria *100</w:t>
            </w:r>
          </w:p>
        </w:tc>
        <w:tc>
          <w:tcPr>
            <w:tcW w:w="1088" w:type="dxa"/>
            <w:tcBorders>
              <w:top w:val="nil"/>
              <w:left w:val="nil"/>
              <w:bottom w:val="single" w:sz="4" w:space="0" w:color="auto"/>
              <w:right w:val="single" w:sz="4" w:space="0" w:color="auto"/>
            </w:tcBorders>
            <w:shd w:val="clear" w:color="000000" w:fill="FFFFFF"/>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Porcentaje</w:t>
            </w:r>
          </w:p>
        </w:tc>
        <w:tc>
          <w:tcPr>
            <w:tcW w:w="1444" w:type="dxa"/>
            <w:tcBorders>
              <w:top w:val="nil"/>
              <w:left w:val="nil"/>
              <w:bottom w:val="single" w:sz="4" w:space="0" w:color="auto"/>
              <w:right w:val="single" w:sz="4" w:space="0" w:color="auto"/>
            </w:tcBorders>
            <w:shd w:val="clear" w:color="000000" w:fill="FFFFFF"/>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anual</w:t>
            </w:r>
          </w:p>
        </w:tc>
        <w:tc>
          <w:tcPr>
            <w:tcW w:w="1557" w:type="dxa"/>
            <w:vMerge/>
            <w:tcBorders>
              <w:left w:val="nil"/>
              <w:right w:val="single" w:sz="4" w:space="0" w:color="auto"/>
            </w:tcBorders>
            <w:shd w:val="clear" w:color="auto" w:fill="auto"/>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p>
        </w:tc>
        <w:tc>
          <w:tcPr>
            <w:tcW w:w="1640" w:type="dxa"/>
            <w:tcBorders>
              <w:top w:val="nil"/>
              <w:left w:val="nil"/>
              <w:bottom w:val="single" w:sz="4" w:space="0" w:color="auto"/>
              <w:right w:val="single" w:sz="4" w:space="0" w:color="auto"/>
            </w:tcBorders>
            <w:shd w:val="clear" w:color="000000" w:fill="FFFFFF"/>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Minutas y listas de participación a los cursos</w:t>
            </w:r>
          </w:p>
        </w:tc>
      </w:tr>
      <w:tr w:rsidR="00FF3F61" w:rsidRPr="00860A74" w:rsidTr="00A64817">
        <w:trPr>
          <w:trHeight w:val="1680"/>
        </w:trPr>
        <w:tc>
          <w:tcPr>
            <w:tcW w:w="663" w:type="dxa"/>
            <w:vMerge/>
            <w:tcBorders>
              <w:top w:val="nil"/>
              <w:left w:val="single" w:sz="4" w:space="0" w:color="auto"/>
              <w:bottom w:val="single" w:sz="4" w:space="0" w:color="auto"/>
              <w:right w:val="single" w:sz="4" w:space="0" w:color="auto"/>
            </w:tcBorders>
            <w:vAlign w:val="center"/>
            <w:hideMark/>
          </w:tcPr>
          <w:p w:rsidR="00FF3F61" w:rsidRPr="00860A74" w:rsidRDefault="00FF3F61" w:rsidP="00A64817">
            <w:pPr>
              <w:spacing w:after="0" w:line="240" w:lineRule="auto"/>
              <w:rPr>
                <w:rFonts w:ascii="Arial Narrow" w:eastAsia="Times New Roman" w:hAnsi="Arial Narrow" w:cs="Calibri"/>
                <w:lang w:eastAsia="es-MX"/>
              </w:rPr>
            </w:pPr>
          </w:p>
        </w:tc>
        <w:tc>
          <w:tcPr>
            <w:tcW w:w="1676" w:type="dxa"/>
            <w:vMerge/>
            <w:tcBorders>
              <w:left w:val="nil"/>
              <w:right w:val="single" w:sz="4" w:space="0" w:color="auto"/>
            </w:tcBorders>
            <w:shd w:val="clear" w:color="auto" w:fill="auto"/>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p>
        </w:tc>
        <w:tc>
          <w:tcPr>
            <w:tcW w:w="1293" w:type="dxa"/>
            <w:tcBorders>
              <w:top w:val="nil"/>
              <w:left w:val="nil"/>
              <w:bottom w:val="single" w:sz="4" w:space="0" w:color="auto"/>
              <w:right w:val="single" w:sz="4" w:space="0" w:color="auto"/>
            </w:tcBorders>
            <w:shd w:val="clear" w:color="000000" w:fill="FFFFFF"/>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 de Proyectos seleccionados</w:t>
            </w:r>
          </w:p>
        </w:tc>
        <w:tc>
          <w:tcPr>
            <w:tcW w:w="1175" w:type="dxa"/>
            <w:tcBorders>
              <w:top w:val="nil"/>
              <w:left w:val="nil"/>
              <w:bottom w:val="single" w:sz="4" w:space="0" w:color="auto"/>
              <w:right w:val="single" w:sz="4" w:space="0" w:color="auto"/>
            </w:tcBorders>
            <w:shd w:val="clear" w:color="000000" w:fill="FFFFFF"/>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 xml:space="preserve">Gestión </w:t>
            </w:r>
          </w:p>
        </w:tc>
        <w:tc>
          <w:tcPr>
            <w:tcW w:w="1504" w:type="dxa"/>
            <w:tcBorders>
              <w:top w:val="nil"/>
              <w:left w:val="nil"/>
              <w:bottom w:val="single" w:sz="4" w:space="0" w:color="auto"/>
              <w:right w:val="single" w:sz="4" w:space="0" w:color="auto"/>
            </w:tcBorders>
            <w:shd w:val="clear" w:color="000000" w:fill="FFFFFF"/>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[(Número de proyectos aprobados en el periodo t)/ (Número de proyectos registrados en el periodo t)] *100</w:t>
            </w:r>
          </w:p>
        </w:tc>
        <w:tc>
          <w:tcPr>
            <w:tcW w:w="1088" w:type="dxa"/>
            <w:tcBorders>
              <w:top w:val="nil"/>
              <w:left w:val="nil"/>
              <w:bottom w:val="single" w:sz="4" w:space="0" w:color="auto"/>
              <w:right w:val="single" w:sz="4" w:space="0" w:color="auto"/>
            </w:tcBorders>
            <w:shd w:val="clear" w:color="000000" w:fill="FFFFFF"/>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Porcentaje</w:t>
            </w:r>
          </w:p>
        </w:tc>
        <w:tc>
          <w:tcPr>
            <w:tcW w:w="1444" w:type="dxa"/>
            <w:tcBorders>
              <w:top w:val="nil"/>
              <w:left w:val="nil"/>
              <w:bottom w:val="single" w:sz="4" w:space="0" w:color="auto"/>
              <w:right w:val="single" w:sz="4" w:space="0" w:color="auto"/>
            </w:tcBorders>
            <w:shd w:val="clear" w:color="000000" w:fill="FFFFFF"/>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anual</w:t>
            </w:r>
          </w:p>
        </w:tc>
        <w:tc>
          <w:tcPr>
            <w:tcW w:w="1557" w:type="dxa"/>
            <w:vMerge/>
            <w:tcBorders>
              <w:left w:val="nil"/>
              <w:right w:val="single" w:sz="4" w:space="0" w:color="auto"/>
            </w:tcBorders>
            <w:shd w:val="clear" w:color="auto" w:fill="auto"/>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p>
        </w:tc>
        <w:tc>
          <w:tcPr>
            <w:tcW w:w="1640" w:type="dxa"/>
            <w:tcBorders>
              <w:top w:val="nil"/>
              <w:left w:val="nil"/>
              <w:bottom w:val="single" w:sz="4" w:space="0" w:color="auto"/>
              <w:right w:val="single" w:sz="4" w:space="0" w:color="auto"/>
            </w:tcBorders>
            <w:shd w:val="clear" w:color="000000" w:fill="FFFFFF"/>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Convenios de colaboración firmados entre el IAISIS e Instituciones</w:t>
            </w:r>
          </w:p>
        </w:tc>
      </w:tr>
      <w:tr w:rsidR="00FF3F61" w:rsidRPr="00860A74" w:rsidTr="00A64817">
        <w:trPr>
          <w:trHeight w:val="1260"/>
        </w:trPr>
        <w:tc>
          <w:tcPr>
            <w:tcW w:w="663" w:type="dxa"/>
            <w:vMerge/>
            <w:tcBorders>
              <w:top w:val="nil"/>
              <w:left w:val="single" w:sz="4" w:space="0" w:color="auto"/>
              <w:bottom w:val="single" w:sz="4" w:space="0" w:color="auto"/>
              <w:right w:val="single" w:sz="4" w:space="0" w:color="auto"/>
            </w:tcBorders>
            <w:vAlign w:val="center"/>
            <w:hideMark/>
          </w:tcPr>
          <w:p w:rsidR="00FF3F61" w:rsidRPr="00860A74" w:rsidRDefault="00FF3F61" w:rsidP="00A64817">
            <w:pPr>
              <w:spacing w:after="0" w:line="240" w:lineRule="auto"/>
              <w:rPr>
                <w:rFonts w:ascii="Arial Narrow" w:eastAsia="Times New Roman" w:hAnsi="Arial Narrow" w:cs="Calibri"/>
                <w:lang w:eastAsia="es-MX"/>
              </w:rPr>
            </w:pPr>
          </w:p>
        </w:tc>
        <w:tc>
          <w:tcPr>
            <w:tcW w:w="1676" w:type="dxa"/>
            <w:vMerge/>
            <w:tcBorders>
              <w:left w:val="nil"/>
              <w:bottom w:val="single" w:sz="4" w:space="0" w:color="auto"/>
              <w:right w:val="single" w:sz="4" w:space="0" w:color="auto"/>
            </w:tcBorders>
            <w:shd w:val="clear" w:color="auto" w:fill="auto"/>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p>
        </w:tc>
        <w:tc>
          <w:tcPr>
            <w:tcW w:w="1293" w:type="dxa"/>
            <w:tcBorders>
              <w:top w:val="nil"/>
              <w:left w:val="nil"/>
              <w:bottom w:val="single" w:sz="4" w:space="0" w:color="auto"/>
              <w:right w:val="single" w:sz="4" w:space="0" w:color="auto"/>
            </w:tcBorders>
            <w:shd w:val="clear" w:color="000000" w:fill="FFFFFF"/>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 de Convenios celebrados con las organizaciones financiados por el IASIS</w:t>
            </w:r>
          </w:p>
        </w:tc>
        <w:tc>
          <w:tcPr>
            <w:tcW w:w="1175" w:type="dxa"/>
            <w:tcBorders>
              <w:top w:val="nil"/>
              <w:left w:val="nil"/>
              <w:bottom w:val="single" w:sz="4" w:space="0" w:color="auto"/>
              <w:right w:val="single" w:sz="4" w:space="0" w:color="auto"/>
            </w:tcBorders>
            <w:shd w:val="clear" w:color="000000" w:fill="FFFFFF"/>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 xml:space="preserve">Gestión </w:t>
            </w:r>
          </w:p>
        </w:tc>
        <w:tc>
          <w:tcPr>
            <w:tcW w:w="1504" w:type="dxa"/>
            <w:tcBorders>
              <w:top w:val="nil"/>
              <w:left w:val="nil"/>
              <w:bottom w:val="single" w:sz="4" w:space="0" w:color="auto"/>
              <w:right w:val="single" w:sz="4" w:space="0" w:color="auto"/>
            </w:tcBorders>
            <w:shd w:val="clear" w:color="000000" w:fill="FFFFFF"/>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Número de Convenios celebrados/ número de instituciones financiadas por el IASIS *100</w:t>
            </w:r>
          </w:p>
        </w:tc>
        <w:tc>
          <w:tcPr>
            <w:tcW w:w="1088" w:type="dxa"/>
            <w:tcBorders>
              <w:top w:val="nil"/>
              <w:left w:val="nil"/>
              <w:bottom w:val="single" w:sz="4" w:space="0" w:color="auto"/>
              <w:right w:val="single" w:sz="4" w:space="0" w:color="auto"/>
            </w:tcBorders>
            <w:shd w:val="clear" w:color="000000" w:fill="FFFFFF"/>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Porcentaje</w:t>
            </w:r>
          </w:p>
        </w:tc>
        <w:tc>
          <w:tcPr>
            <w:tcW w:w="1444" w:type="dxa"/>
            <w:tcBorders>
              <w:top w:val="nil"/>
              <w:left w:val="nil"/>
              <w:bottom w:val="single" w:sz="4" w:space="0" w:color="auto"/>
              <w:right w:val="single" w:sz="4" w:space="0" w:color="auto"/>
            </w:tcBorders>
            <w:shd w:val="clear" w:color="000000" w:fill="FFFFFF"/>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anual</w:t>
            </w:r>
          </w:p>
        </w:tc>
        <w:tc>
          <w:tcPr>
            <w:tcW w:w="1557" w:type="dxa"/>
            <w:vMerge/>
            <w:tcBorders>
              <w:left w:val="nil"/>
              <w:bottom w:val="single" w:sz="4" w:space="0" w:color="auto"/>
              <w:right w:val="single" w:sz="4" w:space="0" w:color="auto"/>
            </w:tcBorders>
            <w:shd w:val="clear" w:color="auto" w:fill="auto"/>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p>
        </w:tc>
        <w:tc>
          <w:tcPr>
            <w:tcW w:w="1640" w:type="dxa"/>
            <w:tcBorders>
              <w:top w:val="nil"/>
              <w:left w:val="nil"/>
              <w:bottom w:val="single" w:sz="4" w:space="0" w:color="auto"/>
              <w:right w:val="single" w:sz="4" w:space="0" w:color="auto"/>
            </w:tcBorders>
            <w:shd w:val="clear" w:color="000000" w:fill="FFFFFF"/>
            <w:vAlign w:val="center"/>
            <w:hideMark/>
          </w:tcPr>
          <w:p w:rsidR="00FF3F61" w:rsidRPr="00860A74" w:rsidRDefault="00FF3F61" w:rsidP="00A64817">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Convenios de colaboración firmados entre el IAISIS e Instituciones</w:t>
            </w:r>
          </w:p>
        </w:tc>
      </w:tr>
    </w:tbl>
    <w:p w:rsidR="00FF3F61" w:rsidRPr="00FF3F61" w:rsidRDefault="00FF3F61" w:rsidP="008F67A6">
      <w:pPr>
        <w:tabs>
          <w:tab w:val="left" w:pos="4863"/>
        </w:tabs>
        <w:spacing w:after="0"/>
        <w:rPr>
          <w:rFonts w:ascii="Arial Narrow" w:hAnsi="Arial Narrow"/>
          <w:sz w:val="24"/>
          <w:szCs w:val="20"/>
        </w:rPr>
      </w:pPr>
    </w:p>
    <w:p w:rsidR="00FF3F61" w:rsidRPr="00336D70" w:rsidRDefault="00FF3F61" w:rsidP="00FF3F61">
      <w:pPr>
        <w:spacing w:after="0" w:line="240" w:lineRule="auto"/>
        <w:jc w:val="both"/>
        <w:rPr>
          <w:rFonts w:ascii="Arial Narrow" w:hAnsi="Arial Narrow"/>
          <w:b/>
          <w:sz w:val="20"/>
        </w:rPr>
      </w:pPr>
      <w:r w:rsidRPr="00336D70">
        <w:rPr>
          <w:rFonts w:ascii="Arial Narrow" w:hAnsi="Arial Narrow" w:cs="Times New Roman"/>
          <w:b/>
          <w:sz w:val="20"/>
        </w:rPr>
        <w:t xml:space="preserve">FUENTE: Instituto de Asistencia e Integración Social (2014). </w:t>
      </w:r>
      <w:r w:rsidRPr="00336D70">
        <w:rPr>
          <w:rFonts w:ascii="Arial Narrow" w:hAnsi="Arial Narrow"/>
          <w:b/>
          <w:sz w:val="20"/>
        </w:rPr>
        <w:t>(Elaboración propia: análisis e investigación: 2014)</w:t>
      </w:r>
    </w:p>
    <w:p w:rsidR="008F67A6" w:rsidRPr="00860A74" w:rsidRDefault="008F67A6" w:rsidP="008F67A6">
      <w:pPr>
        <w:rPr>
          <w:rFonts w:ascii="Arial Narrow" w:hAnsi="Arial Narrow"/>
        </w:rPr>
        <w:sectPr w:rsidR="008F67A6" w:rsidRPr="00860A74" w:rsidSect="007D1CDE">
          <w:pgSz w:w="15840" w:h="12240" w:orient="landscape" w:code="1"/>
          <w:pgMar w:top="1701" w:right="1418" w:bottom="1701" w:left="1418" w:header="709" w:footer="709" w:gutter="0"/>
          <w:cols w:space="708"/>
          <w:docGrid w:linePitch="360"/>
        </w:sectPr>
      </w:pPr>
    </w:p>
    <w:p w:rsidR="008F67A6" w:rsidRPr="000C5CE6" w:rsidRDefault="008F67A6" w:rsidP="000C5CE6">
      <w:pPr>
        <w:rPr>
          <w:rFonts w:ascii="Arial Narrow" w:hAnsi="Arial Narrow"/>
          <w:b/>
          <w:sz w:val="24"/>
        </w:rPr>
      </w:pPr>
      <w:bookmarkStart w:id="29" w:name="_Toc391545642"/>
      <w:r w:rsidRPr="000C5CE6">
        <w:rPr>
          <w:rFonts w:ascii="Arial Narrow" w:hAnsi="Arial Narrow"/>
          <w:b/>
          <w:sz w:val="24"/>
        </w:rPr>
        <w:lastRenderedPageBreak/>
        <w:t>V.2. Valoración de la Consistencia del Sistema de Indicadores</w:t>
      </w:r>
      <w:bookmarkEnd w:id="29"/>
    </w:p>
    <w:p w:rsidR="008F67A6" w:rsidRPr="00860A74" w:rsidRDefault="008F67A6" w:rsidP="008F67A6">
      <w:pPr>
        <w:autoSpaceDE w:val="0"/>
        <w:autoSpaceDN w:val="0"/>
        <w:adjustRightInd w:val="0"/>
        <w:spacing w:line="240" w:lineRule="auto"/>
        <w:jc w:val="both"/>
        <w:rPr>
          <w:rFonts w:ascii="Arial Narrow" w:hAnsi="Arial Narrow"/>
          <w:sz w:val="24"/>
        </w:rPr>
      </w:pPr>
      <w:r w:rsidRPr="00860A74">
        <w:rPr>
          <w:rFonts w:ascii="Arial Narrow" w:hAnsi="Arial Narrow"/>
          <w:sz w:val="24"/>
        </w:rPr>
        <w:t xml:space="preserve">Como ya se mencionó, las metas físicas para este año consisten primordialmente en financiar a un aproximado de 120 Instituciones de la Sociedad Civil, 38 con recursos propios del Instituto y las demás con recursos de la Co-financiadora participante. Para lo cual es indispensable contar con indicadores que permitan evaluar de manera clara y puntual el desempeño del programa, fortaleciendo con ello la rendición de cuentas y la transparencia en el uso de los recursos. </w:t>
      </w:r>
    </w:p>
    <w:p w:rsidR="008F67A6" w:rsidRPr="00860A74" w:rsidRDefault="008F67A6" w:rsidP="008F67A6">
      <w:pPr>
        <w:autoSpaceDE w:val="0"/>
        <w:autoSpaceDN w:val="0"/>
        <w:adjustRightInd w:val="0"/>
        <w:spacing w:line="240" w:lineRule="auto"/>
        <w:jc w:val="both"/>
        <w:rPr>
          <w:rFonts w:ascii="Arial Narrow" w:hAnsi="Arial Narrow"/>
          <w:sz w:val="24"/>
        </w:rPr>
      </w:pPr>
      <w:r w:rsidRPr="00860A74">
        <w:rPr>
          <w:rFonts w:ascii="Arial Narrow" w:hAnsi="Arial Narrow"/>
          <w:sz w:val="24"/>
        </w:rPr>
        <w:t>Es por eso, que se estableció  que el Sistema de Indicadores se encuentre enfocado principalmente para darnos a  conocer información concisa en relación a:</w:t>
      </w:r>
    </w:p>
    <w:p w:rsidR="008F67A6" w:rsidRPr="00860A74" w:rsidRDefault="008F67A6" w:rsidP="008F67A6">
      <w:pPr>
        <w:pStyle w:val="Prrafodelista"/>
        <w:numPr>
          <w:ilvl w:val="0"/>
          <w:numId w:val="11"/>
        </w:numPr>
        <w:autoSpaceDE w:val="0"/>
        <w:autoSpaceDN w:val="0"/>
        <w:adjustRightInd w:val="0"/>
        <w:spacing w:line="240" w:lineRule="auto"/>
        <w:jc w:val="both"/>
        <w:rPr>
          <w:rFonts w:ascii="Arial Narrow" w:hAnsi="Arial Narrow"/>
          <w:sz w:val="24"/>
        </w:rPr>
      </w:pPr>
      <w:r w:rsidRPr="00860A74">
        <w:rPr>
          <w:rFonts w:ascii="Arial Narrow" w:hAnsi="Arial Narrow"/>
          <w:sz w:val="24"/>
        </w:rPr>
        <w:t>Porcentaje y total de proyectos financiados por el Instituto de Asistencia e Integración Social.</w:t>
      </w:r>
    </w:p>
    <w:p w:rsidR="008F67A6" w:rsidRPr="00860A74" w:rsidRDefault="008F67A6" w:rsidP="008F67A6">
      <w:pPr>
        <w:pStyle w:val="Prrafodelista"/>
        <w:numPr>
          <w:ilvl w:val="0"/>
          <w:numId w:val="11"/>
        </w:numPr>
        <w:autoSpaceDE w:val="0"/>
        <w:autoSpaceDN w:val="0"/>
        <w:adjustRightInd w:val="0"/>
        <w:spacing w:line="240" w:lineRule="auto"/>
        <w:jc w:val="both"/>
        <w:rPr>
          <w:rFonts w:ascii="Arial Narrow" w:hAnsi="Arial Narrow"/>
          <w:sz w:val="24"/>
        </w:rPr>
      </w:pPr>
      <w:r w:rsidRPr="00860A74">
        <w:rPr>
          <w:rFonts w:ascii="Arial Narrow" w:hAnsi="Arial Narrow"/>
          <w:sz w:val="24"/>
        </w:rPr>
        <w:t>Porcentaje y total de proyectos financiados por la Co-financiadora participante.</w:t>
      </w:r>
    </w:p>
    <w:p w:rsidR="008F67A6" w:rsidRPr="00860A74" w:rsidRDefault="008F67A6" w:rsidP="008F67A6">
      <w:pPr>
        <w:pStyle w:val="Prrafodelista"/>
        <w:numPr>
          <w:ilvl w:val="0"/>
          <w:numId w:val="11"/>
        </w:numPr>
        <w:autoSpaceDE w:val="0"/>
        <w:autoSpaceDN w:val="0"/>
        <w:adjustRightInd w:val="0"/>
        <w:spacing w:line="240" w:lineRule="auto"/>
        <w:jc w:val="both"/>
        <w:rPr>
          <w:rFonts w:ascii="Arial Narrow" w:hAnsi="Arial Narrow"/>
          <w:sz w:val="24"/>
        </w:rPr>
      </w:pPr>
      <w:r w:rsidRPr="00860A74">
        <w:rPr>
          <w:rFonts w:ascii="Arial Narrow" w:hAnsi="Arial Narrow"/>
          <w:sz w:val="24"/>
        </w:rPr>
        <w:t>Total de proyectos financiados por el PROFAIS.</w:t>
      </w:r>
    </w:p>
    <w:p w:rsidR="008F67A6" w:rsidRPr="00860A74" w:rsidRDefault="008F67A6" w:rsidP="008F67A6">
      <w:pPr>
        <w:autoSpaceDE w:val="0"/>
        <w:autoSpaceDN w:val="0"/>
        <w:adjustRightInd w:val="0"/>
        <w:spacing w:line="240" w:lineRule="auto"/>
        <w:jc w:val="both"/>
        <w:rPr>
          <w:rFonts w:ascii="Arial Narrow" w:hAnsi="Arial Narrow"/>
          <w:sz w:val="24"/>
        </w:rPr>
      </w:pPr>
      <w:r w:rsidRPr="00860A74">
        <w:rPr>
          <w:rFonts w:ascii="Arial Narrow" w:hAnsi="Arial Narrow"/>
          <w:sz w:val="24"/>
        </w:rPr>
        <w:t>La asistencia social responde mejor a las necesidades de la ciudadanía mediante el financiamiento de proyectos de intervención social a organizaciones de la sociedad civil que además de crear beneficios para la población más vulnerable de la ciudad, fomenta la participación ciudadana activa, mecanismo de vital importancia para consolidar la democracia participativa de la ciudad.</w:t>
      </w:r>
    </w:p>
    <w:p w:rsidR="008F67A6" w:rsidRPr="00860A74" w:rsidRDefault="008F67A6" w:rsidP="008F67A6">
      <w:pPr>
        <w:autoSpaceDE w:val="0"/>
        <w:autoSpaceDN w:val="0"/>
        <w:adjustRightInd w:val="0"/>
        <w:spacing w:line="240" w:lineRule="auto"/>
        <w:jc w:val="both"/>
        <w:rPr>
          <w:rFonts w:ascii="Arial Narrow" w:hAnsi="Arial Narrow"/>
          <w:sz w:val="24"/>
        </w:rPr>
      </w:pPr>
      <w:r w:rsidRPr="00860A74">
        <w:rPr>
          <w:rFonts w:ascii="Arial Narrow" w:hAnsi="Arial Narrow"/>
          <w:sz w:val="24"/>
        </w:rPr>
        <w:t>Es por ello que se considera que el uso de estos indicadores es adecuado para contextualizar la situación que guarda el problema con relación a años anteriores, permitiendo al mismo tiempo, establecer los avances y deficiencias que pueda presentar el programa en la consecución  del objetivo general del programa y de manera más puntal, a las metas y alcances presentados en el ejercicio 2013.</w:t>
      </w:r>
    </w:p>
    <w:p w:rsidR="00F60F24" w:rsidRPr="000C5CE6" w:rsidRDefault="00F60F24" w:rsidP="000C5CE6">
      <w:pPr>
        <w:rPr>
          <w:rFonts w:ascii="Arial Narrow" w:hAnsi="Arial Narrow"/>
          <w:b/>
          <w:sz w:val="24"/>
        </w:rPr>
      </w:pPr>
      <w:bookmarkStart w:id="30" w:name="_Toc391545643"/>
      <w:r w:rsidRPr="000C5CE6">
        <w:rPr>
          <w:rFonts w:ascii="Arial Narrow" w:hAnsi="Arial Narrow"/>
          <w:b/>
          <w:sz w:val="24"/>
        </w:rPr>
        <w:t>V.3. Mecanismos de Seguimiento de Indicadores.</w:t>
      </w:r>
      <w:bookmarkEnd w:id="30"/>
    </w:p>
    <w:p w:rsidR="00F60F24" w:rsidRPr="00860A74" w:rsidRDefault="00F60F24" w:rsidP="00F60F24">
      <w:pPr>
        <w:jc w:val="both"/>
        <w:rPr>
          <w:rFonts w:ascii="Arial Narrow" w:hAnsi="Arial Narrow"/>
          <w:sz w:val="24"/>
          <w:szCs w:val="24"/>
        </w:rPr>
      </w:pPr>
      <w:r w:rsidRPr="00860A74">
        <w:rPr>
          <w:rFonts w:ascii="Arial Narrow" w:hAnsi="Arial Narrow"/>
          <w:sz w:val="24"/>
          <w:szCs w:val="24"/>
        </w:rPr>
        <w:t xml:space="preserve">El  </w:t>
      </w:r>
      <w:r w:rsidRPr="00860A74">
        <w:rPr>
          <w:rFonts w:ascii="Arial Narrow" w:hAnsi="Arial Narrow" w:cs="Times New Roman"/>
          <w:sz w:val="24"/>
          <w:szCs w:val="24"/>
        </w:rPr>
        <w:t xml:space="preserve">Programa de Financiamiento para la Asistencia e Integración Social (PROFAIS) </w:t>
      </w:r>
      <w:r w:rsidRPr="00860A74">
        <w:rPr>
          <w:rFonts w:ascii="Arial Narrow" w:hAnsi="Arial Narrow"/>
          <w:sz w:val="24"/>
          <w:szCs w:val="24"/>
        </w:rPr>
        <w:t>cuenta con los siguientes mecanismos de generación, recolección y registro de información para sustentar el sistema de indicadores:</w:t>
      </w:r>
    </w:p>
    <w:p w:rsidR="00F60F24" w:rsidRPr="00860A74" w:rsidRDefault="00F60F24" w:rsidP="00F60F24">
      <w:pPr>
        <w:pStyle w:val="Default"/>
        <w:numPr>
          <w:ilvl w:val="0"/>
          <w:numId w:val="13"/>
        </w:numPr>
        <w:jc w:val="both"/>
        <w:rPr>
          <w:rFonts w:ascii="Arial Narrow" w:hAnsi="Arial Narrow"/>
        </w:rPr>
      </w:pPr>
      <w:r w:rsidRPr="00860A74">
        <w:rPr>
          <w:rFonts w:ascii="Arial Narrow" w:hAnsi="Arial Narrow"/>
        </w:rPr>
        <w:t xml:space="preserve">Registros internos del Programa (SIBAIS y padrón de beneficiarios). </w:t>
      </w:r>
      <w:r w:rsidRPr="00860A74">
        <w:rPr>
          <w:rFonts w:ascii="Arial Narrow" w:hAnsi="Arial Narrow"/>
          <w:color w:val="auto"/>
        </w:rPr>
        <w:t xml:space="preserve"> Mediante la recepción de informes estandarizados y un proceso permanente de captura se han generado diversas bases de datos que permiten conocer el total de proyectos inscritos en la convoc</w:t>
      </w:r>
      <w:r w:rsidR="00692247">
        <w:rPr>
          <w:rFonts w:ascii="Arial Narrow" w:hAnsi="Arial Narrow"/>
          <w:color w:val="auto"/>
        </w:rPr>
        <w:t>atoria y el total de beneficiado</w:t>
      </w:r>
      <w:r w:rsidRPr="00860A74">
        <w:rPr>
          <w:rFonts w:ascii="Arial Narrow" w:hAnsi="Arial Narrow"/>
          <w:color w:val="auto"/>
        </w:rPr>
        <w:t>s. Además de garantizar el total seguimiento administrativo y normativo en la operación del programa y sus beneficiarios.</w:t>
      </w:r>
    </w:p>
    <w:p w:rsidR="00F60F24" w:rsidRPr="00860A74" w:rsidRDefault="00F60F24" w:rsidP="00F60F24">
      <w:pPr>
        <w:pStyle w:val="Default"/>
        <w:numPr>
          <w:ilvl w:val="0"/>
          <w:numId w:val="13"/>
        </w:numPr>
        <w:jc w:val="both"/>
        <w:rPr>
          <w:rFonts w:ascii="Arial Narrow" w:hAnsi="Arial Narrow"/>
        </w:rPr>
      </w:pPr>
      <w:r w:rsidRPr="00860A74">
        <w:rPr>
          <w:rFonts w:ascii="Arial Narrow" w:hAnsi="Arial Narrow"/>
        </w:rPr>
        <w:t>Registros de organizaciones civiles del Distrito Federal de la Dirección General de Igualdad y  Diversidad Social. Nos permite conocer el universo de instituciones registradas en el Distrito Federal y las que participan del programa.</w:t>
      </w:r>
    </w:p>
    <w:p w:rsidR="00F60F24" w:rsidRPr="00860A74" w:rsidRDefault="00F60F24" w:rsidP="00F60F24">
      <w:pPr>
        <w:pStyle w:val="Default"/>
        <w:numPr>
          <w:ilvl w:val="0"/>
          <w:numId w:val="13"/>
        </w:numPr>
        <w:jc w:val="both"/>
        <w:rPr>
          <w:rFonts w:ascii="Arial Narrow" w:hAnsi="Arial Narrow"/>
        </w:rPr>
      </w:pPr>
      <w:r w:rsidRPr="00860A74">
        <w:rPr>
          <w:rFonts w:ascii="Arial Narrow" w:hAnsi="Arial Narrow"/>
        </w:rPr>
        <w:t>Convenios de colaboración firmados entre el IAISIS e Instituciones. Establece el porcentaje de proyectos aceptados en el programa.</w:t>
      </w:r>
    </w:p>
    <w:p w:rsidR="00F60F24" w:rsidRPr="00860A74" w:rsidRDefault="00F60F24" w:rsidP="00F60F24">
      <w:pPr>
        <w:pStyle w:val="Default"/>
        <w:numPr>
          <w:ilvl w:val="0"/>
          <w:numId w:val="13"/>
        </w:numPr>
        <w:jc w:val="both"/>
        <w:rPr>
          <w:rFonts w:ascii="Arial Narrow" w:hAnsi="Arial Narrow"/>
        </w:rPr>
      </w:pPr>
      <w:r w:rsidRPr="00860A74">
        <w:rPr>
          <w:rFonts w:ascii="Arial Narrow" w:hAnsi="Arial Narrow"/>
        </w:rPr>
        <w:t xml:space="preserve">Minutas y listas de participación a los cursos. La información obtenida, nos indica el porcentaje de las instituciones que participan de los cursos que ofrece el  programa. </w:t>
      </w:r>
    </w:p>
    <w:p w:rsidR="00F60F24" w:rsidRPr="00860A74" w:rsidRDefault="00F60F24" w:rsidP="00F60F24">
      <w:pPr>
        <w:pStyle w:val="Default"/>
        <w:numPr>
          <w:ilvl w:val="0"/>
          <w:numId w:val="13"/>
        </w:numPr>
        <w:jc w:val="both"/>
        <w:rPr>
          <w:rFonts w:ascii="Arial Narrow" w:hAnsi="Arial Narrow"/>
          <w:szCs w:val="23"/>
        </w:rPr>
      </w:pPr>
      <w:r w:rsidRPr="00860A74">
        <w:rPr>
          <w:rFonts w:ascii="Arial Narrow" w:hAnsi="Arial Narrow"/>
          <w:bCs/>
        </w:rPr>
        <w:t>Fuentes</w:t>
      </w:r>
      <w:r w:rsidR="0096418B">
        <w:rPr>
          <w:rFonts w:ascii="Arial Narrow" w:hAnsi="Arial Narrow"/>
          <w:bCs/>
        </w:rPr>
        <w:t xml:space="preserve"> académicas</w:t>
      </w:r>
      <w:r w:rsidRPr="00860A74">
        <w:rPr>
          <w:rFonts w:ascii="Arial Narrow" w:hAnsi="Arial Narrow"/>
        </w:rPr>
        <w:t>. En algunas ocasiones se utiliza la información pública disponible, tanto de publicaciones y docu</w:t>
      </w:r>
      <w:r w:rsidR="0096418B">
        <w:rPr>
          <w:rFonts w:ascii="Arial Narrow" w:hAnsi="Arial Narrow"/>
        </w:rPr>
        <w:t>mentos en internet como</w:t>
      </w:r>
      <w:r w:rsidRPr="00860A74">
        <w:rPr>
          <w:rFonts w:ascii="Arial Narrow" w:hAnsi="Arial Narrow"/>
        </w:rPr>
        <w:t xml:space="preserve"> impresas</w:t>
      </w:r>
      <w:r w:rsidR="0096418B">
        <w:rPr>
          <w:rFonts w:ascii="Arial Narrow" w:hAnsi="Arial Narrow"/>
        </w:rPr>
        <w:t>.</w:t>
      </w:r>
      <w:r w:rsidRPr="00860A74">
        <w:rPr>
          <w:rFonts w:ascii="Arial Narrow" w:hAnsi="Arial Narrow"/>
          <w:szCs w:val="23"/>
        </w:rPr>
        <w:t xml:space="preserve">    </w:t>
      </w:r>
    </w:p>
    <w:p w:rsidR="00F60F24" w:rsidRPr="00860A74" w:rsidRDefault="00F60F24" w:rsidP="00F60F24">
      <w:pPr>
        <w:spacing w:after="0" w:line="240" w:lineRule="auto"/>
        <w:jc w:val="both"/>
        <w:rPr>
          <w:rFonts w:ascii="Arial Narrow" w:eastAsia="Times New Roman" w:hAnsi="Arial Narrow" w:cs="Times New Roman"/>
          <w:sz w:val="24"/>
          <w:szCs w:val="24"/>
          <w:lang w:eastAsia="es-ES"/>
        </w:rPr>
      </w:pPr>
      <w:r w:rsidRPr="00860A74">
        <w:rPr>
          <w:rFonts w:ascii="Arial Narrow" w:eastAsia="Times New Roman" w:hAnsi="Arial Narrow" w:cs="Times New Roman"/>
          <w:sz w:val="24"/>
          <w:szCs w:val="24"/>
          <w:lang w:eastAsia="es-ES"/>
        </w:rPr>
        <w:t xml:space="preserve">  </w:t>
      </w:r>
    </w:p>
    <w:p w:rsidR="004E4DC9" w:rsidRDefault="004E4DC9" w:rsidP="00F60F24">
      <w:pPr>
        <w:autoSpaceDE w:val="0"/>
        <w:autoSpaceDN w:val="0"/>
        <w:adjustRightInd w:val="0"/>
        <w:spacing w:after="0" w:line="240" w:lineRule="auto"/>
        <w:jc w:val="both"/>
        <w:rPr>
          <w:rFonts w:ascii="Arial Narrow" w:hAnsi="Arial Narrow" w:cs="Times New Roman"/>
          <w:bCs/>
          <w:sz w:val="24"/>
          <w:szCs w:val="24"/>
        </w:rPr>
      </w:pPr>
    </w:p>
    <w:p w:rsidR="000479AA" w:rsidRDefault="000479AA" w:rsidP="00F60F24">
      <w:pPr>
        <w:autoSpaceDE w:val="0"/>
        <w:autoSpaceDN w:val="0"/>
        <w:adjustRightInd w:val="0"/>
        <w:spacing w:after="0" w:line="240" w:lineRule="auto"/>
        <w:jc w:val="both"/>
        <w:rPr>
          <w:rFonts w:ascii="Arial Narrow" w:hAnsi="Arial Narrow" w:cs="Times New Roman"/>
          <w:bCs/>
          <w:sz w:val="24"/>
          <w:szCs w:val="24"/>
        </w:rPr>
      </w:pPr>
    </w:p>
    <w:p w:rsidR="000479AA" w:rsidRPr="000C5CE6" w:rsidRDefault="000479AA" w:rsidP="000479AA">
      <w:pPr>
        <w:rPr>
          <w:rFonts w:ascii="Arial Narrow" w:hAnsi="Arial Narrow"/>
          <w:b/>
          <w:sz w:val="24"/>
        </w:rPr>
      </w:pPr>
      <w:bookmarkStart w:id="31" w:name="_Toc391545644"/>
      <w:r w:rsidRPr="000C5CE6">
        <w:rPr>
          <w:rFonts w:ascii="Arial Narrow" w:hAnsi="Arial Narrow"/>
          <w:b/>
          <w:sz w:val="24"/>
        </w:rPr>
        <w:t>V.4. Principales Resultados del Programa</w:t>
      </w:r>
      <w:bookmarkEnd w:id="31"/>
    </w:p>
    <w:p w:rsidR="000479AA" w:rsidRDefault="000479AA" w:rsidP="00F60F24">
      <w:pPr>
        <w:autoSpaceDE w:val="0"/>
        <w:autoSpaceDN w:val="0"/>
        <w:adjustRightInd w:val="0"/>
        <w:spacing w:after="0" w:line="240" w:lineRule="auto"/>
        <w:jc w:val="both"/>
        <w:rPr>
          <w:rFonts w:ascii="Arial Narrow" w:hAnsi="Arial Narrow" w:cs="Times New Roman"/>
          <w:bCs/>
          <w:sz w:val="24"/>
          <w:szCs w:val="24"/>
        </w:rPr>
      </w:pPr>
    </w:p>
    <w:p w:rsidR="000479AA" w:rsidRPr="000479AA" w:rsidRDefault="000479AA" w:rsidP="000479AA">
      <w:pPr>
        <w:spacing w:after="120" w:line="240" w:lineRule="auto"/>
        <w:contextualSpacing/>
        <w:jc w:val="both"/>
        <w:rPr>
          <w:rFonts w:ascii="Arial Narrow" w:hAnsi="Arial Narrow"/>
          <w:sz w:val="24"/>
          <w:szCs w:val="20"/>
        </w:rPr>
      </w:pPr>
      <w:r w:rsidRPr="000479AA">
        <w:rPr>
          <w:rFonts w:ascii="Arial Narrow" w:hAnsi="Arial Narrow"/>
          <w:sz w:val="24"/>
          <w:szCs w:val="20"/>
        </w:rPr>
        <w:t>En este apartado se presentan los resultados obtenidos, que incluyen, las metas planteadas por el programa, los indicadores calculados mediante la Matriz de Marco Lógico del programa; para posteriormente, dar respuesta a si el programa ha cumplido con sus objetivos y metas y los efectos sobre sus beneficiarios y los factores internos y externos que han permiti</w:t>
      </w:r>
      <w:r>
        <w:rPr>
          <w:rFonts w:ascii="Arial Narrow" w:hAnsi="Arial Narrow"/>
          <w:sz w:val="24"/>
          <w:szCs w:val="20"/>
        </w:rPr>
        <w:t>do u obstaculizado su operación.</w:t>
      </w:r>
    </w:p>
    <w:p w:rsidR="000479AA" w:rsidRPr="00860A74" w:rsidRDefault="000479AA" w:rsidP="00F60F24">
      <w:pPr>
        <w:autoSpaceDE w:val="0"/>
        <w:autoSpaceDN w:val="0"/>
        <w:adjustRightInd w:val="0"/>
        <w:spacing w:after="0" w:line="240" w:lineRule="auto"/>
        <w:jc w:val="both"/>
        <w:rPr>
          <w:rFonts w:ascii="Arial Narrow" w:hAnsi="Arial Narrow" w:cs="Times New Roman"/>
          <w:bCs/>
          <w:sz w:val="24"/>
          <w:szCs w:val="24"/>
        </w:rPr>
        <w:sectPr w:rsidR="000479AA" w:rsidRPr="00860A74" w:rsidSect="00381E63">
          <w:pgSz w:w="12240" w:h="15840"/>
          <w:pgMar w:top="1417" w:right="1701" w:bottom="1417" w:left="1701" w:header="708" w:footer="708" w:gutter="0"/>
          <w:cols w:space="708"/>
          <w:docGrid w:linePitch="360"/>
        </w:sectPr>
      </w:pPr>
    </w:p>
    <w:p w:rsidR="00F60F24" w:rsidRPr="00860A74" w:rsidRDefault="00F60F24" w:rsidP="00F60F24">
      <w:pPr>
        <w:autoSpaceDE w:val="0"/>
        <w:autoSpaceDN w:val="0"/>
        <w:adjustRightInd w:val="0"/>
        <w:spacing w:after="0" w:line="240" w:lineRule="auto"/>
        <w:jc w:val="both"/>
        <w:rPr>
          <w:rFonts w:ascii="Arial Narrow" w:hAnsi="Arial Narrow" w:cs="Times New Roman"/>
          <w:bCs/>
          <w:sz w:val="24"/>
          <w:szCs w:val="24"/>
        </w:rPr>
      </w:pPr>
    </w:p>
    <w:p w:rsidR="00994ADC" w:rsidRPr="00701452" w:rsidRDefault="00FF3F61" w:rsidP="00701452">
      <w:pPr>
        <w:pStyle w:val="Sinespaciado"/>
        <w:rPr>
          <w:rFonts w:ascii="Arial Narrow" w:hAnsi="Arial Narrow"/>
          <w:b/>
          <w:sz w:val="24"/>
        </w:rPr>
      </w:pPr>
      <w:r w:rsidRPr="00701452">
        <w:rPr>
          <w:rFonts w:ascii="Arial Narrow" w:hAnsi="Arial Narrow"/>
          <w:b/>
          <w:sz w:val="24"/>
        </w:rPr>
        <w:t>Cuadro 1</w:t>
      </w:r>
      <w:r w:rsidR="00024F17" w:rsidRPr="00701452">
        <w:rPr>
          <w:rFonts w:ascii="Arial Narrow" w:hAnsi="Arial Narrow"/>
          <w:b/>
          <w:sz w:val="24"/>
        </w:rPr>
        <w:t>2</w:t>
      </w:r>
      <w:r w:rsidRPr="00701452">
        <w:rPr>
          <w:rFonts w:ascii="Arial Narrow" w:hAnsi="Arial Narrow"/>
          <w:b/>
          <w:sz w:val="24"/>
        </w:rPr>
        <w:t xml:space="preserve">. Resultados de la Matriz de Indicadores </w:t>
      </w:r>
    </w:p>
    <w:tbl>
      <w:tblPr>
        <w:tblW w:w="5000" w:type="pct"/>
        <w:tblCellMar>
          <w:left w:w="70" w:type="dxa"/>
          <w:right w:w="70" w:type="dxa"/>
        </w:tblCellMar>
        <w:tblLook w:val="04A0" w:firstRow="1" w:lastRow="0" w:firstColumn="1" w:lastColumn="0" w:noHBand="0" w:noVBand="1"/>
      </w:tblPr>
      <w:tblGrid>
        <w:gridCol w:w="723"/>
        <w:gridCol w:w="1830"/>
        <w:gridCol w:w="1412"/>
        <w:gridCol w:w="1283"/>
        <w:gridCol w:w="1643"/>
        <w:gridCol w:w="1188"/>
        <w:gridCol w:w="1578"/>
        <w:gridCol w:w="1701"/>
        <w:gridCol w:w="1788"/>
      </w:tblGrid>
      <w:tr w:rsidR="00994ADC" w:rsidRPr="00860A74" w:rsidTr="00C66204">
        <w:trPr>
          <w:trHeight w:val="36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994ADC" w:rsidRPr="00860A74" w:rsidRDefault="00994ADC" w:rsidP="00994ADC">
            <w:pPr>
              <w:spacing w:after="0" w:line="240" w:lineRule="auto"/>
              <w:jc w:val="center"/>
              <w:rPr>
                <w:rFonts w:ascii="Arial Narrow" w:eastAsia="Times New Roman" w:hAnsi="Arial Narrow" w:cs="Calibri"/>
                <w:b/>
                <w:bCs/>
                <w:sz w:val="28"/>
                <w:szCs w:val="28"/>
                <w:lang w:eastAsia="es-MX"/>
              </w:rPr>
            </w:pPr>
            <w:r w:rsidRPr="00860A74">
              <w:rPr>
                <w:rFonts w:ascii="Arial Narrow" w:eastAsia="Times New Roman" w:hAnsi="Arial Narrow" w:cs="Calibri"/>
                <w:b/>
                <w:bCs/>
                <w:sz w:val="28"/>
                <w:szCs w:val="28"/>
                <w:lang w:eastAsia="es-MX"/>
              </w:rPr>
              <w:t>MATRIZ DE INDICADORES</w:t>
            </w:r>
          </w:p>
        </w:tc>
      </w:tr>
      <w:tr w:rsidR="00994ADC" w:rsidRPr="00860A74" w:rsidTr="00C66204">
        <w:trPr>
          <w:trHeight w:val="752"/>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994ADC" w:rsidRPr="00860A74" w:rsidRDefault="00994ADC" w:rsidP="00994ADC">
            <w:pPr>
              <w:spacing w:after="0" w:line="240" w:lineRule="auto"/>
              <w:jc w:val="center"/>
              <w:rPr>
                <w:rFonts w:ascii="Arial Narrow" w:eastAsia="Times New Roman" w:hAnsi="Arial Narrow" w:cs="Calibri"/>
                <w:lang w:eastAsia="es-MX"/>
              </w:rPr>
            </w:pPr>
            <w:r w:rsidRPr="00860A74">
              <w:rPr>
                <w:rFonts w:ascii="Arial Narrow" w:eastAsia="Times New Roman" w:hAnsi="Arial Narrow" w:cs="Calibri"/>
                <w:lang w:eastAsia="es-MX"/>
              </w:rPr>
              <w:t>NIVEL</w:t>
            </w:r>
          </w:p>
        </w:tc>
        <w:tc>
          <w:tcPr>
            <w:tcW w:w="696" w:type="pct"/>
            <w:tcBorders>
              <w:top w:val="nil"/>
              <w:left w:val="nil"/>
              <w:bottom w:val="single" w:sz="4" w:space="0" w:color="auto"/>
              <w:right w:val="single" w:sz="4" w:space="0" w:color="auto"/>
            </w:tcBorders>
            <w:shd w:val="clear" w:color="auto" w:fill="auto"/>
            <w:vAlign w:val="center"/>
            <w:hideMark/>
          </w:tcPr>
          <w:p w:rsidR="00994ADC" w:rsidRPr="00860A74" w:rsidRDefault="00994ADC" w:rsidP="00994ADC">
            <w:pPr>
              <w:spacing w:after="0" w:line="240" w:lineRule="auto"/>
              <w:jc w:val="center"/>
              <w:rPr>
                <w:rFonts w:ascii="Arial Narrow" w:eastAsia="Times New Roman" w:hAnsi="Arial Narrow" w:cs="Calibri"/>
                <w:lang w:eastAsia="es-MX"/>
              </w:rPr>
            </w:pPr>
            <w:r w:rsidRPr="00860A74">
              <w:rPr>
                <w:rFonts w:ascii="Arial Narrow" w:eastAsia="Times New Roman" w:hAnsi="Arial Narrow" w:cs="Calibri"/>
                <w:lang w:eastAsia="es-MX"/>
              </w:rPr>
              <w:t>OBJETIVO</w:t>
            </w:r>
          </w:p>
        </w:tc>
        <w:tc>
          <w:tcPr>
            <w:tcW w:w="537" w:type="pct"/>
            <w:tcBorders>
              <w:top w:val="nil"/>
              <w:left w:val="nil"/>
              <w:bottom w:val="single" w:sz="4" w:space="0" w:color="auto"/>
              <w:right w:val="single" w:sz="4" w:space="0" w:color="auto"/>
            </w:tcBorders>
            <w:shd w:val="clear" w:color="auto" w:fill="auto"/>
            <w:vAlign w:val="center"/>
            <w:hideMark/>
          </w:tcPr>
          <w:p w:rsidR="00994ADC" w:rsidRPr="00860A74" w:rsidRDefault="00994ADC" w:rsidP="00994ADC">
            <w:pPr>
              <w:spacing w:after="0" w:line="240" w:lineRule="auto"/>
              <w:jc w:val="center"/>
              <w:rPr>
                <w:rFonts w:ascii="Arial Narrow" w:eastAsia="Times New Roman" w:hAnsi="Arial Narrow" w:cs="Calibri"/>
                <w:lang w:eastAsia="es-MX"/>
              </w:rPr>
            </w:pPr>
            <w:r w:rsidRPr="00860A74">
              <w:rPr>
                <w:rFonts w:ascii="Arial Narrow" w:eastAsia="Times New Roman" w:hAnsi="Arial Narrow" w:cs="Calibri"/>
                <w:lang w:eastAsia="es-MX"/>
              </w:rPr>
              <w:t>INDICADOR DE DESEMPEÑO</w:t>
            </w:r>
          </w:p>
        </w:tc>
        <w:tc>
          <w:tcPr>
            <w:tcW w:w="488" w:type="pct"/>
            <w:tcBorders>
              <w:top w:val="nil"/>
              <w:left w:val="nil"/>
              <w:bottom w:val="single" w:sz="4" w:space="0" w:color="auto"/>
              <w:right w:val="single" w:sz="4" w:space="0" w:color="auto"/>
            </w:tcBorders>
            <w:shd w:val="clear" w:color="auto" w:fill="auto"/>
            <w:vAlign w:val="center"/>
            <w:hideMark/>
          </w:tcPr>
          <w:p w:rsidR="00994ADC" w:rsidRPr="00860A74" w:rsidRDefault="00994ADC" w:rsidP="00994ADC">
            <w:pPr>
              <w:spacing w:after="0" w:line="240" w:lineRule="auto"/>
              <w:jc w:val="center"/>
              <w:rPr>
                <w:rFonts w:ascii="Arial Narrow" w:eastAsia="Times New Roman" w:hAnsi="Arial Narrow" w:cs="Calibri"/>
                <w:lang w:eastAsia="es-MX"/>
              </w:rPr>
            </w:pPr>
            <w:r w:rsidRPr="00860A74">
              <w:rPr>
                <w:rFonts w:ascii="Arial Narrow" w:eastAsia="Times New Roman" w:hAnsi="Arial Narrow" w:cs="Calibri"/>
                <w:lang w:eastAsia="es-MX"/>
              </w:rPr>
              <w:t>TIPO DE  INDICADOR</w:t>
            </w:r>
          </w:p>
        </w:tc>
        <w:tc>
          <w:tcPr>
            <w:tcW w:w="625" w:type="pct"/>
            <w:tcBorders>
              <w:top w:val="nil"/>
              <w:left w:val="nil"/>
              <w:bottom w:val="single" w:sz="4" w:space="0" w:color="auto"/>
              <w:right w:val="single" w:sz="4" w:space="0" w:color="auto"/>
            </w:tcBorders>
            <w:shd w:val="clear" w:color="auto" w:fill="auto"/>
            <w:vAlign w:val="center"/>
            <w:hideMark/>
          </w:tcPr>
          <w:p w:rsidR="00994ADC" w:rsidRPr="00860A74" w:rsidRDefault="00994ADC" w:rsidP="00994ADC">
            <w:pPr>
              <w:spacing w:after="0" w:line="240" w:lineRule="auto"/>
              <w:jc w:val="center"/>
              <w:rPr>
                <w:rFonts w:ascii="Arial Narrow" w:eastAsia="Times New Roman" w:hAnsi="Arial Narrow" w:cs="Calibri"/>
                <w:lang w:eastAsia="es-MX"/>
              </w:rPr>
            </w:pPr>
            <w:r w:rsidRPr="00860A74">
              <w:rPr>
                <w:rFonts w:ascii="Arial Narrow" w:eastAsia="Times New Roman" w:hAnsi="Arial Narrow" w:cs="Calibri"/>
                <w:lang w:eastAsia="es-MX"/>
              </w:rPr>
              <w:t>FÓRMULA DE CÁLCULO</w:t>
            </w:r>
          </w:p>
        </w:tc>
        <w:tc>
          <w:tcPr>
            <w:tcW w:w="452" w:type="pct"/>
            <w:tcBorders>
              <w:top w:val="nil"/>
              <w:left w:val="nil"/>
              <w:bottom w:val="single" w:sz="4" w:space="0" w:color="auto"/>
              <w:right w:val="single" w:sz="4" w:space="0" w:color="auto"/>
            </w:tcBorders>
            <w:shd w:val="clear" w:color="auto" w:fill="auto"/>
            <w:vAlign w:val="center"/>
            <w:hideMark/>
          </w:tcPr>
          <w:p w:rsidR="00994ADC" w:rsidRPr="00860A74" w:rsidRDefault="00994ADC" w:rsidP="00994ADC">
            <w:pPr>
              <w:spacing w:after="0" w:line="240" w:lineRule="auto"/>
              <w:jc w:val="center"/>
              <w:rPr>
                <w:rFonts w:ascii="Arial Narrow" w:eastAsia="Times New Roman" w:hAnsi="Arial Narrow" w:cs="Calibri"/>
                <w:lang w:eastAsia="es-MX"/>
              </w:rPr>
            </w:pPr>
            <w:r w:rsidRPr="00860A74">
              <w:rPr>
                <w:rFonts w:ascii="Arial Narrow" w:eastAsia="Times New Roman" w:hAnsi="Arial Narrow" w:cs="Calibri"/>
                <w:lang w:eastAsia="es-MX"/>
              </w:rPr>
              <w:t>UNIDAD DE MEDIDA</w:t>
            </w:r>
          </w:p>
        </w:tc>
        <w:tc>
          <w:tcPr>
            <w:tcW w:w="600" w:type="pct"/>
            <w:tcBorders>
              <w:top w:val="nil"/>
              <w:left w:val="nil"/>
              <w:bottom w:val="single" w:sz="4" w:space="0" w:color="auto"/>
              <w:right w:val="single" w:sz="4" w:space="0" w:color="auto"/>
            </w:tcBorders>
            <w:shd w:val="clear" w:color="auto" w:fill="auto"/>
            <w:vAlign w:val="center"/>
            <w:hideMark/>
          </w:tcPr>
          <w:p w:rsidR="00994ADC" w:rsidRPr="00860A74" w:rsidRDefault="00994ADC" w:rsidP="00994ADC">
            <w:pPr>
              <w:spacing w:after="0" w:line="240" w:lineRule="auto"/>
              <w:jc w:val="center"/>
              <w:rPr>
                <w:rFonts w:ascii="Arial Narrow" w:eastAsia="Times New Roman" w:hAnsi="Arial Narrow" w:cs="Calibri"/>
                <w:lang w:eastAsia="es-MX"/>
              </w:rPr>
            </w:pPr>
            <w:r w:rsidRPr="00860A74">
              <w:rPr>
                <w:rFonts w:ascii="Arial Narrow" w:eastAsia="Times New Roman" w:hAnsi="Arial Narrow" w:cs="Calibri"/>
                <w:lang w:eastAsia="es-MX"/>
              </w:rPr>
              <w:t>PERIODICIDAD</w:t>
            </w:r>
          </w:p>
        </w:tc>
        <w:tc>
          <w:tcPr>
            <w:tcW w:w="647" w:type="pct"/>
            <w:tcBorders>
              <w:top w:val="nil"/>
              <w:left w:val="nil"/>
              <w:bottom w:val="single" w:sz="4" w:space="0" w:color="auto"/>
              <w:right w:val="single" w:sz="4" w:space="0" w:color="auto"/>
            </w:tcBorders>
            <w:shd w:val="clear" w:color="auto" w:fill="auto"/>
            <w:vAlign w:val="center"/>
            <w:hideMark/>
          </w:tcPr>
          <w:p w:rsidR="00994ADC" w:rsidRPr="00860A74" w:rsidRDefault="00994ADC" w:rsidP="00994ADC">
            <w:pPr>
              <w:spacing w:after="0" w:line="240" w:lineRule="auto"/>
              <w:jc w:val="center"/>
              <w:rPr>
                <w:rFonts w:ascii="Arial Narrow" w:eastAsia="Times New Roman" w:hAnsi="Arial Narrow" w:cs="Calibri"/>
                <w:b/>
                <w:sz w:val="16"/>
                <w:szCs w:val="16"/>
                <w:lang w:eastAsia="es-MX"/>
              </w:rPr>
            </w:pPr>
            <w:r w:rsidRPr="00860A74">
              <w:rPr>
                <w:rFonts w:ascii="Arial Narrow" w:eastAsia="Times New Roman" w:hAnsi="Arial Narrow" w:cs="Calibri"/>
                <w:b/>
                <w:sz w:val="16"/>
                <w:szCs w:val="16"/>
                <w:lang w:eastAsia="es-MX"/>
              </w:rPr>
              <w:t>RESULTADOS</w:t>
            </w:r>
          </w:p>
        </w:tc>
        <w:tc>
          <w:tcPr>
            <w:tcW w:w="680" w:type="pct"/>
            <w:tcBorders>
              <w:top w:val="nil"/>
              <w:left w:val="nil"/>
              <w:bottom w:val="single" w:sz="4" w:space="0" w:color="auto"/>
              <w:right w:val="single" w:sz="4" w:space="0" w:color="auto"/>
            </w:tcBorders>
            <w:shd w:val="clear" w:color="auto" w:fill="auto"/>
            <w:vAlign w:val="center"/>
            <w:hideMark/>
          </w:tcPr>
          <w:p w:rsidR="00994ADC" w:rsidRPr="00860A74" w:rsidRDefault="00994ADC" w:rsidP="00994ADC">
            <w:pPr>
              <w:spacing w:after="0" w:line="240" w:lineRule="auto"/>
              <w:jc w:val="center"/>
              <w:rPr>
                <w:rFonts w:ascii="Arial Narrow" w:eastAsia="Times New Roman" w:hAnsi="Arial Narrow" w:cs="Calibri"/>
                <w:lang w:eastAsia="es-MX"/>
              </w:rPr>
            </w:pPr>
            <w:r w:rsidRPr="00860A74">
              <w:rPr>
                <w:rFonts w:ascii="Arial Narrow" w:eastAsia="Times New Roman" w:hAnsi="Arial Narrow" w:cs="Calibri"/>
                <w:lang w:eastAsia="es-MX"/>
              </w:rPr>
              <w:t>MEDIOS DE VERIFICACIÓN</w:t>
            </w:r>
          </w:p>
        </w:tc>
      </w:tr>
      <w:tr w:rsidR="00994ADC" w:rsidRPr="00860A74" w:rsidTr="00C66204">
        <w:trPr>
          <w:trHeight w:val="1872"/>
        </w:trPr>
        <w:tc>
          <w:tcPr>
            <w:tcW w:w="275" w:type="pct"/>
            <w:tcBorders>
              <w:top w:val="nil"/>
              <w:left w:val="single" w:sz="4" w:space="0" w:color="auto"/>
              <w:bottom w:val="single" w:sz="4" w:space="0" w:color="auto"/>
              <w:right w:val="single" w:sz="4" w:space="0" w:color="auto"/>
            </w:tcBorders>
            <w:shd w:val="clear" w:color="auto" w:fill="auto"/>
            <w:textDirection w:val="btLr"/>
            <w:vAlign w:val="center"/>
            <w:hideMark/>
          </w:tcPr>
          <w:p w:rsidR="00994ADC" w:rsidRPr="00860A74" w:rsidRDefault="00994ADC" w:rsidP="00994ADC">
            <w:pPr>
              <w:spacing w:after="0" w:line="240" w:lineRule="auto"/>
              <w:jc w:val="center"/>
              <w:rPr>
                <w:rFonts w:ascii="Arial Narrow" w:eastAsia="Times New Roman" w:hAnsi="Arial Narrow" w:cs="Calibri"/>
                <w:lang w:eastAsia="es-MX"/>
              </w:rPr>
            </w:pPr>
            <w:r w:rsidRPr="00860A74">
              <w:rPr>
                <w:rFonts w:ascii="Arial Narrow" w:eastAsia="Times New Roman" w:hAnsi="Arial Narrow" w:cs="Calibri"/>
                <w:lang w:eastAsia="es-MX"/>
              </w:rPr>
              <w:t>Fin</w:t>
            </w:r>
          </w:p>
        </w:tc>
        <w:tc>
          <w:tcPr>
            <w:tcW w:w="696" w:type="pct"/>
            <w:tcBorders>
              <w:top w:val="nil"/>
              <w:left w:val="nil"/>
              <w:bottom w:val="single" w:sz="4" w:space="0" w:color="auto"/>
              <w:right w:val="single" w:sz="4" w:space="0" w:color="auto"/>
            </w:tcBorders>
            <w:shd w:val="clear" w:color="auto" w:fill="auto"/>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Contribuir a que las Organizaciones de la Sociedad Civil se interesen y participen más en la atención de las problemáticas de desarrollo social que presentan los habitantes de la Ciudad de México.</w:t>
            </w:r>
          </w:p>
        </w:tc>
        <w:tc>
          <w:tcPr>
            <w:tcW w:w="537" w:type="pct"/>
            <w:tcBorders>
              <w:top w:val="nil"/>
              <w:left w:val="nil"/>
              <w:bottom w:val="single" w:sz="4" w:space="0" w:color="auto"/>
              <w:right w:val="single" w:sz="4" w:space="0" w:color="auto"/>
            </w:tcBorders>
            <w:shd w:val="clear" w:color="000000" w:fill="FFFFFF"/>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 de instituciones participantes  en la convocatoria</w:t>
            </w:r>
          </w:p>
        </w:tc>
        <w:tc>
          <w:tcPr>
            <w:tcW w:w="488" w:type="pct"/>
            <w:tcBorders>
              <w:top w:val="nil"/>
              <w:left w:val="nil"/>
              <w:bottom w:val="single" w:sz="4" w:space="0" w:color="auto"/>
              <w:right w:val="single" w:sz="4" w:space="0" w:color="auto"/>
            </w:tcBorders>
            <w:shd w:val="clear" w:color="auto" w:fill="auto"/>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Gestión</w:t>
            </w:r>
          </w:p>
        </w:tc>
        <w:tc>
          <w:tcPr>
            <w:tcW w:w="625" w:type="pct"/>
            <w:tcBorders>
              <w:top w:val="nil"/>
              <w:left w:val="nil"/>
              <w:bottom w:val="single" w:sz="4" w:space="0" w:color="auto"/>
              <w:right w:val="single" w:sz="4" w:space="0" w:color="auto"/>
            </w:tcBorders>
            <w:shd w:val="clear" w:color="000000" w:fill="FFFFFF"/>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(Número de Instituciones participantes en la Convocatoria)/(Número de Instituciones registradas en la DGIDS) *100</w:t>
            </w:r>
          </w:p>
        </w:tc>
        <w:tc>
          <w:tcPr>
            <w:tcW w:w="452" w:type="pct"/>
            <w:tcBorders>
              <w:top w:val="nil"/>
              <w:left w:val="nil"/>
              <w:bottom w:val="single" w:sz="4" w:space="0" w:color="auto"/>
              <w:right w:val="single" w:sz="4" w:space="0" w:color="auto"/>
            </w:tcBorders>
            <w:shd w:val="clear" w:color="000000" w:fill="FFFFFF"/>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Porcentaje</w:t>
            </w:r>
          </w:p>
        </w:tc>
        <w:tc>
          <w:tcPr>
            <w:tcW w:w="600" w:type="pct"/>
            <w:tcBorders>
              <w:top w:val="nil"/>
              <w:left w:val="nil"/>
              <w:bottom w:val="single" w:sz="4" w:space="0" w:color="auto"/>
              <w:right w:val="single" w:sz="4" w:space="0" w:color="auto"/>
            </w:tcBorders>
            <w:shd w:val="clear" w:color="000000" w:fill="FFFFFF"/>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 xml:space="preserve">Semestral o Anual </w:t>
            </w:r>
          </w:p>
        </w:tc>
        <w:tc>
          <w:tcPr>
            <w:tcW w:w="647" w:type="pct"/>
            <w:tcBorders>
              <w:top w:val="nil"/>
              <w:left w:val="nil"/>
              <w:bottom w:val="single" w:sz="4" w:space="0" w:color="auto"/>
              <w:right w:val="single" w:sz="4" w:space="0" w:color="auto"/>
            </w:tcBorders>
            <w:shd w:val="clear" w:color="auto" w:fill="auto"/>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22.5</w:t>
            </w:r>
            <w:r w:rsidR="0096418B">
              <w:rPr>
                <w:rFonts w:ascii="Arial Narrow" w:eastAsia="Times New Roman" w:hAnsi="Arial Narrow" w:cs="Tahoma"/>
                <w:sz w:val="16"/>
                <w:szCs w:val="16"/>
                <w:lang w:eastAsia="es-MX"/>
              </w:rPr>
              <w:t>%</w:t>
            </w:r>
          </w:p>
        </w:tc>
        <w:tc>
          <w:tcPr>
            <w:tcW w:w="680" w:type="pct"/>
            <w:tcBorders>
              <w:top w:val="nil"/>
              <w:left w:val="nil"/>
              <w:bottom w:val="single" w:sz="4" w:space="0" w:color="auto"/>
              <w:right w:val="single" w:sz="4" w:space="0" w:color="auto"/>
            </w:tcBorders>
            <w:shd w:val="clear" w:color="000000" w:fill="FFFFFF"/>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Registros internos del Programa (SIBAIS y Padrón de Beneficiarios) y registros de organizaciones civiles del Distrito Federal de la Dirección General de Igualdad y  Diversidad Social</w:t>
            </w:r>
          </w:p>
        </w:tc>
      </w:tr>
      <w:tr w:rsidR="00994ADC" w:rsidRPr="00860A74" w:rsidTr="00C66204">
        <w:trPr>
          <w:trHeight w:val="1833"/>
        </w:trPr>
        <w:tc>
          <w:tcPr>
            <w:tcW w:w="275" w:type="pct"/>
            <w:tcBorders>
              <w:top w:val="nil"/>
              <w:left w:val="single" w:sz="4" w:space="0" w:color="auto"/>
              <w:bottom w:val="single" w:sz="4" w:space="0" w:color="auto"/>
              <w:right w:val="single" w:sz="4" w:space="0" w:color="auto"/>
            </w:tcBorders>
            <w:shd w:val="clear" w:color="auto" w:fill="auto"/>
            <w:textDirection w:val="btLr"/>
            <w:vAlign w:val="center"/>
            <w:hideMark/>
          </w:tcPr>
          <w:p w:rsidR="00994ADC" w:rsidRPr="00860A74" w:rsidRDefault="00994ADC" w:rsidP="00994ADC">
            <w:pPr>
              <w:spacing w:after="0" w:line="240" w:lineRule="auto"/>
              <w:jc w:val="center"/>
              <w:rPr>
                <w:rFonts w:ascii="Arial Narrow" w:eastAsia="Times New Roman" w:hAnsi="Arial Narrow" w:cs="Calibri"/>
                <w:lang w:eastAsia="es-MX"/>
              </w:rPr>
            </w:pPr>
            <w:r w:rsidRPr="00860A74">
              <w:rPr>
                <w:rFonts w:ascii="Arial Narrow" w:eastAsia="Times New Roman" w:hAnsi="Arial Narrow" w:cs="Calibri"/>
                <w:lang w:eastAsia="es-MX"/>
              </w:rPr>
              <w:t>Propósito</w:t>
            </w:r>
          </w:p>
        </w:tc>
        <w:tc>
          <w:tcPr>
            <w:tcW w:w="696" w:type="pct"/>
            <w:tcBorders>
              <w:top w:val="nil"/>
              <w:left w:val="nil"/>
              <w:bottom w:val="single" w:sz="4" w:space="0" w:color="auto"/>
              <w:right w:val="single" w:sz="4" w:space="0" w:color="auto"/>
            </w:tcBorders>
            <w:shd w:val="clear" w:color="auto" w:fill="auto"/>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Se han financiado y concluido proyectos de las Organizaciones de la Sociedad Civil incrementando la participación de éstas en temáticas de desarrollo social para mejorar las condiciones de vida de las personas en situación de vulnerabilidad</w:t>
            </w:r>
          </w:p>
        </w:tc>
        <w:tc>
          <w:tcPr>
            <w:tcW w:w="537" w:type="pct"/>
            <w:tcBorders>
              <w:top w:val="nil"/>
              <w:left w:val="nil"/>
              <w:bottom w:val="single" w:sz="4" w:space="0" w:color="auto"/>
              <w:right w:val="single" w:sz="4" w:space="0" w:color="auto"/>
            </w:tcBorders>
            <w:shd w:val="clear" w:color="000000" w:fill="FFFFFF"/>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 de Instituciones financiadas por PROFAIS</w:t>
            </w:r>
          </w:p>
        </w:tc>
        <w:tc>
          <w:tcPr>
            <w:tcW w:w="488" w:type="pct"/>
            <w:tcBorders>
              <w:top w:val="nil"/>
              <w:left w:val="nil"/>
              <w:bottom w:val="single" w:sz="4" w:space="0" w:color="auto"/>
              <w:right w:val="single" w:sz="4" w:space="0" w:color="auto"/>
            </w:tcBorders>
            <w:shd w:val="clear" w:color="000000" w:fill="FFFFFF"/>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Estratégico</w:t>
            </w:r>
          </w:p>
        </w:tc>
        <w:tc>
          <w:tcPr>
            <w:tcW w:w="625" w:type="pct"/>
            <w:tcBorders>
              <w:top w:val="nil"/>
              <w:left w:val="nil"/>
              <w:bottom w:val="single" w:sz="4" w:space="0" w:color="auto"/>
              <w:right w:val="single" w:sz="4" w:space="0" w:color="auto"/>
            </w:tcBorders>
            <w:shd w:val="clear" w:color="000000" w:fill="FFFFFF"/>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[(Total de Instituciones (proyectos) financiados) / (Total de Instituciones (proyectos) participantes en la convocatoria)]*100</w:t>
            </w:r>
          </w:p>
        </w:tc>
        <w:tc>
          <w:tcPr>
            <w:tcW w:w="452" w:type="pct"/>
            <w:tcBorders>
              <w:top w:val="nil"/>
              <w:left w:val="nil"/>
              <w:bottom w:val="single" w:sz="4" w:space="0" w:color="auto"/>
              <w:right w:val="single" w:sz="4" w:space="0" w:color="auto"/>
            </w:tcBorders>
            <w:shd w:val="clear" w:color="000000" w:fill="FFFFFF"/>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Porcentaje</w:t>
            </w:r>
          </w:p>
        </w:tc>
        <w:tc>
          <w:tcPr>
            <w:tcW w:w="600" w:type="pct"/>
            <w:tcBorders>
              <w:top w:val="nil"/>
              <w:left w:val="nil"/>
              <w:bottom w:val="single" w:sz="4" w:space="0" w:color="auto"/>
              <w:right w:val="single" w:sz="4" w:space="0" w:color="auto"/>
            </w:tcBorders>
            <w:shd w:val="clear" w:color="000000" w:fill="FFFFFF"/>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Anual</w:t>
            </w:r>
          </w:p>
        </w:tc>
        <w:tc>
          <w:tcPr>
            <w:tcW w:w="647" w:type="pct"/>
            <w:tcBorders>
              <w:top w:val="nil"/>
              <w:left w:val="nil"/>
              <w:bottom w:val="single" w:sz="4" w:space="0" w:color="auto"/>
              <w:right w:val="single" w:sz="4" w:space="0" w:color="auto"/>
            </w:tcBorders>
            <w:shd w:val="clear" w:color="auto" w:fill="auto"/>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21.22</w:t>
            </w:r>
            <w:r w:rsidR="0096418B">
              <w:rPr>
                <w:rFonts w:ascii="Arial Narrow" w:eastAsia="Times New Roman" w:hAnsi="Arial Narrow" w:cs="Tahoma"/>
                <w:sz w:val="16"/>
                <w:szCs w:val="16"/>
                <w:lang w:eastAsia="es-MX"/>
              </w:rPr>
              <w:t>%</w:t>
            </w:r>
          </w:p>
        </w:tc>
        <w:tc>
          <w:tcPr>
            <w:tcW w:w="680" w:type="pct"/>
            <w:tcBorders>
              <w:top w:val="nil"/>
              <w:left w:val="nil"/>
              <w:bottom w:val="single" w:sz="4" w:space="0" w:color="auto"/>
              <w:right w:val="single" w:sz="4" w:space="0" w:color="auto"/>
            </w:tcBorders>
            <w:shd w:val="clear" w:color="000000" w:fill="FFFFFF"/>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Registros internos del Programa (Padrón de Beneficiarios)</w:t>
            </w:r>
          </w:p>
        </w:tc>
      </w:tr>
      <w:tr w:rsidR="00994ADC" w:rsidRPr="00860A74" w:rsidTr="00C66204">
        <w:trPr>
          <w:trHeight w:val="1485"/>
        </w:trPr>
        <w:tc>
          <w:tcPr>
            <w:tcW w:w="275" w:type="pct"/>
            <w:tcBorders>
              <w:top w:val="nil"/>
              <w:left w:val="single" w:sz="4" w:space="0" w:color="auto"/>
              <w:bottom w:val="single" w:sz="4" w:space="0" w:color="auto"/>
              <w:right w:val="single" w:sz="4" w:space="0" w:color="auto"/>
            </w:tcBorders>
            <w:shd w:val="clear" w:color="auto" w:fill="auto"/>
            <w:textDirection w:val="btLr"/>
            <w:vAlign w:val="center"/>
            <w:hideMark/>
          </w:tcPr>
          <w:p w:rsidR="00994ADC" w:rsidRPr="00860A74" w:rsidRDefault="00994ADC" w:rsidP="00994ADC">
            <w:pPr>
              <w:spacing w:after="0" w:line="240" w:lineRule="auto"/>
              <w:jc w:val="center"/>
              <w:rPr>
                <w:rFonts w:ascii="Arial Narrow" w:eastAsia="Times New Roman" w:hAnsi="Arial Narrow" w:cs="Calibri"/>
                <w:lang w:eastAsia="es-MX"/>
              </w:rPr>
            </w:pPr>
            <w:r w:rsidRPr="00860A74">
              <w:rPr>
                <w:rFonts w:ascii="Arial Narrow" w:eastAsia="Times New Roman" w:hAnsi="Arial Narrow" w:cs="Calibri"/>
                <w:lang w:eastAsia="es-MX"/>
              </w:rPr>
              <w:t>Componentes</w:t>
            </w:r>
          </w:p>
        </w:tc>
        <w:tc>
          <w:tcPr>
            <w:tcW w:w="696" w:type="pct"/>
            <w:tcBorders>
              <w:top w:val="nil"/>
              <w:left w:val="nil"/>
              <w:bottom w:val="single" w:sz="4" w:space="0" w:color="auto"/>
              <w:right w:val="single" w:sz="4" w:space="0" w:color="auto"/>
            </w:tcBorders>
            <w:shd w:val="clear" w:color="auto" w:fill="auto"/>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Se ha entregado el financiamiento a las Organizaciones de la Sociedad Civil para la implementación de los proyectos de intervención social</w:t>
            </w:r>
          </w:p>
        </w:tc>
        <w:tc>
          <w:tcPr>
            <w:tcW w:w="537" w:type="pct"/>
            <w:tcBorders>
              <w:top w:val="nil"/>
              <w:left w:val="nil"/>
              <w:bottom w:val="single" w:sz="4" w:space="0" w:color="auto"/>
              <w:right w:val="single" w:sz="4" w:space="0" w:color="auto"/>
            </w:tcBorders>
            <w:shd w:val="clear" w:color="000000" w:fill="FFFFFF"/>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 de Instituciones financiadas por el IASIS</w:t>
            </w:r>
          </w:p>
        </w:tc>
        <w:tc>
          <w:tcPr>
            <w:tcW w:w="488" w:type="pct"/>
            <w:tcBorders>
              <w:top w:val="nil"/>
              <w:left w:val="nil"/>
              <w:bottom w:val="single" w:sz="4" w:space="0" w:color="auto"/>
              <w:right w:val="single" w:sz="4" w:space="0" w:color="auto"/>
            </w:tcBorders>
            <w:shd w:val="clear" w:color="000000" w:fill="FFFFFF"/>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Estadística</w:t>
            </w:r>
          </w:p>
        </w:tc>
        <w:tc>
          <w:tcPr>
            <w:tcW w:w="625" w:type="pct"/>
            <w:tcBorders>
              <w:top w:val="nil"/>
              <w:left w:val="nil"/>
              <w:bottom w:val="single" w:sz="4" w:space="0" w:color="auto"/>
              <w:right w:val="single" w:sz="4" w:space="0" w:color="auto"/>
            </w:tcBorders>
            <w:shd w:val="clear" w:color="000000" w:fill="FFFFFF"/>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[Instituciones (proyectos) financiados/ Total de instituciones (proyectos) a financiar]*100</w:t>
            </w:r>
          </w:p>
        </w:tc>
        <w:tc>
          <w:tcPr>
            <w:tcW w:w="452" w:type="pct"/>
            <w:tcBorders>
              <w:top w:val="nil"/>
              <w:left w:val="nil"/>
              <w:bottom w:val="single" w:sz="4" w:space="0" w:color="auto"/>
              <w:right w:val="single" w:sz="4" w:space="0" w:color="auto"/>
            </w:tcBorders>
            <w:shd w:val="clear" w:color="000000" w:fill="FFFFFF"/>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Porcentaje</w:t>
            </w:r>
          </w:p>
        </w:tc>
        <w:tc>
          <w:tcPr>
            <w:tcW w:w="600" w:type="pct"/>
            <w:tcBorders>
              <w:top w:val="nil"/>
              <w:left w:val="nil"/>
              <w:bottom w:val="single" w:sz="4" w:space="0" w:color="auto"/>
              <w:right w:val="single" w:sz="4" w:space="0" w:color="auto"/>
            </w:tcBorders>
            <w:shd w:val="clear" w:color="000000" w:fill="FFFFFF"/>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anual</w:t>
            </w:r>
          </w:p>
        </w:tc>
        <w:tc>
          <w:tcPr>
            <w:tcW w:w="647" w:type="pct"/>
            <w:tcBorders>
              <w:top w:val="nil"/>
              <w:left w:val="nil"/>
              <w:bottom w:val="single" w:sz="4" w:space="0" w:color="auto"/>
              <w:right w:val="single" w:sz="4" w:space="0" w:color="auto"/>
            </w:tcBorders>
            <w:shd w:val="clear" w:color="auto" w:fill="auto"/>
            <w:vAlign w:val="center"/>
            <w:hideMark/>
          </w:tcPr>
          <w:p w:rsidR="00994ADC" w:rsidRPr="00860A74" w:rsidRDefault="00C66204" w:rsidP="00C66204">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100</w:t>
            </w:r>
            <w:r w:rsidR="0096418B">
              <w:rPr>
                <w:rFonts w:ascii="Arial Narrow" w:eastAsia="Times New Roman" w:hAnsi="Arial Narrow" w:cs="Tahoma"/>
                <w:sz w:val="16"/>
                <w:szCs w:val="16"/>
                <w:lang w:eastAsia="es-MX"/>
              </w:rPr>
              <w:t>%</w:t>
            </w:r>
          </w:p>
        </w:tc>
        <w:tc>
          <w:tcPr>
            <w:tcW w:w="680" w:type="pct"/>
            <w:tcBorders>
              <w:top w:val="nil"/>
              <w:left w:val="nil"/>
              <w:bottom w:val="single" w:sz="4" w:space="0" w:color="auto"/>
              <w:right w:val="single" w:sz="4" w:space="0" w:color="auto"/>
            </w:tcBorders>
            <w:shd w:val="clear" w:color="000000" w:fill="FFFFFF"/>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Registros internos del Programa (SIBAIS y Padrón de Beneficiarios)</w:t>
            </w:r>
          </w:p>
        </w:tc>
      </w:tr>
      <w:tr w:rsidR="00994ADC" w:rsidRPr="00860A74" w:rsidTr="00C66204">
        <w:trPr>
          <w:trHeight w:val="2250"/>
        </w:trPr>
        <w:tc>
          <w:tcPr>
            <w:tcW w:w="27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94ADC" w:rsidRPr="00860A74" w:rsidRDefault="00994ADC" w:rsidP="00994ADC">
            <w:pPr>
              <w:spacing w:after="0" w:line="240" w:lineRule="auto"/>
              <w:jc w:val="center"/>
              <w:rPr>
                <w:rFonts w:ascii="Arial Narrow" w:eastAsia="Times New Roman" w:hAnsi="Arial Narrow" w:cs="Calibri"/>
                <w:lang w:eastAsia="es-MX"/>
              </w:rPr>
            </w:pPr>
            <w:r w:rsidRPr="00860A74">
              <w:rPr>
                <w:rFonts w:ascii="Arial Narrow" w:eastAsia="Times New Roman" w:hAnsi="Arial Narrow" w:cs="Calibri"/>
                <w:lang w:eastAsia="es-MX"/>
              </w:rPr>
              <w:lastRenderedPageBreak/>
              <w:t>Actividades</w:t>
            </w:r>
          </w:p>
        </w:tc>
        <w:tc>
          <w:tcPr>
            <w:tcW w:w="696" w:type="pct"/>
            <w:tcBorders>
              <w:top w:val="nil"/>
              <w:left w:val="nil"/>
              <w:bottom w:val="single" w:sz="4" w:space="0" w:color="auto"/>
              <w:right w:val="single" w:sz="4" w:space="0" w:color="auto"/>
            </w:tcBorders>
            <w:shd w:val="clear" w:color="auto" w:fill="auto"/>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Entregar financiamiento a las OSC para el desarrollo de los proyectos de intervención social, así como la evaluación y seguimiento de los resultados obtenidos por las instituciones</w:t>
            </w:r>
          </w:p>
        </w:tc>
        <w:tc>
          <w:tcPr>
            <w:tcW w:w="537" w:type="pct"/>
            <w:tcBorders>
              <w:top w:val="nil"/>
              <w:left w:val="nil"/>
              <w:bottom w:val="single" w:sz="4" w:space="0" w:color="auto"/>
              <w:right w:val="single" w:sz="4" w:space="0" w:color="auto"/>
            </w:tcBorders>
            <w:shd w:val="clear" w:color="000000" w:fill="FFFFFF"/>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Tasa de variación  de Instituciones que se inscriben en la convocatoria de PROFAIS</w:t>
            </w:r>
          </w:p>
        </w:tc>
        <w:tc>
          <w:tcPr>
            <w:tcW w:w="488" w:type="pct"/>
            <w:tcBorders>
              <w:top w:val="nil"/>
              <w:left w:val="nil"/>
              <w:bottom w:val="single" w:sz="4" w:space="0" w:color="auto"/>
              <w:right w:val="single" w:sz="4" w:space="0" w:color="auto"/>
            </w:tcBorders>
            <w:shd w:val="clear" w:color="000000" w:fill="FFFFFF"/>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 xml:space="preserve">Gestión </w:t>
            </w:r>
          </w:p>
        </w:tc>
        <w:tc>
          <w:tcPr>
            <w:tcW w:w="625" w:type="pct"/>
            <w:tcBorders>
              <w:top w:val="nil"/>
              <w:left w:val="nil"/>
              <w:bottom w:val="single" w:sz="4" w:space="0" w:color="auto"/>
              <w:right w:val="single" w:sz="4" w:space="0" w:color="auto"/>
            </w:tcBorders>
            <w:shd w:val="clear" w:color="000000" w:fill="FFFFFF"/>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(número de instituciones inscritas a la convocatoria  año T /número de  instituciones inscritas a la convocatoria año T -1) X 100)</w:t>
            </w:r>
          </w:p>
        </w:tc>
        <w:tc>
          <w:tcPr>
            <w:tcW w:w="452" w:type="pct"/>
            <w:tcBorders>
              <w:top w:val="nil"/>
              <w:left w:val="nil"/>
              <w:bottom w:val="single" w:sz="4" w:space="0" w:color="auto"/>
              <w:right w:val="single" w:sz="4" w:space="0" w:color="auto"/>
            </w:tcBorders>
            <w:shd w:val="clear" w:color="000000" w:fill="FFFFFF"/>
            <w:vAlign w:val="center"/>
            <w:hideMark/>
          </w:tcPr>
          <w:p w:rsidR="00994ADC" w:rsidRPr="00860A74" w:rsidRDefault="0096418B" w:rsidP="00994ADC">
            <w:pPr>
              <w:spacing w:after="0" w:line="240" w:lineRule="auto"/>
              <w:jc w:val="center"/>
              <w:rPr>
                <w:rFonts w:ascii="Arial Narrow" w:eastAsia="Times New Roman" w:hAnsi="Arial Narrow" w:cs="Tahoma"/>
                <w:sz w:val="16"/>
                <w:szCs w:val="16"/>
                <w:lang w:eastAsia="es-MX"/>
              </w:rPr>
            </w:pPr>
            <w:r>
              <w:rPr>
                <w:rFonts w:ascii="Arial Narrow" w:eastAsia="Times New Roman" w:hAnsi="Arial Narrow" w:cs="Tahoma"/>
                <w:sz w:val="16"/>
                <w:szCs w:val="16"/>
                <w:lang w:eastAsia="es-MX"/>
              </w:rPr>
              <w:t>Tasa de Variación</w:t>
            </w:r>
          </w:p>
        </w:tc>
        <w:tc>
          <w:tcPr>
            <w:tcW w:w="600" w:type="pct"/>
            <w:tcBorders>
              <w:top w:val="nil"/>
              <w:left w:val="nil"/>
              <w:bottom w:val="single" w:sz="4" w:space="0" w:color="auto"/>
              <w:right w:val="single" w:sz="4" w:space="0" w:color="auto"/>
            </w:tcBorders>
            <w:shd w:val="clear" w:color="000000" w:fill="FFFFFF"/>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anual</w:t>
            </w:r>
          </w:p>
        </w:tc>
        <w:tc>
          <w:tcPr>
            <w:tcW w:w="647" w:type="pct"/>
            <w:tcBorders>
              <w:top w:val="nil"/>
              <w:left w:val="nil"/>
              <w:bottom w:val="single" w:sz="4" w:space="0" w:color="auto"/>
              <w:right w:val="single" w:sz="4" w:space="0" w:color="auto"/>
            </w:tcBorders>
            <w:shd w:val="clear" w:color="auto" w:fill="auto"/>
            <w:vAlign w:val="center"/>
            <w:hideMark/>
          </w:tcPr>
          <w:p w:rsidR="00994ADC" w:rsidRPr="00860A74" w:rsidRDefault="00C66204" w:rsidP="00C66204">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91.7</w:t>
            </w:r>
          </w:p>
        </w:tc>
        <w:tc>
          <w:tcPr>
            <w:tcW w:w="680" w:type="pct"/>
            <w:tcBorders>
              <w:top w:val="nil"/>
              <w:left w:val="nil"/>
              <w:bottom w:val="single" w:sz="4" w:space="0" w:color="auto"/>
              <w:right w:val="single" w:sz="4" w:space="0" w:color="auto"/>
            </w:tcBorders>
            <w:shd w:val="clear" w:color="000000" w:fill="FFFFFF"/>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Registros internos del Programa (SIBAIS y Publicación convocatoria</w:t>
            </w:r>
          </w:p>
        </w:tc>
      </w:tr>
      <w:tr w:rsidR="00994ADC" w:rsidRPr="00860A74" w:rsidTr="00C66204">
        <w:trPr>
          <w:trHeight w:val="1683"/>
        </w:trPr>
        <w:tc>
          <w:tcPr>
            <w:tcW w:w="275" w:type="pct"/>
            <w:vMerge/>
            <w:tcBorders>
              <w:top w:val="nil"/>
              <w:left w:val="single" w:sz="4" w:space="0" w:color="auto"/>
              <w:bottom w:val="single" w:sz="4" w:space="0" w:color="auto"/>
              <w:right w:val="single" w:sz="4" w:space="0" w:color="auto"/>
            </w:tcBorders>
            <w:vAlign w:val="center"/>
            <w:hideMark/>
          </w:tcPr>
          <w:p w:rsidR="00994ADC" w:rsidRPr="00860A74" w:rsidRDefault="00994ADC" w:rsidP="00994ADC">
            <w:pPr>
              <w:spacing w:after="0" w:line="240" w:lineRule="auto"/>
              <w:rPr>
                <w:rFonts w:ascii="Arial Narrow" w:eastAsia="Times New Roman" w:hAnsi="Arial Narrow" w:cs="Calibri"/>
                <w:lang w:eastAsia="es-MX"/>
              </w:rPr>
            </w:pPr>
          </w:p>
        </w:tc>
        <w:tc>
          <w:tcPr>
            <w:tcW w:w="696" w:type="pct"/>
            <w:vMerge w:val="restart"/>
            <w:tcBorders>
              <w:top w:val="nil"/>
              <w:left w:val="nil"/>
              <w:right w:val="single" w:sz="4" w:space="0" w:color="auto"/>
            </w:tcBorders>
            <w:shd w:val="clear" w:color="auto" w:fill="auto"/>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 </w:t>
            </w:r>
          </w:p>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 </w:t>
            </w:r>
          </w:p>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 </w:t>
            </w:r>
          </w:p>
        </w:tc>
        <w:tc>
          <w:tcPr>
            <w:tcW w:w="537" w:type="pct"/>
            <w:tcBorders>
              <w:top w:val="nil"/>
              <w:left w:val="nil"/>
              <w:bottom w:val="single" w:sz="4" w:space="0" w:color="auto"/>
              <w:right w:val="single" w:sz="4" w:space="0" w:color="auto"/>
            </w:tcBorders>
            <w:shd w:val="clear" w:color="000000" w:fill="FFFFFF"/>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 de instituciones que asistieron a curso para la elaboración de proyectos</w:t>
            </w:r>
          </w:p>
        </w:tc>
        <w:tc>
          <w:tcPr>
            <w:tcW w:w="488" w:type="pct"/>
            <w:tcBorders>
              <w:top w:val="nil"/>
              <w:left w:val="nil"/>
              <w:bottom w:val="single" w:sz="4" w:space="0" w:color="auto"/>
              <w:right w:val="single" w:sz="4" w:space="0" w:color="auto"/>
            </w:tcBorders>
            <w:shd w:val="clear" w:color="000000" w:fill="FFFFFF"/>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 xml:space="preserve">Gestión </w:t>
            </w:r>
          </w:p>
        </w:tc>
        <w:tc>
          <w:tcPr>
            <w:tcW w:w="625" w:type="pct"/>
            <w:tcBorders>
              <w:top w:val="nil"/>
              <w:left w:val="nil"/>
              <w:bottom w:val="single" w:sz="4" w:space="0" w:color="auto"/>
              <w:right w:val="single" w:sz="4" w:space="0" w:color="auto"/>
            </w:tcBorders>
            <w:shd w:val="clear" w:color="000000" w:fill="FFFFFF"/>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(Número de instituciones que participaron en los cursos/ instituciones participantes en la convocatoria *100</w:t>
            </w:r>
          </w:p>
        </w:tc>
        <w:tc>
          <w:tcPr>
            <w:tcW w:w="452" w:type="pct"/>
            <w:tcBorders>
              <w:top w:val="nil"/>
              <w:left w:val="nil"/>
              <w:bottom w:val="single" w:sz="4" w:space="0" w:color="auto"/>
              <w:right w:val="single" w:sz="4" w:space="0" w:color="auto"/>
            </w:tcBorders>
            <w:shd w:val="clear" w:color="000000" w:fill="FFFFFF"/>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Porcentaje</w:t>
            </w:r>
          </w:p>
        </w:tc>
        <w:tc>
          <w:tcPr>
            <w:tcW w:w="600" w:type="pct"/>
            <w:tcBorders>
              <w:top w:val="nil"/>
              <w:left w:val="nil"/>
              <w:bottom w:val="single" w:sz="4" w:space="0" w:color="auto"/>
              <w:right w:val="single" w:sz="4" w:space="0" w:color="auto"/>
            </w:tcBorders>
            <w:shd w:val="clear" w:color="000000" w:fill="FFFFFF"/>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anual</w:t>
            </w:r>
          </w:p>
        </w:tc>
        <w:tc>
          <w:tcPr>
            <w:tcW w:w="647" w:type="pct"/>
            <w:tcBorders>
              <w:top w:val="nil"/>
              <w:left w:val="nil"/>
              <w:bottom w:val="single" w:sz="4" w:space="0" w:color="auto"/>
              <w:right w:val="single" w:sz="4" w:space="0" w:color="auto"/>
            </w:tcBorders>
            <w:shd w:val="clear" w:color="auto" w:fill="auto"/>
            <w:vAlign w:val="center"/>
            <w:hideMark/>
          </w:tcPr>
          <w:p w:rsidR="00994ADC" w:rsidRPr="00860A74" w:rsidRDefault="00C66204"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100</w:t>
            </w:r>
            <w:r w:rsidR="0096418B">
              <w:rPr>
                <w:rFonts w:ascii="Arial Narrow" w:eastAsia="Times New Roman" w:hAnsi="Arial Narrow" w:cs="Tahoma"/>
                <w:sz w:val="16"/>
                <w:szCs w:val="16"/>
                <w:lang w:eastAsia="es-MX"/>
              </w:rPr>
              <w:t>%</w:t>
            </w:r>
          </w:p>
        </w:tc>
        <w:tc>
          <w:tcPr>
            <w:tcW w:w="680" w:type="pct"/>
            <w:tcBorders>
              <w:top w:val="nil"/>
              <w:left w:val="nil"/>
              <w:bottom w:val="single" w:sz="4" w:space="0" w:color="auto"/>
              <w:right w:val="single" w:sz="4" w:space="0" w:color="auto"/>
            </w:tcBorders>
            <w:shd w:val="clear" w:color="000000" w:fill="FFFFFF"/>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Minutas y listas de participación a los cursos</w:t>
            </w:r>
          </w:p>
        </w:tc>
      </w:tr>
      <w:tr w:rsidR="00994ADC" w:rsidRPr="00860A74" w:rsidTr="00C66204">
        <w:trPr>
          <w:trHeight w:val="1680"/>
        </w:trPr>
        <w:tc>
          <w:tcPr>
            <w:tcW w:w="275" w:type="pct"/>
            <w:vMerge/>
            <w:tcBorders>
              <w:top w:val="nil"/>
              <w:left w:val="single" w:sz="4" w:space="0" w:color="auto"/>
              <w:bottom w:val="single" w:sz="4" w:space="0" w:color="auto"/>
              <w:right w:val="single" w:sz="4" w:space="0" w:color="auto"/>
            </w:tcBorders>
            <w:vAlign w:val="center"/>
            <w:hideMark/>
          </w:tcPr>
          <w:p w:rsidR="00994ADC" w:rsidRPr="00860A74" w:rsidRDefault="00994ADC" w:rsidP="00994ADC">
            <w:pPr>
              <w:spacing w:after="0" w:line="240" w:lineRule="auto"/>
              <w:rPr>
                <w:rFonts w:ascii="Arial Narrow" w:eastAsia="Times New Roman" w:hAnsi="Arial Narrow" w:cs="Calibri"/>
                <w:lang w:eastAsia="es-MX"/>
              </w:rPr>
            </w:pPr>
          </w:p>
        </w:tc>
        <w:tc>
          <w:tcPr>
            <w:tcW w:w="696" w:type="pct"/>
            <w:vMerge/>
            <w:tcBorders>
              <w:left w:val="nil"/>
              <w:right w:val="single" w:sz="4" w:space="0" w:color="auto"/>
            </w:tcBorders>
            <w:shd w:val="clear" w:color="auto" w:fill="auto"/>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p>
        </w:tc>
        <w:tc>
          <w:tcPr>
            <w:tcW w:w="537" w:type="pct"/>
            <w:tcBorders>
              <w:top w:val="nil"/>
              <w:left w:val="nil"/>
              <w:bottom w:val="single" w:sz="4" w:space="0" w:color="auto"/>
              <w:right w:val="single" w:sz="4" w:space="0" w:color="auto"/>
            </w:tcBorders>
            <w:shd w:val="clear" w:color="000000" w:fill="FFFFFF"/>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 de Proyectos seleccionados</w:t>
            </w:r>
          </w:p>
        </w:tc>
        <w:tc>
          <w:tcPr>
            <w:tcW w:w="488" w:type="pct"/>
            <w:tcBorders>
              <w:top w:val="nil"/>
              <w:left w:val="nil"/>
              <w:bottom w:val="single" w:sz="4" w:space="0" w:color="auto"/>
              <w:right w:val="single" w:sz="4" w:space="0" w:color="auto"/>
            </w:tcBorders>
            <w:shd w:val="clear" w:color="000000" w:fill="FFFFFF"/>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 xml:space="preserve">Gestión </w:t>
            </w:r>
          </w:p>
        </w:tc>
        <w:tc>
          <w:tcPr>
            <w:tcW w:w="625" w:type="pct"/>
            <w:tcBorders>
              <w:top w:val="nil"/>
              <w:left w:val="nil"/>
              <w:bottom w:val="single" w:sz="4" w:space="0" w:color="auto"/>
              <w:right w:val="single" w:sz="4" w:space="0" w:color="auto"/>
            </w:tcBorders>
            <w:shd w:val="clear" w:color="000000" w:fill="FFFFFF"/>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[(Número de proyectos aprobados en el periodo t)/ (Número de proyectos registrados en el periodo t)] *100</w:t>
            </w:r>
          </w:p>
        </w:tc>
        <w:tc>
          <w:tcPr>
            <w:tcW w:w="452" w:type="pct"/>
            <w:tcBorders>
              <w:top w:val="nil"/>
              <w:left w:val="nil"/>
              <w:bottom w:val="single" w:sz="4" w:space="0" w:color="auto"/>
              <w:right w:val="single" w:sz="4" w:space="0" w:color="auto"/>
            </w:tcBorders>
            <w:shd w:val="clear" w:color="000000" w:fill="FFFFFF"/>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Porcentaje</w:t>
            </w:r>
          </w:p>
        </w:tc>
        <w:tc>
          <w:tcPr>
            <w:tcW w:w="600" w:type="pct"/>
            <w:tcBorders>
              <w:top w:val="nil"/>
              <w:left w:val="nil"/>
              <w:bottom w:val="single" w:sz="4" w:space="0" w:color="auto"/>
              <w:right w:val="single" w:sz="4" w:space="0" w:color="auto"/>
            </w:tcBorders>
            <w:shd w:val="clear" w:color="000000" w:fill="FFFFFF"/>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anual</w:t>
            </w:r>
          </w:p>
        </w:tc>
        <w:tc>
          <w:tcPr>
            <w:tcW w:w="647" w:type="pct"/>
            <w:tcBorders>
              <w:top w:val="nil"/>
              <w:left w:val="nil"/>
              <w:bottom w:val="single" w:sz="4" w:space="0" w:color="auto"/>
              <w:right w:val="single" w:sz="4" w:space="0" w:color="auto"/>
            </w:tcBorders>
            <w:shd w:val="clear" w:color="auto" w:fill="auto"/>
            <w:vAlign w:val="center"/>
            <w:hideMark/>
          </w:tcPr>
          <w:p w:rsidR="00994ADC" w:rsidRPr="00860A74" w:rsidRDefault="00C66204"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78.1</w:t>
            </w:r>
            <w:r w:rsidR="0096418B">
              <w:rPr>
                <w:rFonts w:ascii="Arial Narrow" w:eastAsia="Times New Roman" w:hAnsi="Arial Narrow" w:cs="Tahoma"/>
                <w:sz w:val="16"/>
                <w:szCs w:val="16"/>
                <w:lang w:eastAsia="es-MX"/>
              </w:rPr>
              <w:t>%</w:t>
            </w:r>
          </w:p>
        </w:tc>
        <w:tc>
          <w:tcPr>
            <w:tcW w:w="680" w:type="pct"/>
            <w:tcBorders>
              <w:top w:val="nil"/>
              <w:left w:val="nil"/>
              <w:bottom w:val="single" w:sz="4" w:space="0" w:color="auto"/>
              <w:right w:val="single" w:sz="4" w:space="0" w:color="auto"/>
            </w:tcBorders>
            <w:shd w:val="clear" w:color="000000" w:fill="FFFFFF"/>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Convenios de colaboración firmados entre el IAISIS e Instituciones</w:t>
            </w:r>
          </w:p>
        </w:tc>
      </w:tr>
      <w:tr w:rsidR="00994ADC" w:rsidRPr="00860A74" w:rsidTr="00C66204">
        <w:trPr>
          <w:trHeight w:val="1260"/>
        </w:trPr>
        <w:tc>
          <w:tcPr>
            <w:tcW w:w="275" w:type="pct"/>
            <w:vMerge/>
            <w:tcBorders>
              <w:top w:val="nil"/>
              <w:left w:val="single" w:sz="4" w:space="0" w:color="auto"/>
              <w:bottom w:val="single" w:sz="4" w:space="0" w:color="auto"/>
              <w:right w:val="single" w:sz="4" w:space="0" w:color="auto"/>
            </w:tcBorders>
            <w:vAlign w:val="center"/>
            <w:hideMark/>
          </w:tcPr>
          <w:p w:rsidR="00994ADC" w:rsidRPr="00860A74" w:rsidRDefault="00994ADC" w:rsidP="00994ADC">
            <w:pPr>
              <w:spacing w:after="0" w:line="240" w:lineRule="auto"/>
              <w:rPr>
                <w:rFonts w:ascii="Arial Narrow" w:eastAsia="Times New Roman" w:hAnsi="Arial Narrow" w:cs="Calibri"/>
                <w:lang w:eastAsia="es-MX"/>
              </w:rPr>
            </w:pPr>
          </w:p>
        </w:tc>
        <w:tc>
          <w:tcPr>
            <w:tcW w:w="696" w:type="pct"/>
            <w:vMerge/>
            <w:tcBorders>
              <w:left w:val="nil"/>
              <w:bottom w:val="single" w:sz="4" w:space="0" w:color="auto"/>
              <w:right w:val="single" w:sz="4" w:space="0" w:color="auto"/>
            </w:tcBorders>
            <w:shd w:val="clear" w:color="auto" w:fill="auto"/>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p>
        </w:tc>
        <w:tc>
          <w:tcPr>
            <w:tcW w:w="537" w:type="pct"/>
            <w:tcBorders>
              <w:top w:val="nil"/>
              <w:left w:val="nil"/>
              <w:bottom w:val="single" w:sz="4" w:space="0" w:color="auto"/>
              <w:right w:val="single" w:sz="4" w:space="0" w:color="auto"/>
            </w:tcBorders>
            <w:shd w:val="clear" w:color="000000" w:fill="FFFFFF"/>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 de Convenios celebrados con las organizaciones financiados por el IASIS</w:t>
            </w:r>
          </w:p>
        </w:tc>
        <w:tc>
          <w:tcPr>
            <w:tcW w:w="488" w:type="pct"/>
            <w:tcBorders>
              <w:top w:val="nil"/>
              <w:left w:val="nil"/>
              <w:bottom w:val="single" w:sz="4" w:space="0" w:color="auto"/>
              <w:right w:val="single" w:sz="4" w:space="0" w:color="auto"/>
            </w:tcBorders>
            <w:shd w:val="clear" w:color="000000" w:fill="FFFFFF"/>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 xml:space="preserve">Gestión </w:t>
            </w:r>
          </w:p>
        </w:tc>
        <w:tc>
          <w:tcPr>
            <w:tcW w:w="625" w:type="pct"/>
            <w:tcBorders>
              <w:top w:val="nil"/>
              <w:left w:val="nil"/>
              <w:bottom w:val="single" w:sz="4" w:space="0" w:color="auto"/>
              <w:right w:val="single" w:sz="4" w:space="0" w:color="auto"/>
            </w:tcBorders>
            <w:shd w:val="clear" w:color="000000" w:fill="FFFFFF"/>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Número de Convenios celebrados/ número de instituciones financiadas por el IASIS *100</w:t>
            </w:r>
          </w:p>
        </w:tc>
        <w:tc>
          <w:tcPr>
            <w:tcW w:w="452" w:type="pct"/>
            <w:tcBorders>
              <w:top w:val="nil"/>
              <w:left w:val="nil"/>
              <w:bottom w:val="single" w:sz="4" w:space="0" w:color="auto"/>
              <w:right w:val="single" w:sz="4" w:space="0" w:color="auto"/>
            </w:tcBorders>
            <w:shd w:val="clear" w:color="000000" w:fill="FFFFFF"/>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Porcentaje</w:t>
            </w:r>
          </w:p>
        </w:tc>
        <w:tc>
          <w:tcPr>
            <w:tcW w:w="600" w:type="pct"/>
            <w:tcBorders>
              <w:top w:val="nil"/>
              <w:left w:val="nil"/>
              <w:bottom w:val="single" w:sz="4" w:space="0" w:color="auto"/>
              <w:right w:val="single" w:sz="4" w:space="0" w:color="auto"/>
            </w:tcBorders>
            <w:shd w:val="clear" w:color="000000" w:fill="FFFFFF"/>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anual</w:t>
            </w:r>
          </w:p>
        </w:tc>
        <w:tc>
          <w:tcPr>
            <w:tcW w:w="647" w:type="pct"/>
            <w:tcBorders>
              <w:top w:val="nil"/>
              <w:left w:val="nil"/>
              <w:bottom w:val="single" w:sz="4" w:space="0" w:color="auto"/>
              <w:right w:val="single" w:sz="4" w:space="0" w:color="auto"/>
            </w:tcBorders>
            <w:shd w:val="clear" w:color="auto" w:fill="auto"/>
            <w:vAlign w:val="center"/>
            <w:hideMark/>
          </w:tcPr>
          <w:p w:rsidR="00994ADC" w:rsidRPr="00860A74" w:rsidRDefault="00C66204"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100</w:t>
            </w:r>
            <w:r w:rsidR="0096418B">
              <w:rPr>
                <w:rFonts w:ascii="Arial Narrow" w:eastAsia="Times New Roman" w:hAnsi="Arial Narrow" w:cs="Tahoma"/>
                <w:sz w:val="16"/>
                <w:szCs w:val="16"/>
                <w:lang w:eastAsia="es-MX"/>
              </w:rPr>
              <w:t>%</w:t>
            </w:r>
          </w:p>
        </w:tc>
        <w:tc>
          <w:tcPr>
            <w:tcW w:w="680" w:type="pct"/>
            <w:tcBorders>
              <w:top w:val="nil"/>
              <w:left w:val="nil"/>
              <w:bottom w:val="single" w:sz="4" w:space="0" w:color="auto"/>
              <w:right w:val="single" w:sz="4" w:space="0" w:color="auto"/>
            </w:tcBorders>
            <w:shd w:val="clear" w:color="000000" w:fill="FFFFFF"/>
            <w:vAlign w:val="center"/>
            <w:hideMark/>
          </w:tcPr>
          <w:p w:rsidR="00994ADC" w:rsidRPr="00860A74" w:rsidRDefault="00994ADC" w:rsidP="00994ADC">
            <w:pPr>
              <w:spacing w:after="0" w:line="240" w:lineRule="auto"/>
              <w:jc w:val="center"/>
              <w:rPr>
                <w:rFonts w:ascii="Arial Narrow" w:eastAsia="Times New Roman" w:hAnsi="Arial Narrow" w:cs="Tahoma"/>
                <w:sz w:val="16"/>
                <w:szCs w:val="16"/>
                <w:lang w:eastAsia="es-MX"/>
              </w:rPr>
            </w:pPr>
            <w:r w:rsidRPr="00860A74">
              <w:rPr>
                <w:rFonts w:ascii="Arial Narrow" w:eastAsia="Times New Roman" w:hAnsi="Arial Narrow" w:cs="Tahoma"/>
                <w:sz w:val="16"/>
                <w:szCs w:val="16"/>
                <w:lang w:eastAsia="es-MX"/>
              </w:rPr>
              <w:t>Convenios de colaboración firmados entre el IAISIS e Instituciones</w:t>
            </w:r>
          </w:p>
        </w:tc>
      </w:tr>
    </w:tbl>
    <w:p w:rsidR="00FF3F61" w:rsidRPr="00336D70" w:rsidRDefault="00FF3F61" w:rsidP="00FF3F61">
      <w:pPr>
        <w:spacing w:after="0" w:line="240" w:lineRule="auto"/>
        <w:jc w:val="both"/>
        <w:rPr>
          <w:rFonts w:ascii="Arial Narrow" w:hAnsi="Arial Narrow"/>
          <w:b/>
          <w:sz w:val="20"/>
        </w:rPr>
      </w:pPr>
      <w:r w:rsidRPr="00336D70">
        <w:rPr>
          <w:rFonts w:ascii="Arial Narrow" w:hAnsi="Arial Narrow" w:cs="Times New Roman"/>
          <w:b/>
          <w:sz w:val="20"/>
        </w:rPr>
        <w:t xml:space="preserve">FUENTE: Instituto de Asistencia e Integración Social (2014). </w:t>
      </w:r>
      <w:r w:rsidRPr="00336D70">
        <w:rPr>
          <w:rFonts w:ascii="Arial Narrow" w:hAnsi="Arial Narrow"/>
          <w:b/>
          <w:sz w:val="20"/>
        </w:rPr>
        <w:t>(Elaboración propia: análisis e investigación: 2014)</w:t>
      </w:r>
    </w:p>
    <w:p w:rsidR="00994ADC" w:rsidRPr="00860A74" w:rsidRDefault="00994ADC" w:rsidP="002B787E">
      <w:pPr>
        <w:tabs>
          <w:tab w:val="left" w:pos="3220"/>
        </w:tabs>
        <w:spacing w:after="0"/>
        <w:rPr>
          <w:rFonts w:ascii="Arial Narrow" w:hAnsi="Arial Narrow"/>
          <w:sz w:val="20"/>
          <w:szCs w:val="20"/>
        </w:rPr>
        <w:sectPr w:rsidR="00994ADC" w:rsidRPr="00860A74" w:rsidSect="004E4DC9">
          <w:pgSz w:w="15840" w:h="12240" w:orient="landscape"/>
          <w:pgMar w:top="1701" w:right="1417" w:bottom="1701" w:left="1417" w:header="708" w:footer="708" w:gutter="0"/>
          <w:cols w:space="708"/>
          <w:docGrid w:linePitch="360"/>
        </w:sectPr>
      </w:pPr>
    </w:p>
    <w:p w:rsidR="00B04062" w:rsidRPr="00036BE4" w:rsidRDefault="00B04062" w:rsidP="00B04062">
      <w:pPr>
        <w:spacing w:after="120" w:line="240" w:lineRule="auto"/>
        <w:jc w:val="both"/>
        <w:rPr>
          <w:rFonts w:ascii="Arial Narrow" w:hAnsi="Arial Narrow"/>
          <w:sz w:val="24"/>
          <w:szCs w:val="24"/>
        </w:rPr>
      </w:pPr>
      <w:r w:rsidRPr="00036BE4">
        <w:rPr>
          <w:rFonts w:ascii="Arial Narrow" w:hAnsi="Arial Narrow"/>
          <w:sz w:val="24"/>
          <w:szCs w:val="24"/>
        </w:rPr>
        <w:lastRenderedPageBreak/>
        <w:t xml:space="preserve">Del análisis al Programa General de Desarrollo del Distrito Federal 2013 - 2018 se ubicó el objetivo a nivel de fin del programa, enunciándose de la siguiente manera: </w:t>
      </w:r>
      <w:r w:rsidR="00036BE4">
        <w:rPr>
          <w:rFonts w:ascii="Arial Narrow" w:hAnsi="Arial Narrow"/>
          <w:sz w:val="24"/>
          <w:szCs w:val="24"/>
        </w:rPr>
        <w:t>“</w:t>
      </w:r>
      <w:r w:rsidRPr="00036BE4">
        <w:rPr>
          <w:rFonts w:ascii="Arial Narrow" w:eastAsia="Times New Roman" w:hAnsi="Arial Narrow" w:cs="Tahoma"/>
          <w:i/>
          <w:sz w:val="24"/>
          <w:szCs w:val="24"/>
          <w:lang w:eastAsia="es-MX"/>
        </w:rPr>
        <w:t>Contribuir a que las Organizaciones de la Sociedad Civil se interesen y participen más en la atención de las problemáticas de desarrollo social que presentan los habitantes de la Ciudad de México</w:t>
      </w:r>
      <w:r w:rsidR="00036BE4">
        <w:rPr>
          <w:rFonts w:ascii="Arial Narrow" w:eastAsia="Times New Roman" w:hAnsi="Arial Narrow" w:cs="Tahoma"/>
          <w:sz w:val="24"/>
          <w:szCs w:val="24"/>
          <w:lang w:eastAsia="es-MX"/>
        </w:rPr>
        <w:t>”</w:t>
      </w:r>
      <w:r w:rsidRPr="00036BE4">
        <w:rPr>
          <w:rFonts w:ascii="Arial Narrow" w:eastAsia="Times New Roman" w:hAnsi="Arial Narrow" w:cs="Tahoma"/>
          <w:sz w:val="24"/>
          <w:szCs w:val="24"/>
          <w:lang w:eastAsia="es-MX"/>
        </w:rPr>
        <w:t>.</w:t>
      </w:r>
      <w:r w:rsidR="0096418B">
        <w:rPr>
          <w:rFonts w:ascii="Arial Narrow" w:hAnsi="Arial Narrow"/>
          <w:sz w:val="24"/>
          <w:szCs w:val="24"/>
        </w:rPr>
        <w:t xml:space="preserve"> C</w:t>
      </w:r>
      <w:r w:rsidRPr="00036BE4">
        <w:rPr>
          <w:rFonts w:ascii="Arial Narrow" w:hAnsi="Arial Narrow"/>
          <w:sz w:val="24"/>
          <w:szCs w:val="24"/>
        </w:rPr>
        <w:t>onocer los logros del programa a nivel de Fin nos permite medir la contribución del programa a la mejora y fortalecimiento de las Organizaciones Sociales y su contribución en el desarrollo de capacidades físicas, mentales y sociales de individuos, familias o grupos de población vulnerable y/o en situación de riesgo del Distrito Federal que han sido atendidos.</w:t>
      </w:r>
    </w:p>
    <w:p w:rsidR="00036BE4" w:rsidRPr="00036BE4" w:rsidRDefault="00036BE4" w:rsidP="00B04062">
      <w:pPr>
        <w:spacing w:after="120" w:line="240" w:lineRule="auto"/>
        <w:jc w:val="both"/>
        <w:rPr>
          <w:rFonts w:ascii="Arial Narrow" w:eastAsia="Times New Roman" w:hAnsi="Arial Narrow" w:cs="Tahoma"/>
          <w:sz w:val="24"/>
          <w:szCs w:val="24"/>
          <w:lang w:eastAsia="es-MX"/>
        </w:rPr>
      </w:pPr>
      <w:r w:rsidRPr="00036BE4">
        <w:rPr>
          <w:rFonts w:ascii="Arial Narrow" w:eastAsia="Times New Roman" w:hAnsi="Arial Narrow" w:cs="Tahoma"/>
          <w:sz w:val="24"/>
          <w:szCs w:val="24"/>
          <w:lang w:eastAsia="es-MX"/>
        </w:rPr>
        <w:t>El indicador de tasa de variación  de Instituciones que se inscriben en la convocatoria de PROFAIS, en el año 2013 el resultado fue de 91.7%, respecto a las organizaciones inscritas en el año anterior.</w:t>
      </w:r>
    </w:p>
    <w:p w:rsidR="00B04062" w:rsidRPr="00036BE4" w:rsidRDefault="00036BE4" w:rsidP="00B04062">
      <w:pPr>
        <w:spacing w:after="120" w:line="240" w:lineRule="auto"/>
        <w:jc w:val="both"/>
        <w:rPr>
          <w:rFonts w:ascii="Arial Narrow" w:hAnsi="Arial Narrow"/>
          <w:sz w:val="24"/>
          <w:szCs w:val="24"/>
        </w:rPr>
      </w:pPr>
      <w:r w:rsidRPr="00036BE4">
        <w:rPr>
          <w:rFonts w:ascii="Arial Narrow" w:eastAsia="Times New Roman" w:hAnsi="Arial Narrow" w:cs="Tahoma"/>
          <w:sz w:val="24"/>
          <w:szCs w:val="24"/>
          <w:lang w:eastAsia="es-MX"/>
        </w:rPr>
        <w:t xml:space="preserve">Con respecto a los indicadores de nivel de Actividades se observa el cumplimiento  al 100%, con excepción del indicador del porcentaje de Proyectos seleccionados con relación al año 2012, el cual se vio disminuido debido a número de </w:t>
      </w:r>
      <w:proofErr w:type="spellStart"/>
      <w:r w:rsidRPr="00036BE4">
        <w:rPr>
          <w:rFonts w:ascii="Arial Narrow" w:eastAsia="Times New Roman" w:hAnsi="Arial Narrow" w:cs="Tahoma"/>
          <w:sz w:val="24"/>
          <w:szCs w:val="24"/>
          <w:lang w:eastAsia="es-MX"/>
        </w:rPr>
        <w:t>cofinanciadoras</w:t>
      </w:r>
      <w:proofErr w:type="spellEnd"/>
      <w:r w:rsidRPr="00036BE4">
        <w:rPr>
          <w:rFonts w:ascii="Arial Narrow" w:eastAsia="Times New Roman" w:hAnsi="Arial Narrow" w:cs="Tahoma"/>
          <w:sz w:val="24"/>
          <w:szCs w:val="24"/>
          <w:lang w:eastAsia="es-MX"/>
        </w:rPr>
        <w:t xml:space="preserve"> participantes. </w:t>
      </w:r>
    </w:p>
    <w:p w:rsidR="00B04062" w:rsidRPr="007D6351" w:rsidRDefault="007D6351" w:rsidP="00BF7ABB">
      <w:pPr>
        <w:jc w:val="both"/>
        <w:rPr>
          <w:rFonts w:ascii="Arial Narrow" w:hAnsi="Arial Narrow"/>
          <w:sz w:val="24"/>
          <w:szCs w:val="24"/>
        </w:rPr>
      </w:pPr>
      <w:r w:rsidRPr="007D6351">
        <w:rPr>
          <w:rFonts w:ascii="Arial Narrow" w:hAnsi="Arial Narrow"/>
          <w:sz w:val="24"/>
          <w:szCs w:val="24"/>
        </w:rPr>
        <w:t>A c</w:t>
      </w:r>
      <w:r w:rsidR="0096418B">
        <w:rPr>
          <w:rFonts w:ascii="Arial Narrow" w:hAnsi="Arial Narrow"/>
          <w:sz w:val="24"/>
          <w:szCs w:val="24"/>
        </w:rPr>
        <w:t>ontinuación se presentan las grá</w:t>
      </w:r>
      <w:r w:rsidRPr="007D6351">
        <w:rPr>
          <w:rFonts w:ascii="Arial Narrow" w:hAnsi="Arial Narrow"/>
          <w:sz w:val="24"/>
          <w:szCs w:val="24"/>
        </w:rPr>
        <w:t>ficas con la información del desempeño de programa en sus distintos procesos.</w:t>
      </w:r>
    </w:p>
    <w:p w:rsidR="00BF7ABB" w:rsidRPr="00860A74" w:rsidRDefault="00BF7ABB" w:rsidP="00BF7ABB">
      <w:pPr>
        <w:jc w:val="both"/>
        <w:rPr>
          <w:rFonts w:ascii="Arial Narrow" w:hAnsi="Arial Narrow"/>
          <w:i/>
          <w:sz w:val="24"/>
          <w:szCs w:val="24"/>
        </w:rPr>
      </w:pPr>
      <w:r w:rsidRPr="00860A74">
        <w:rPr>
          <w:rFonts w:ascii="Arial Narrow" w:hAnsi="Arial Narrow"/>
          <w:i/>
          <w:sz w:val="24"/>
          <w:szCs w:val="24"/>
        </w:rPr>
        <w:t xml:space="preserve">Recepción de Proyectos </w:t>
      </w:r>
    </w:p>
    <w:p w:rsidR="00BF7ABB" w:rsidRDefault="0096418B" w:rsidP="00BF7ABB">
      <w:pPr>
        <w:jc w:val="both"/>
        <w:rPr>
          <w:rFonts w:ascii="Arial Narrow" w:eastAsia="Times New Roman" w:hAnsi="Arial Narrow" w:cs="Arial"/>
          <w:sz w:val="24"/>
          <w:szCs w:val="24"/>
          <w:lang w:eastAsia="es-ES"/>
        </w:rPr>
      </w:pPr>
      <w:r>
        <w:rPr>
          <w:rFonts w:ascii="Arial Narrow" w:eastAsia="Times New Roman" w:hAnsi="Arial Narrow" w:cs="Arial"/>
          <w:sz w:val="24"/>
          <w:szCs w:val="24"/>
          <w:lang w:eastAsia="es-ES"/>
        </w:rPr>
        <w:t xml:space="preserve">La </w:t>
      </w:r>
      <w:r w:rsidR="00BF7ABB" w:rsidRPr="00860A74">
        <w:rPr>
          <w:rFonts w:ascii="Arial Narrow" w:eastAsia="Times New Roman" w:hAnsi="Arial Narrow" w:cs="Arial"/>
          <w:sz w:val="24"/>
          <w:szCs w:val="24"/>
          <w:lang w:eastAsia="es-ES"/>
        </w:rPr>
        <w:t>gráfica</w:t>
      </w:r>
      <w:r>
        <w:rPr>
          <w:rFonts w:ascii="Arial Narrow" w:eastAsia="Times New Roman" w:hAnsi="Arial Narrow" w:cs="Arial"/>
          <w:sz w:val="24"/>
          <w:szCs w:val="24"/>
          <w:lang w:eastAsia="es-ES"/>
        </w:rPr>
        <w:t xml:space="preserve"> 1</w:t>
      </w:r>
      <w:r w:rsidR="00BF7ABB" w:rsidRPr="00860A74">
        <w:rPr>
          <w:rFonts w:ascii="Arial Narrow" w:eastAsia="Times New Roman" w:hAnsi="Arial Narrow" w:cs="Arial"/>
          <w:sz w:val="24"/>
          <w:szCs w:val="24"/>
          <w:lang w:eastAsia="es-ES"/>
        </w:rPr>
        <w:t xml:space="preserve"> muestra la recepción de los proyectos en el año 2013, </w:t>
      </w:r>
      <w:r>
        <w:rPr>
          <w:rFonts w:ascii="Arial Narrow" w:eastAsia="Times New Roman" w:hAnsi="Arial Narrow" w:cs="Arial"/>
          <w:sz w:val="24"/>
          <w:szCs w:val="24"/>
          <w:lang w:eastAsia="es-ES"/>
        </w:rPr>
        <w:t>(</w:t>
      </w:r>
      <w:r w:rsidR="00BF7ABB" w:rsidRPr="00860A74">
        <w:rPr>
          <w:rFonts w:ascii="Arial Narrow" w:eastAsia="Times New Roman" w:hAnsi="Arial Narrow" w:cs="Arial"/>
          <w:sz w:val="24"/>
          <w:szCs w:val="24"/>
          <w:lang w:eastAsia="es-ES"/>
        </w:rPr>
        <w:t xml:space="preserve">IAP'S con 90 proyectos, </w:t>
      </w:r>
      <w:proofErr w:type="spellStart"/>
      <w:r w:rsidR="00BF7ABB" w:rsidRPr="00860A74">
        <w:rPr>
          <w:rFonts w:ascii="Arial Narrow" w:eastAsia="Times New Roman" w:hAnsi="Arial Narrow" w:cs="Arial"/>
          <w:sz w:val="24"/>
          <w:szCs w:val="24"/>
          <w:lang w:eastAsia="es-ES"/>
        </w:rPr>
        <w:t>AC's</w:t>
      </w:r>
      <w:proofErr w:type="spellEnd"/>
      <w:r w:rsidR="00BF7ABB" w:rsidRPr="00860A74">
        <w:rPr>
          <w:rFonts w:ascii="Arial Narrow" w:eastAsia="Times New Roman" w:hAnsi="Arial Narrow" w:cs="Arial"/>
          <w:sz w:val="24"/>
          <w:szCs w:val="24"/>
          <w:lang w:eastAsia="es-ES"/>
        </w:rPr>
        <w:t xml:space="preserve"> 88 proyectos, </w:t>
      </w:r>
      <w:proofErr w:type="spellStart"/>
      <w:r w:rsidR="00BF7ABB" w:rsidRPr="00860A74">
        <w:rPr>
          <w:rFonts w:ascii="Arial Narrow" w:eastAsia="Times New Roman" w:hAnsi="Arial Narrow" w:cs="Arial"/>
          <w:sz w:val="24"/>
          <w:szCs w:val="24"/>
          <w:lang w:eastAsia="es-ES"/>
        </w:rPr>
        <w:t>SC's</w:t>
      </w:r>
      <w:proofErr w:type="spellEnd"/>
      <w:r w:rsidR="00BF7ABB" w:rsidRPr="00860A74">
        <w:rPr>
          <w:rFonts w:ascii="Arial Narrow" w:eastAsia="Times New Roman" w:hAnsi="Arial Narrow" w:cs="Arial"/>
          <w:sz w:val="24"/>
          <w:szCs w:val="24"/>
          <w:lang w:eastAsia="es-ES"/>
        </w:rPr>
        <w:t xml:space="preserve"> 1 proyecto; dando un total de 179</w:t>
      </w:r>
      <w:r>
        <w:rPr>
          <w:rFonts w:ascii="Arial Narrow" w:eastAsia="Times New Roman" w:hAnsi="Arial Narrow" w:cs="Arial"/>
          <w:sz w:val="24"/>
          <w:szCs w:val="24"/>
          <w:lang w:eastAsia="es-ES"/>
        </w:rPr>
        <w:t>)</w:t>
      </w:r>
      <w:r w:rsidR="00BF7ABB" w:rsidRPr="00860A74">
        <w:rPr>
          <w:rFonts w:ascii="Arial Narrow" w:eastAsia="Times New Roman" w:hAnsi="Arial Narrow" w:cs="Arial"/>
          <w:sz w:val="24"/>
          <w:szCs w:val="24"/>
          <w:lang w:eastAsia="es-ES"/>
        </w:rPr>
        <w:t>.</w:t>
      </w:r>
    </w:p>
    <w:p w:rsidR="00FF3F61" w:rsidRPr="00046F75" w:rsidRDefault="00FF3F61" w:rsidP="00FF3F61">
      <w:pPr>
        <w:pStyle w:val="Sinespaciado"/>
        <w:rPr>
          <w:rFonts w:ascii="Arial Narrow" w:hAnsi="Arial Narrow"/>
          <w:b/>
          <w:sz w:val="24"/>
        </w:rPr>
      </w:pPr>
      <w:r w:rsidRPr="00046F75">
        <w:rPr>
          <w:rFonts w:ascii="Arial Narrow" w:hAnsi="Arial Narrow"/>
          <w:b/>
          <w:sz w:val="24"/>
        </w:rPr>
        <w:t xml:space="preserve">Gráfica 1. Recepción de proyectos </w:t>
      </w:r>
    </w:p>
    <w:p w:rsidR="00BF7ABB" w:rsidRPr="00860A74" w:rsidRDefault="00BF7ABB" w:rsidP="00BF7ABB">
      <w:pPr>
        <w:jc w:val="center"/>
        <w:rPr>
          <w:rFonts w:ascii="Arial Narrow" w:hAnsi="Arial Narrow"/>
          <w:sz w:val="24"/>
          <w:szCs w:val="24"/>
        </w:rPr>
      </w:pPr>
      <w:r w:rsidRPr="00860A74">
        <w:rPr>
          <w:rFonts w:ascii="Arial Narrow" w:hAnsi="Arial Narrow"/>
          <w:noProof/>
          <w:sz w:val="24"/>
          <w:szCs w:val="24"/>
          <w:lang w:val="es-MX" w:eastAsia="es-MX"/>
        </w:rPr>
        <w:drawing>
          <wp:inline distT="0" distB="0" distL="0" distR="0">
            <wp:extent cx="4803859" cy="2311880"/>
            <wp:effectExtent l="19050" t="0" r="15791" b="0"/>
            <wp:docPr id="6"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F7ABB" w:rsidRPr="00336D70" w:rsidRDefault="00FF3F61" w:rsidP="0070199B">
      <w:pPr>
        <w:spacing w:after="0" w:line="240" w:lineRule="auto"/>
        <w:jc w:val="both"/>
        <w:rPr>
          <w:rFonts w:ascii="Arial Narrow" w:hAnsi="Arial Narrow"/>
          <w:b/>
          <w:sz w:val="20"/>
          <w:szCs w:val="20"/>
        </w:rPr>
      </w:pPr>
      <w:r w:rsidRPr="00336D70">
        <w:rPr>
          <w:rFonts w:ascii="Arial Narrow" w:hAnsi="Arial Narrow" w:cs="Times New Roman"/>
          <w:b/>
          <w:sz w:val="20"/>
          <w:szCs w:val="20"/>
        </w:rPr>
        <w:t xml:space="preserve">FUENTE: Instituto de Asistencia e Integración Social (2014). </w:t>
      </w:r>
      <w:r w:rsidRPr="00336D70">
        <w:rPr>
          <w:rFonts w:ascii="Arial Narrow" w:hAnsi="Arial Narrow"/>
          <w:b/>
          <w:sz w:val="20"/>
          <w:szCs w:val="20"/>
        </w:rPr>
        <w:t>(Elaboración propia: análisis e investigación: 2014)</w:t>
      </w:r>
    </w:p>
    <w:p w:rsidR="00BF7ABB" w:rsidRPr="00336D70" w:rsidRDefault="00BF7ABB" w:rsidP="00BF7ABB">
      <w:pPr>
        <w:rPr>
          <w:rFonts w:ascii="Arial Narrow" w:hAnsi="Arial Narrow"/>
          <w:b/>
          <w:i/>
          <w:sz w:val="20"/>
          <w:szCs w:val="20"/>
        </w:rPr>
      </w:pPr>
      <w:r w:rsidRPr="00336D70">
        <w:rPr>
          <w:rFonts w:ascii="Arial Narrow" w:hAnsi="Arial Narrow"/>
          <w:b/>
          <w:i/>
          <w:sz w:val="20"/>
          <w:szCs w:val="20"/>
        </w:rPr>
        <w:t>Proyectos Aprobados</w:t>
      </w:r>
    </w:p>
    <w:p w:rsidR="0096418B" w:rsidRDefault="0096418B" w:rsidP="00BF7ABB">
      <w:pPr>
        <w:rPr>
          <w:rFonts w:ascii="Arial Narrow" w:hAnsi="Arial Narrow"/>
          <w:sz w:val="24"/>
          <w:szCs w:val="24"/>
        </w:rPr>
      </w:pPr>
    </w:p>
    <w:p w:rsidR="0096418B" w:rsidRDefault="0096418B" w:rsidP="00BF7ABB">
      <w:pPr>
        <w:rPr>
          <w:rFonts w:ascii="Arial Narrow" w:hAnsi="Arial Narrow"/>
          <w:sz w:val="24"/>
          <w:szCs w:val="24"/>
        </w:rPr>
      </w:pPr>
    </w:p>
    <w:p w:rsidR="0096418B" w:rsidRDefault="0096418B" w:rsidP="00BF7ABB">
      <w:pPr>
        <w:rPr>
          <w:rFonts w:ascii="Arial Narrow" w:hAnsi="Arial Narrow"/>
          <w:sz w:val="24"/>
          <w:szCs w:val="24"/>
        </w:rPr>
      </w:pPr>
    </w:p>
    <w:p w:rsidR="00BF7ABB" w:rsidRDefault="00BF7ABB" w:rsidP="00BF7ABB">
      <w:pPr>
        <w:rPr>
          <w:rFonts w:ascii="Arial Narrow" w:hAnsi="Arial Narrow"/>
          <w:sz w:val="24"/>
          <w:szCs w:val="24"/>
        </w:rPr>
      </w:pPr>
      <w:r w:rsidRPr="00860A74">
        <w:rPr>
          <w:rFonts w:ascii="Arial Narrow" w:hAnsi="Arial Narrow"/>
          <w:sz w:val="24"/>
          <w:szCs w:val="24"/>
        </w:rPr>
        <w:lastRenderedPageBreak/>
        <w:t>La gráfica</w:t>
      </w:r>
      <w:r w:rsidR="0096418B">
        <w:rPr>
          <w:rFonts w:ascii="Arial Narrow" w:hAnsi="Arial Narrow"/>
          <w:sz w:val="24"/>
          <w:szCs w:val="24"/>
        </w:rPr>
        <w:t xml:space="preserve"> 2</w:t>
      </w:r>
      <w:r w:rsidRPr="00860A74">
        <w:rPr>
          <w:rFonts w:ascii="Arial Narrow" w:hAnsi="Arial Narrow"/>
          <w:sz w:val="24"/>
          <w:szCs w:val="24"/>
        </w:rPr>
        <w:t xml:space="preserve"> muestra cuantos proyectos fueron aprobados en el periodo de 2013, cabe mencionar la siguiente descripción: </w:t>
      </w:r>
      <w:r w:rsidRPr="00860A74">
        <w:rPr>
          <w:rFonts w:ascii="Arial Narrow" w:eastAsia="Times New Roman" w:hAnsi="Arial Narrow" w:cs="Arial"/>
          <w:sz w:val="24"/>
          <w:szCs w:val="24"/>
          <w:lang w:eastAsia="es-ES"/>
        </w:rPr>
        <w:t xml:space="preserve">IAP'S con 54 proyectos, </w:t>
      </w:r>
      <w:proofErr w:type="spellStart"/>
      <w:r w:rsidRPr="00860A74">
        <w:rPr>
          <w:rFonts w:ascii="Arial Narrow" w:eastAsia="Times New Roman" w:hAnsi="Arial Narrow" w:cs="Arial"/>
          <w:sz w:val="24"/>
          <w:szCs w:val="24"/>
          <w:lang w:eastAsia="es-ES"/>
        </w:rPr>
        <w:t>AC's</w:t>
      </w:r>
      <w:proofErr w:type="spellEnd"/>
      <w:r w:rsidRPr="00860A74">
        <w:rPr>
          <w:rFonts w:ascii="Arial Narrow" w:eastAsia="Times New Roman" w:hAnsi="Arial Narrow" w:cs="Arial"/>
          <w:sz w:val="24"/>
          <w:szCs w:val="24"/>
          <w:lang w:eastAsia="es-ES"/>
        </w:rPr>
        <w:t xml:space="preserve"> 39 proyectos, </w:t>
      </w:r>
      <w:proofErr w:type="spellStart"/>
      <w:r w:rsidRPr="00860A74">
        <w:rPr>
          <w:rFonts w:ascii="Arial Narrow" w:eastAsia="Times New Roman" w:hAnsi="Arial Narrow" w:cs="Arial"/>
          <w:sz w:val="24"/>
          <w:szCs w:val="24"/>
          <w:lang w:eastAsia="es-ES"/>
        </w:rPr>
        <w:t>SC's</w:t>
      </w:r>
      <w:proofErr w:type="spellEnd"/>
      <w:r w:rsidRPr="00860A74">
        <w:rPr>
          <w:rFonts w:ascii="Arial Narrow" w:eastAsia="Times New Roman" w:hAnsi="Arial Narrow" w:cs="Arial"/>
          <w:sz w:val="24"/>
          <w:szCs w:val="24"/>
          <w:lang w:eastAsia="es-ES"/>
        </w:rPr>
        <w:t xml:space="preserve"> 0 proyecto; dando un total de 93 proyectos aprobados.</w:t>
      </w:r>
      <w:r w:rsidRPr="00860A74">
        <w:rPr>
          <w:rFonts w:ascii="Arial Narrow" w:hAnsi="Arial Narrow"/>
          <w:sz w:val="24"/>
          <w:szCs w:val="24"/>
        </w:rPr>
        <w:t xml:space="preserve">   </w:t>
      </w:r>
    </w:p>
    <w:p w:rsidR="00307B75" w:rsidRDefault="00307B75" w:rsidP="00307B75">
      <w:pPr>
        <w:pStyle w:val="Sinespaciado"/>
        <w:rPr>
          <w:rFonts w:ascii="Arial Narrow" w:hAnsi="Arial Narrow"/>
          <w:b/>
          <w:sz w:val="24"/>
          <w:lang w:eastAsia="es-ES"/>
        </w:rPr>
      </w:pPr>
      <w:r w:rsidRPr="00336D70">
        <w:rPr>
          <w:rFonts w:ascii="Arial Narrow" w:hAnsi="Arial Narrow"/>
          <w:b/>
          <w:sz w:val="24"/>
          <w:lang w:eastAsia="es-ES"/>
        </w:rPr>
        <w:t>Gráfica 2. Proyectos Aprobados</w:t>
      </w:r>
    </w:p>
    <w:p w:rsidR="00336D70" w:rsidRPr="00336D70" w:rsidRDefault="00336D70" w:rsidP="00307B75">
      <w:pPr>
        <w:pStyle w:val="Sinespaciado"/>
        <w:rPr>
          <w:rFonts w:ascii="Arial Narrow" w:hAnsi="Arial Narrow"/>
          <w:b/>
          <w:sz w:val="24"/>
          <w:szCs w:val="24"/>
        </w:rPr>
      </w:pPr>
    </w:p>
    <w:p w:rsidR="00336D70" w:rsidRPr="00336D70" w:rsidRDefault="00BF7ABB" w:rsidP="00336D70">
      <w:pPr>
        <w:jc w:val="center"/>
        <w:rPr>
          <w:rFonts w:ascii="Arial Narrow" w:hAnsi="Arial Narrow"/>
          <w:sz w:val="24"/>
          <w:szCs w:val="24"/>
        </w:rPr>
      </w:pPr>
      <w:r w:rsidRPr="00860A74">
        <w:rPr>
          <w:rFonts w:ascii="Arial Narrow" w:hAnsi="Arial Narrow"/>
          <w:noProof/>
          <w:sz w:val="24"/>
          <w:szCs w:val="24"/>
          <w:lang w:val="es-MX" w:eastAsia="es-MX"/>
        </w:rPr>
        <w:drawing>
          <wp:inline distT="0" distB="0" distL="0" distR="0">
            <wp:extent cx="4644390" cy="1981835"/>
            <wp:effectExtent l="19050" t="0" r="22860" b="0"/>
            <wp:docPr id="7"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F3F61" w:rsidRPr="00336D70" w:rsidRDefault="00FF3F61" w:rsidP="00FF3F61">
      <w:pPr>
        <w:spacing w:after="0" w:line="240" w:lineRule="auto"/>
        <w:jc w:val="both"/>
        <w:rPr>
          <w:rFonts w:ascii="Arial Narrow" w:hAnsi="Arial Narrow"/>
          <w:b/>
          <w:sz w:val="20"/>
        </w:rPr>
      </w:pPr>
      <w:r w:rsidRPr="00336D70">
        <w:rPr>
          <w:rFonts w:ascii="Arial Narrow" w:hAnsi="Arial Narrow" w:cs="Times New Roman"/>
          <w:b/>
          <w:sz w:val="20"/>
        </w:rPr>
        <w:t xml:space="preserve">FUENTE: Instituto de Asistencia e Integración Social (2014). </w:t>
      </w:r>
      <w:r w:rsidRPr="00336D70">
        <w:rPr>
          <w:rFonts w:ascii="Arial Narrow" w:hAnsi="Arial Narrow"/>
          <w:b/>
          <w:sz w:val="20"/>
        </w:rPr>
        <w:t>(Elaboración propia: análisis e investigación: 2014)</w:t>
      </w:r>
    </w:p>
    <w:p w:rsidR="00307B75" w:rsidRPr="00336D70" w:rsidRDefault="00307B75" w:rsidP="00BF7ABB">
      <w:pPr>
        <w:rPr>
          <w:rFonts w:ascii="Arial Narrow" w:hAnsi="Arial Narrow"/>
          <w:b/>
          <w:i/>
          <w:sz w:val="24"/>
          <w:szCs w:val="24"/>
        </w:rPr>
      </w:pPr>
      <w:r w:rsidRPr="00336D70">
        <w:rPr>
          <w:rFonts w:ascii="Arial Narrow" w:hAnsi="Arial Narrow"/>
          <w:b/>
          <w:i/>
          <w:sz w:val="24"/>
          <w:szCs w:val="24"/>
        </w:rPr>
        <w:t>Instituciones financiados por IASIS</w:t>
      </w:r>
    </w:p>
    <w:p w:rsidR="00BF7ABB" w:rsidRDefault="0096418B" w:rsidP="00BF7ABB">
      <w:pPr>
        <w:rPr>
          <w:rFonts w:ascii="Arial Narrow" w:hAnsi="Arial Narrow"/>
          <w:sz w:val="24"/>
          <w:szCs w:val="24"/>
        </w:rPr>
      </w:pPr>
      <w:r>
        <w:rPr>
          <w:rFonts w:ascii="Arial Narrow" w:hAnsi="Arial Narrow"/>
          <w:sz w:val="24"/>
          <w:szCs w:val="24"/>
        </w:rPr>
        <w:t xml:space="preserve">En la siguiente gráfica se  expone </w:t>
      </w:r>
      <w:r w:rsidR="00BF7ABB" w:rsidRPr="00860A74">
        <w:rPr>
          <w:rFonts w:ascii="Arial Narrow" w:hAnsi="Arial Narrow"/>
          <w:sz w:val="24"/>
          <w:szCs w:val="24"/>
        </w:rPr>
        <w:t xml:space="preserve">las instituciones </w:t>
      </w:r>
      <w:r>
        <w:rPr>
          <w:rFonts w:ascii="Arial Narrow" w:hAnsi="Arial Narrow"/>
          <w:sz w:val="24"/>
          <w:szCs w:val="24"/>
        </w:rPr>
        <w:t xml:space="preserve">financiadas </w:t>
      </w:r>
      <w:r w:rsidR="00BF7ABB" w:rsidRPr="00860A74">
        <w:rPr>
          <w:rFonts w:ascii="Arial Narrow" w:hAnsi="Arial Narrow"/>
          <w:sz w:val="24"/>
          <w:szCs w:val="24"/>
        </w:rPr>
        <w:t xml:space="preserve">por el IASIS: </w:t>
      </w:r>
      <w:r w:rsidR="00BF7ABB" w:rsidRPr="00860A74">
        <w:rPr>
          <w:rFonts w:ascii="Arial Narrow" w:eastAsia="Times New Roman" w:hAnsi="Arial Narrow" w:cs="Arial"/>
          <w:sz w:val="24"/>
          <w:szCs w:val="24"/>
          <w:lang w:eastAsia="es-ES"/>
        </w:rPr>
        <w:t xml:space="preserve">IAP'S con 12 proyectos, </w:t>
      </w:r>
      <w:proofErr w:type="spellStart"/>
      <w:r w:rsidR="00BF7ABB" w:rsidRPr="00860A74">
        <w:rPr>
          <w:rFonts w:ascii="Arial Narrow" w:eastAsia="Times New Roman" w:hAnsi="Arial Narrow" w:cs="Arial"/>
          <w:sz w:val="24"/>
          <w:szCs w:val="24"/>
          <w:lang w:eastAsia="es-ES"/>
        </w:rPr>
        <w:t>AC's</w:t>
      </w:r>
      <w:proofErr w:type="spellEnd"/>
      <w:r w:rsidR="00BF7ABB" w:rsidRPr="00860A74">
        <w:rPr>
          <w:rFonts w:ascii="Arial Narrow" w:eastAsia="Times New Roman" w:hAnsi="Arial Narrow" w:cs="Arial"/>
          <w:sz w:val="24"/>
          <w:szCs w:val="24"/>
          <w:lang w:eastAsia="es-ES"/>
        </w:rPr>
        <w:t xml:space="preserve"> 14 proyectos, </w:t>
      </w:r>
      <w:proofErr w:type="spellStart"/>
      <w:r w:rsidR="00BF7ABB" w:rsidRPr="00860A74">
        <w:rPr>
          <w:rFonts w:ascii="Arial Narrow" w:eastAsia="Times New Roman" w:hAnsi="Arial Narrow" w:cs="Arial"/>
          <w:sz w:val="24"/>
          <w:szCs w:val="24"/>
          <w:lang w:eastAsia="es-ES"/>
        </w:rPr>
        <w:t>SC's</w:t>
      </w:r>
      <w:proofErr w:type="spellEnd"/>
      <w:r w:rsidR="00BF7ABB" w:rsidRPr="00860A74">
        <w:rPr>
          <w:rFonts w:ascii="Arial Narrow" w:eastAsia="Times New Roman" w:hAnsi="Arial Narrow" w:cs="Arial"/>
          <w:sz w:val="24"/>
          <w:szCs w:val="24"/>
          <w:lang w:eastAsia="es-ES"/>
        </w:rPr>
        <w:t xml:space="preserve"> 0 proyecto; dando un total de 26 instituciones</w:t>
      </w:r>
      <w:r>
        <w:rPr>
          <w:rFonts w:ascii="Arial Narrow" w:eastAsia="Times New Roman" w:hAnsi="Arial Narrow" w:cs="Arial"/>
          <w:sz w:val="24"/>
          <w:szCs w:val="24"/>
          <w:lang w:eastAsia="es-ES"/>
        </w:rPr>
        <w:t>.</w:t>
      </w:r>
      <w:r w:rsidR="00BF7ABB" w:rsidRPr="00860A74">
        <w:rPr>
          <w:rFonts w:ascii="Arial Narrow" w:eastAsia="Times New Roman" w:hAnsi="Arial Narrow" w:cs="Arial"/>
          <w:sz w:val="24"/>
          <w:szCs w:val="24"/>
          <w:lang w:eastAsia="es-ES"/>
        </w:rPr>
        <w:t xml:space="preserve"> </w:t>
      </w:r>
    </w:p>
    <w:p w:rsidR="00307B75" w:rsidRPr="00046F75" w:rsidRDefault="00307B75" w:rsidP="00307B75">
      <w:pPr>
        <w:pStyle w:val="Sinespaciado"/>
        <w:rPr>
          <w:rFonts w:ascii="Arial Narrow" w:hAnsi="Arial Narrow"/>
          <w:b/>
          <w:sz w:val="24"/>
        </w:rPr>
      </w:pPr>
      <w:r w:rsidRPr="00046F75">
        <w:rPr>
          <w:rFonts w:ascii="Arial Narrow" w:hAnsi="Arial Narrow"/>
          <w:b/>
          <w:sz w:val="24"/>
        </w:rPr>
        <w:t>Gráfica 3. Instituciones financiadas por IASIS</w:t>
      </w:r>
    </w:p>
    <w:p w:rsidR="00BF7ABB" w:rsidRPr="00860A74" w:rsidRDefault="00BF7ABB" w:rsidP="00BF7ABB">
      <w:pPr>
        <w:rPr>
          <w:rFonts w:ascii="Arial Narrow" w:hAnsi="Arial Narrow"/>
          <w:sz w:val="24"/>
          <w:szCs w:val="24"/>
        </w:rPr>
      </w:pPr>
      <w:r w:rsidRPr="00860A74">
        <w:rPr>
          <w:rFonts w:ascii="Arial Narrow" w:hAnsi="Arial Narrow"/>
          <w:noProof/>
          <w:sz w:val="24"/>
          <w:szCs w:val="24"/>
          <w:lang w:val="es-MX" w:eastAsia="es-MX"/>
        </w:rPr>
        <w:drawing>
          <wp:inline distT="0" distB="0" distL="0" distR="0">
            <wp:extent cx="5657131" cy="2389254"/>
            <wp:effectExtent l="19050" t="0" r="19769"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F3F61" w:rsidRPr="00336D70" w:rsidRDefault="00FF3F61" w:rsidP="00FF3F61">
      <w:pPr>
        <w:spacing w:after="0" w:line="240" w:lineRule="auto"/>
        <w:jc w:val="both"/>
        <w:rPr>
          <w:rFonts w:ascii="Arial Narrow" w:hAnsi="Arial Narrow"/>
          <w:b/>
          <w:sz w:val="20"/>
        </w:rPr>
      </w:pPr>
      <w:r w:rsidRPr="00336D70">
        <w:rPr>
          <w:rFonts w:ascii="Arial Narrow" w:hAnsi="Arial Narrow" w:cs="Times New Roman"/>
          <w:b/>
          <w:sz w:val="20"/>
        </w:rPr>
        <w:t xml:space="preserve">FUENTE: Instituto de Asistencia e Integración Social (2014). </w:t>
      </w:r>
      <w:r w:rsidRPr="00336D70">
        <w:rPr>
          <w:rFonts w:ascii="Arial Narrow" w:hAnsi="Arial Narrow"/>
          <w:b/>
          <w:sz w:val="20"/>
        </w:rPr>
        <w:t>(Elaboración propia: análisis e investigación: 2014)</w:t>
      </w:r>
    </w:p>
    <w:p w:rsidR="00BF7ABB" w:rsidRPr="00860A74" w:rsidRDefault="00BF7ABB" w:rsidP="00BF7ABB">
      <w:pPr>
        <w:spacing w:after="0"/>
        <w:rPr>
          <w:rFonts w:ascii="Arial Narrow" w:hAnsi="Arial Narrow"/>
          <w:i/>
          <w:sz w:val="24"/>
          <w:szCs w:val="24"/>
        </w:rPr>
      </w:pPr>
    </w:p>
    <w:p w:rsidR="00BF7ABB" w:rsidRPr="00860A74" w:rsidRDefault="00BF7ABB" w:rsidP="00BF7ABB">
      <w:pPr>
        <w:rPr>
          <w:rFonts w:ascii="Arial Narrow" w:hAnsi="Arial Narrow"/>
          <w:i/>
          <w:sz w:val="24"/>
          <w:szCs w:val="24"/>
        </w:rPr>
      </w:pPr>
      <w:r w:rsidRPr="00860A74">
        <w:rPr>
          <w:rFonts w:ascii="Arial Narrow" w:hAnsi="Arial Narrow"/>
          <w:i/>
          <w:sz w:val="24"/>
          <w:szCs w:val="24"/>
        </w:rPr>
        <w:t xml:space="preserve">Asignación de Instituciones a </w:t>
      </w:r>
      <w:proofErr w:type="spellStart"/>
      <w:r w:rsidRPr="00860A74">
        <w:rPr>
          <w:rFonts w:ascii="Arial Narrow" w:hAnsi="Arial Narrow"/>
          <w:i/>
          <w:sz w:val="24"/>
          <w:szCs w:val="24"/>
        </w:rPr>
        <w:t>Cofinanciadoras</w:t>
      </w:r>
      <w:proofErr w:type="spellEnd"/>
      <w:r w:rsidRPr="00860A74">
        <w:rPr>
          <w:rFonts w:ascii="Arial Narrow" w:hAnsi="Arial Narrow"/>
          <w:i/>
          <w:sz w:val="24"/>
          <w:szCs w:val="24"/>
        </w:rPr>
        <w:t xml:space="preserve"> Privadas.</w:t>
      </w:r>
    </w:p>
    <w:p w:rsidR="00BF7ABB" w:rsidRDefault="00BF7ABB" w:rsidP="007D6351">
      <w:pPr>
        <w:spacing w:line="240" w:lineRule="auto"/>
        <w:rPr>
          <w:rFonts w:ascii="Arial Narrow" w:hAnsi="Arial Narrow"/>
          <w:sz w:val="24"/>
          <w:szCs w:val="24"/>
        </w:rPr>
      </w:pPr>
      <w:r w:rsidRPr="00860A74">
        <w:rPr>
          <w:rFonts w:ascii="Arial Narrow" w:hAnsi="Arial Narrow"/>
          <w:sz w:val="24"/>
          <w:szCs w:val="24"/>
        </w:rPr>
        <w:t>Mediante la gráfica</w:t>
      </w:r>
      <w:r w:rsidR="0096418B">
        <w:rPr>
          <w:rFonts w:ascii="Arial Narrow" w:hAnsi="Arial Narrow"/>
          <w:sz w:val="24"/>
          <w:szCs w:val="24"/>
        </w:rPr>
        <w:t xml:space="preserve"> 4</w:t>
      </w:r>
      <w:r w:rsidRPr="00860A74">
        <w:rPr>
          <w:rFonts w:ascii="Arial Narrow" w:hAnsi="Arial Narrow"/>
          <w:sz w:val="24"/>
          <w:szCs w:val="24"/>
        </w:rPr>
        <w:t xml:space="preserve"> se aprecian las asignaciones </w:t>
      </w:r>
      <w:proofErr w:type="spellStart"/>
      <w:r w:rsidRPr="00860A74">
        <w:rPr>
          <w:rFonts w:ascii="Arial Narrow" w:hAnsi="Arial Narrow"/>
          <w:sz w:val="24"/>
          <w:szCs w:val="24"/>
        </w:rPr>
        <w:t>cofinanciadoras</w:t>
      </w:r>
      <w:proofErr w:type="spellEnd"/>
      <w:r w:rsidRPr="00860A74">
        <w:rPr>
          <w:rFonts w:ascii="Arial Narrow" w:hAnsi="Arial Narrow"/>
          <w:sz w:val="24"/>
          <w:szCs w:val="24"/>
        </w:rPr>
        <w:t xml:space="preserve"> privadas: cabe mencionar que </w:t>
      </w:r>
      <w:r w:rsidRPr="00860A74">
        <w:rPr>
          <w:rFonts w:ascii="Arial Narrow" w:eastAsia="Times New Roman" w:hAnsi="Arial Narrow" w:cs="Arial"/>
          <w:sz w:val="24"/>
          <w:szCs w:val="24"/>
          <w:lang w:eastAsia="es-ES"/>
        </w:rPr>
        <w:t>I</w:t>
      </w:r>
      <w:r w:rsidR="0096418B">
        <w:rPr>
          <w:rFonts w:ascii="Arial Narrow" w:eastAsia="Times New Roman" w:hAnsi="Arial Narrow" w:cs="Arial"/>
          <w:sz w:val="24"/>
          <w:szCs w:val="24"/>
          <w:lang w:eastAsia="es-ES"/>
        </w:rPr>
        <w:t xml:space="preserve">nstituciones de </w:t>
      </w:r>
      <w:r w:rsidRPr="00860A74">
        <w:rPr>
          <w:rFonts w:ascii="Arial Narrow" w:eastAsia="Times New Roman" w:hAnsi="Arial Narrow" w:cs="Arial"/>
          <w:sz w:val="24"/>
          <w:szCs w:val="24"/>
          <w:lang w:eastAsia="es-ES"/>
        </w:rPr>
        <w:t>A</w:t>
      </w:r>
      <w:r w:rsidR="0096418B">
        <w:rPr>
          <w:rFonts w:ascii="Arial Narrow" w:eastAsia="Times New Roman" w:hAnsi="Arial Narrow" w:cs="Arial"/>
          <w:sz w:val="24"/>
          <w:szCs w:val="24"/>
          <w:lang w:eastAsia="es-ES"/>
        </w:rPr>
        <w:t xml:space="preserve">sistencia </w:t>
      </w:r>
      <w:r w:rsidRPr="00860A74">
        <w:rPr>
          <w:rFonts w:ascii="Arial Narrow" w:eastAsia="Times New Roman" w:hAnsi="Arial Narrow" w:cs="Arial"/>
          <w:sz w:val="24"/>
          <w:szCs w:val="24"/>
          <w:lang w:eastAsia="es-ES"/>
        </w:rPr>
        <w:t>P</w:t>
      </w:r>
      <w:r w:rsidR="0096418B">
        <w:rPr>
          <w:rFonts w:ascii="Arial Narrow" w:eastAsia="Times New Roman" w:hAnsi="Arial Narrow" w:cs="Arial"/>
          <w:sz w:val="24"/>
          <w:szCs w:val="24"/>
          <w:lang w:eastAsia="es-ES"/>
        </w:rPr>
        <w:t>rivadas</w:t>
      </w:r>
      <w:r w:rsidRPr="00860A74">
        <w:rPr>
          <w:rFonts w:ascii="Arial Narrow" w:eastAsia="Times New Roman" w:hAnsi="Arial Narrow" w:cs="Arial"/>
          <w:sz w:val="24"/>
          <w:szCs w:val="24"/>
          <w:lang w:eastAsia="es-ES"/>
        </w:rPr>
        <w:t xml:space="preserve"> no cuenta con ninguna </w:t>
      </w:r>
      <w:proofErr w:type="spellStart"/>
      <w:r w:rsidRPr="00860A74">
        <w:rPr>
          <w:rFonts w:ascii="Arial Narrow" w:eastAsia="Times New Roman" w:hAnsi="Arial Narrow" w:cs="Arial"/>
          <w:sz w:val="24"/>
          <w:szCs w:val="24"/>
          <w:lang w:eastAsia="es-ES"/>
        </w:rPr>
        <w:t>cofinanciadora</w:t>
      </w:r>
      <w:proofErr w:type="spellEnd"/>
      <w:r w:rsidRPr="00860A74">
        <w:rPr>
          <w:rFonts w:ascii="Arial Narrow" w:eastAsia="Times New Roman" w:hAnsi="Arial Narrow" w:cs="Arial"/>
          <w:sz w:val="24"/>
          <w:szCs w:val="24"/>
          <w:lang w:eastAsia="es-ES"/>
        </w:rPr>
        <w:t xml:space="preserve"> privada, en cambio A</w:t>
      </w:r>
      <w:r w:rsidR="0096418B">
        <w:rPr>
          <w:rFonts w:ascii="Arial Narrow" w:eastAsia="Times New Roman" w:hAnsi="Arial Narrow" w:cs="Arial"/>
          <w:sz w:val="24"/>
          <w:szCs w:val="24"/>
          <w:lang w:eastAsia="es-ES"/>
        </w:rPr>
        <w:t>sociaciones Civiles</w:t>
      </w:r>
      <w:r w:rsidRPr="00860A74">
        <w:rPr>
          <w:rFonts w:ascii="Arial Narrow" w:hAnsi="Arial Narrow"/>
          <w:sz w:val="24"/>
          <w:szCs w:val="24"/>
        </w:rPr>
        <w:t xml:space="preserve"> tiene 12.  </w:t>
      </w:r>
    </w:p>
    <w:p w:rsidR="00307B75" w:rsidRPr="00046F75" w:rsidRDefault="00307B75" w:rsidP="00307B75">
      <w:pPr>
        <w:pStyle w:val="Sinespaciado"/>
        <w:rPr>
          <w:rFonts w:ascii="Arial Narrow" w:hAnsi="Arial Narrow"/>
          <w:b/>
          <w:sz w:val="24"/>
        </w:rPr>
      </w:pPr>
      <w:r w:rsidRPr="00046F75">
        <w:rPr>
          <w:rFonts w:ascii="Arial Narrow" w:hAnsi="Arial Narrow"/>
          <w:b/>
          <w:sz w:val="24"/>
        </w:rPr>
        <w:lastRenderedPageBreak/>
        <w:t xml:space="preserve">Gráfica 4. Asignación de Instituciones a </w:t>
      </w:r>
      <w:proofErr w:type="spellStart"/>
      <w:r w:rsidRPr="00046F75">
        <w:rPr>
          <w:rFonts w:ascii="Arial Narrow" w:hAnsi="Arial Narrow"/>
          <w:b/>
          <w:sz w:val="24"/>
        </w:rPr>
        <w:t>Cofinanciadoras</w:t>
      </w:r>
      <w:proofErr w:type="spellEnd"/>
      <w:r w:rsidRPr="00046F75">
        <w:rPr>
          <w:rFonts w:ascii="Arial Narrow" w:hAnsi="Arial Narrow"/>
          <w:b/>
          <w:sz w:val="24"/>
        </w:rPr>
        <w:t xml:space="preserve"> Privadas</w:t>
      </w:r>
    </w:p>
    <w:p w:rsidR="00BF7ABB" w:rsidRPr="00860A74" w:rsidRDefault="00BF7ABB" w:rsidP="00BF7ABB">
      <w:pPr>
        <w:rPr>
          <w:rFonts w:ascii="Arial Narrow" w:hAnsi="Arial Narrow"/>
          <w:sz w:val="24"/>
          <w:szCs w:val="24"/>
        </w:rPr>
      </w:pPr>
      <w:r w:rsidRPr="00860A74">
        <w:rPr>
          <w:rFonts w:ascii="Arial Narrow" w:hAnsi="Arial Narrow"/>
          <w:noProof/>
          <w:sz w:val="24"/>
          <w:szCs w:val="24"/>
          <w:lang w:val="es-MX" w:eastAsia="es-MX"/>
        </w:rPr>
        <w:drawing>
          <wp:inline distT="0" distB="0" distL="0" distR="0">
            <wp:extent cx="5438775" cy="2590800"/>
            <wp:effectExtent l="19050" t="0" r="9525" b="0"/>
            <wp:docPr id="9"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36D70" w:rsidRDefault="00336D70" w:rsidP="00FF3F61">
      <w:pPr>
        <w:spacing w:after="0" w:line="240" w:lineRule="auto"/>
        <w:jc w:val="both"/>
        <w:rPr>
          <w:rFonts w:ascii="Arial Narrow" w:hAnsi="Arial Narrow" w:cs="Times New Roman"/>
          <w:sz w:val="20"/>
        </w:rPr>
      </w:pPr>
    </w:p>
    <w:p w:rsidR="00336D70" w:rsidRDefault="00336D70" w:rsidP="00FF3F61">
      <w:pPr>
        <w:spacing w:after="0" w:line="240" w:lineRule="auto"/>
        <w:jc w:val="both"/>
        <w:rPr>
          <w:rFonts w:ascii="Arial Narrow" w:hAnsi="Arial Narrow" w:cs="Times New Roman"/>
          <w:sz w:val="20"/>
        </w:rPr>
      </w:pPr>
    </w:p>
    <w:p w:rsidR="00FF3F61" w:rsidRPr="0063629E" w:rsidRDefault="00FF3F61" w:rsidP="00FF3F61">
      <w:pPr>
        <w:spacing w:after="0" w:line="240" w:lineRule="auto"/>
        <w:jc w:val="both"/>
        <w:rPr>
          <w:rFonts w:ascii="Arial Narrow" w:hAnsi="Arial Narrow"/>
          <w:sz w:val="20"/>
        </w:rPr>
      </w:pPr>
      <w:r w:rsidRPr="0063629E">
        <w:rPr>
          <w:rFonts w:ascii="Arial Narrow" w:hAnsi="Arial Narrow" w:cs="Times New Roman"/>
          <w:sz w:val="20"/>
        </w:rPr>
        <w:t xml:space="preserve">FUENTE: Instituto de Asistencia e Integración Social (2014). </w:t>
      </w:r>
      <w:r w:rsidRPr="0063629E">
        <w:rPr>
          <w:rFonts w:ascii="Arial Narrow" w:hAnsi="Arial Narrow"/>
          <w:sz w:val="20"/>
        </w:rPr>
        <w:t>(Elaboración propia: análisis e investigación: 2014)</w:t>
      </w:r>
    </w:p>
    <w:p w:rsidR="00BF7ABB" w:rsidRPr="00860A74" w:rsidRDefault="00BF7ABB" w:rsidP="00BF7ABB">
      <w:pPr>
        <w:tabs>
          <w:tab w:val="left" w:pos="4863"/>
        </w:tabs>
        <w:spacing w:after="0"/>
        <w:rPr>
          <w:rFonts w:ascii="Arial Narrow" w:hAnsi="Arial Narrow"/>
          <w:sz w:val="20"/>
          <w:szCs w:val="20"/>
        </w:rPr>
      </w:pPr>
    </w:p>
    <w:p w:rsidR="007D6351" w:rsidRDefault="007D6351" w:rsidP="00307B75">
      <w:pPr>
        <w:jc w:val="both"/>
        <w:rPr>
          <w:rFonts w:ascii="Arial Narrow" w:hAnsi="Arial Narrow" w:cs="Arial"/>
          <w:i/>
          <w:sz w:val="24"/>
          <w:szCs w:val="24"/>
        </w:rPr>
      </w:pPr>
    </w:p>
    <w:p w:rsidR="0096418B" w:rsidRDefault="0096418B" w:rsidP="00307B75">
      <w:pPr>
        <w:jc w:val="both"/>
        <w:rPr>
          <w:rFonts w:ascii="Arial Narrow" w:hAnsi="Arial Narrow" w:cs="Arial"/>
          <w:i/>
          <w:sz w:val="24"/>
          <w:szCs w:val="24"/>
        </w:rPr>
      </w:pPr>
    </w:p>
    <w:p w:rsidR="0096418B" w:rsidRDefault="0096418B" w:rsidP="00307B75">
      <w:pPr>
        <w:jc w:val="both"/>
        <w:rPr>
          <w:rFonts w:ascii="Arial Narrow" w:hAnsi="Arial Narrow" w:cs="Arial"/>
          <w:i/>
          <w:sz w:val="24"/>
          <w:szCs w:val="24"/>
        </w:rPr>
      </w:pPr>
    </w:p>
    <w:p w:rsidR="0096418B" w:rsidRDefault="0096418B" w:rsidP="00307B75">
      <w:pPr>
        <w:jc w:val="both"/>
        <w:rPr>
          <w:rFonts w:ascii="Arial Narrow" w:hAnsi="Arial Narrow" w:cs="Arial"/>
          <w:i/>
          <w:sz w:val="24"/>
          <w:szCs w:val="24"/>
        </w:rPr>
      </w:pPr>
    </w:p>
    <w:p w:rsidR="0096418B" w:rsidRDefault="0096418B" w:rsidP="00307B75">
      <w:pPr>
        <w:jc w:val="both"/>
        <w:rPr>
          <w:rFonts w:ascii="Arial Narrow" w:eastAsia="Times New Roman" w:hAnsi="Arial Narrow" w:cs="Times New Roman"/>
          <w:i/>
          <w:color w:val="000000"/>
          <w:sz w:val="24"/>
          <w:szCs w:val="20"/>
          <w:lang w:eastAsia="es-MX"/>
        </w:rPr>
      </w:pPr>
    </w:p>
    <w:p w:rsidR="007D6351" w:rsidRDefault="007D6351" w:rsidP="00307B75">
      <w:pPr>
        <w:jc w:val="both"/>
        <w:rPr>
          <w:rFonts w:ascii="Arial Narrow" w:eastAsia="Times New Roman" w:hAnsi="Arial Narrow" w:cs="Times New Roman"/>
          <w:i/>
          <w:color w:val="000000"/>
          <w:sz w:val="24"/>
          <w:szCs w:val="20"/>
          <w:lang w:eastAsia="es-MX"/>
        </w:rPr>
      </w:pPr>
    </w:p>
    <w:p w:rsidR="007D6351" w:rsidRDefault="007D6351" w:rsidP="00307B75">
      <w:pPr>
        <w:jc w:val="both"/>
        <w:rPr>
          <w:rFonts w:ascii="Arial Narrow" w:eastAsia="Times New Roman" w:hAnsi="Arial Narrow" w:cs="Times New Roman"/>
          <w:i/>
          <w:color w:val="000000"/>
          <w:sz w:val="24"/>
          <w:szCs w:val="20"/>
          <w:lang w:eastAsia="es-MX"/>
        </w:rPr>
      </w:pPr>
    </w:p>
    <w:p w:rsidR="007D6351" w:rsidRDefault="007D6351" w:rsidP="00307B75">
      <w:pPr>
        <w:jc w:val="both"/>
        <w:rPr>
          <w:rFonts w:ascii="Arial Narrow" w:eastAsia="Times New Roman" w:hAnsi="Arial Narrow" w:cs="Times New Roman"/>
          <w:i/>
          <w:color w:val="000000"/>
          <w:sz w:val="24"/>
          <w:szCs w:val="20"/>
          <w:lang w:eastAsia="es-MX"/>
        </w:rPr>
      </w:pPr>
    </w:p>
    <w:p w:rsidR="007D6351" w:rsidRDefault="007D6351" w:rsidP="00307B75">
      <w:pPr>
        <w:jc w:val="both"/>
        <w:rPr>
          <w:rFonts w:ascii="Arial Narrow" w:eastAsia="Times New Roman" w:hAnsi="Arial Narrow" w:cs="Times New Roman"/>
          <w:i/>
          <w:color w:val="000000"/>
          <w:sz w:val="24"/>
          <w:szCs w:val="20"/>
          <w:lang w:eastAsia="es-MX"/>
        </w:rPr>
      </w:pPr>
    </w:p>
    <w:p w:rsidR="0096418B" w:rsidRDefault="0096418B" w:rsidP="00307B75">
      <w:pPr>
        <w:jc w:val="both"/>
        <w:rPr>
          <w:rFonts w:ascii="Arial Narrow" w:eastAsia="Times New Roman" w:hAnsi="Arial Narrow" w:cs="Times New Roman"/>
          <w:i/>
          <w:color w:val="000000"/>
          <w:sz w:val="24"/>
          <w:szCs w:val="20"/>
          <w:lang w:eastAsia="es-MX"/>
        </w:rPr>
      </w:pPr>
    </w:p>
    <w:p w:rsidR="0096418B" w:rsidRDefault="0096418B" w:rsidP="00307B75">
      <w:pPr>
        <w:jc w:val="both"/>
        <w:rPr>
          <w:rFonts w:ascii="Arial Narrow" w:eastAsia="Times New Roman" w:hAnsi="Arial Narrow" w:cs="Times New Roman"/>
          <w:i/>
          <w:color w:val="000000"/>
          <w:sz w:val="24"/>
          <w:szCs w:val="20"/>
          <w:lang w:eastAsia="es-MX"/>
        </w:rPr>
      </w:pPr>
    </w:p>
    <w:p w:rsidR="0096418B" w:rsidRDefault="0096418B" w:rsidP="00307B75">
      <w:pPr>
        <w:jc w:val="both"/>
        <w:rPr>
          <w:rFonts w:ascii="Arial Narrow" w:eastAsia="Times New Roman" w:hAnsi="Arial Narrow" w:cs="Times New Roman"/>
          <w:i/>
          <w:color w:val="000000"/>
          <w:sz w:val="24"/>
          <w:szCs w:val="20"/>
          <w:lang w:eastAsia="es-MX"/>
        </w:rPr>
      </w:pPr>
    </w:p>
    <w:p w:rsidR="0096418B" w:rsidRDefault="0096418B" w:rsidP="00307B75">
      <w:pPr>
        <w:jc w:val="both"/>
        <w:rPr>
          <w:rFonts w:ascii="Arial Narrow" w:eastAsia="Times New Roman" w:hAnsi="Arial Narrow" w:cs="Times New Roman"/>
          <w:i/>
          <w:color w:val="000000"/>
          <w:sz w:val="24"/>
          <w:szCs w:val="20"/>
          <w:lang w:eastAsia="es-MX"/>
        </w:rPr>
      </w:pPr>
    </w:p>
    <w:p w:rsidR="00046F75" w:rsidRDefault="00046F75" w:rsidP="00307B75">
      <w:pPr>
        <w:jc w:val="both"/>
        <w:rPr>
          <w:rFonts w:ascii="Arial Narrow" w:eastAsia="Times New Roman" w:hAnsi="Arial Narrow" w:cs="Times New Roman"/>
          <w:i/>
          <w:color w:val="000000"/>
          <w:sz w:val="24"/>
          <w:szCs w:val="20"/>
          <w:lang w:eastAsia="es-MX"/>
        </w:rPr>
      </w:pPr>
    </w:p>
    <w:p w:rsidR="00BF7ABB" w:rsidRPr="00307B75" w:rsidRDefault="007D6351" w:rsidP="00307B75">
      <w:pPr>
        <w:jc w:val="both"/>
        <w:rPr>
          <w:rFonts w:ascii="Arial Narrow" w:eastAsia="Times New Roman" w:hAnsi="Arial Narrow" w:cs="Times New Roman"/>
          <w:i/>
          <w:color w:val="000000"/>
          <w:sz w:val="24"/>
          <w:szCs w:val="20"/>
          <w:lang w:eastAsia="es-MX"/>
        </w:rPr>
      </w:pPr>
      <w:r>
        <w:rPr>
          <w:rFonts w:ascii="Arial Narrow" w:eastAsia="Times New Roman" w:hAnsi="Arial Narrow" w:cs="Times New Roman"/>
          <w:i/>
          <w:color w:val="000000"/>
          <w:sz w:val="24"/>
          <w:szCs w:val="20"/>
          <w:lang w:eastAsia="es-MX"/>
        </w:rPr>
        <w:lastRenderedPageBreak/>
        <w:t xml:space="preserve"> </w:t>
      </w:r>
      <w:r w:rsidR="00307B75">
        <w:rPr>
          <w:rFonts w:ascii="Arial Narrow" w:eastAsia="Times New Roman" w:hAnsi="Arial Narrow" w:cs="Times New Roman"/>
          <w:i/>
          <w:color w:val="000000"/>
          <w:sz w:val="24"/>
          <w:szCs w:val="20"/>
          <w:lang w:eastAsia="es-MX"/>
        </w:rPr>
        <w:t>RESULTADOS PROFAIS 2013.</w:t>
      </w:r>
    </w:p>
    <w:p w:rsidR="00BF7ABB" w:rsidRPr="00046F75" w:rsidRDefault="00307B75" w:rsidP="00307B75">
      <w:pPr>
        <w:pStyle w:val="Sinespaciado"/>
        <w:rPr>
          <w:rFonts w:ascii="Arial Narrow" w:hAnsi="Arial Narrow"/>
          <w:b/>
          <w:sz w:val="24"/>
        </w:rPr>
      </w:pPr>
      <w:r w:rsidRPr="00046F75">
        <w:rPr>
          <w:rFonts w:ascii="Arial Narrow" w:hAnsi="Arial Narrow"/>
          <w:b/>
          <w:sz w:val="24"/>
        </w:rPr>
        <w:t>Cuadro 1</w:t>
      </w:r>
      <w:r w:rsidR="00024F17" w:rsidRPr="00046F75">
        <w:rPr>
          <w:rFonts w:ascii="Arial Narrow" w:hAnsi="Arial Narrow"/>
          <w:b/>
          <w:sz w:val="24"/>
        </w:rPr>
        <w:t>3</w:t>
      </w:r>
      <w:r w:rsidRPr="00046F75">
        <w:rPr>
          <w:rFonts w:ascii="Arial Narrow" w:hAnsi="Arial Narrow"/>
          <w:b/>
          <w:sz w:val="24"/>
        </w:rPr>
        <w:t xml:space="preserve">. Total de organizaciones para recibir el financiamiento </w:t>
      </w:r>
    </w:p>
    <w:tbl>
      <w:tblPr>
        <w:tblStyle w:val="Listaclara-nfasis2"/>
        <w:tblpPr w:leftFromText="141" w:rightFromText="141" w:vertAnchor="page" w:horzAnchor="page" w:tblpX="2248" w:tblpY="2326"/>
        <w:tblW w:w="6226" w:type="dxa"/>
        <w:tblLayout w:type="fixed"/>
        <w:tblLook w:val="04A0" w:firstRow="1" w:lastRow="0" w:firstColumn="1" w:lastColumn="0" w:noHBand="0" w:noVBand="1"/>
      </w:tblPr>
      <w:tblGrid>
        <w:gridCol w:w="1479"/>
        <w:gridCol w:w="1120"/>
        <w:gridCol w:w="1165"/>
        <w:gridCol w:w="1273"/>
        <w:gridCol w:w="1189"/>
      </w:tblGrid>
      <w:tr w:rsidR="007D6351" w:rsidRPr="00860A74" w:rsidTr="007D6351">
        <w:trPr>
          <w:cnfStyle w:val="100000000000" w:firstRow="1" w:lastRow="0"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6226" w:type="dxa"/>
            <w:gridSpan w:val="5"/>
            <w:hideMark/>
          </w:tcPr>
          <w:p w:rsidR="007D6351" w:rsidRPr="00860A74" w:rsidRDefault="007D6351" w:rsidP="007D6351">
            <w:pPr>
              <w:jc w:val="center"/>
              <w:rPr>
                <w:rFonts w:ascii="Arial Narrow" w:eastAsia="Times New Roman" w:hAnsi="Arial Narrow" w:cs="Times New Roman"/>
                <w:b w:val="0"/>
                <w:bCs w:val="0"/>
                <w:color w:val="FFFFFF"/>
                <w:sz w:val="16"/>
                <w:szCs w:val="16"/>
                <w:lang w:eastAsia="es-MX"/>
              </w:rPr>
            </w:pPr>
            <w:r w:rsidRPr="00860A74">
              <w:rPr>
                <w:rFonts w:ascii="Arial Narrow" w:eastAsia="Times New Roman" w:hAnsi="Arial Narrow" w:cs="Times New Roman"/>
                <w:color w:val="FFFFFF"/>
                <w:sz w:val="16"/>
                <w:szCs w:val="16"/>
                <w:lang w:eastAsia="es-MX"/>
              </w:rPr>
              <w:t>TOTAL DE ORGANIZACIONES SELECCIONADAS PARA RECIBIR EL FINANCIAMIENTO POR RAZÓN SOCIAL Y FINANCIADOR/ES</w:t>
            </w:r>
          </w:p>
        </w:tc>
      </w:tr>
      <w:tr w:rsidR="007D6351" w:rsidRPr="00860A74" w:rsidTr="007D6351">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479" w:type="dxa"/>
            <w:vMerge w:val="restart"/>
            <w:hideMark/>
          </w:tcPr>
          <w:p w:rsidR="007D6351" w:rsidRPr="00860A74" w:rsidRDefault="007D6351" w:rsidP="007D6351">
            <w:pPr>
              <w:jc w:val="center"/>
              <w:rPr>
                <w:rFonts w:ascii="Arial Narrow" w:eastAsia="Times New Roman" w:hAnsi="Arial Narrow" w:cs="Times New Roman"/>
                <w:b w:val="0"/>
                <w:bCs w:val="0"/>
                <w:sz w:val="16"/>
                <w:szCs w:val="16"/>
                <w:lang w:eastAsia="es-MX"/>
              </w:rPr>
            </w:pPr>
          </w:p>
          <w:p w:rsidR="007D6351" w:rsidRPr="00860A74" w:rsidRDefault="007D6351" w:rsidP="007D6351">
            <w:pPr>
              <w:jc w:val="center"/>
              <w:rPr>
                <w:rFonts w:ascii="Arial Narrow" w:eastAsia="Times New Roman" w:hAnsi="Arial Narrow" w:cs="Times New Roman"/>
                <w:b w:val="0"/>
                <w:bCs w:val="0"/>
                <w:sz w:val="16"/>
                <w:szCs w:val="16"/>
                <w:lang w:eastAsia="es-MX"/>
              </w:rPr>
            </w:pPr>
            <w:r w:rsidRPr="00860A74">
              <w:rPr>
                <w:rFonts w:ascii="Arial Narrow" w:eastAsia="Times New Roman" w:hAnsi="Arial Narrow" w:cs="Times New Roman"/>
                <w:sz w:val="16"/>
                <w:szCs w:val="16"/>
                <w:lang w:eastAsia="es-MX"/>
              </w:rPr>
              <w:t>TIPO DE ORGANIZACIÓN</w:t>
            </w:r>
          </w:p>
        </w:tc>
        <w:tc>
          <w:tcPr>
            <w:tcW w:w="3558" w:type="dxa"/>
            <w:gridSpan w:val="3"/>
            <w:hideMark/>
          </w:tcPr>
          <w:p w:rsidR="007D6351" w:rsidRPr="00860A74" w:rsidRDefault="007D6351" w:rsidP="007D635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bCs/>
                <w:sz w:val="16"/>
                <w:szCs w:val="16"/>
                <w:lang w:eastAsia="es-MX"/>
              </w:rPr>
            </w:pPr>
            <w:r w:rsidRPr="00860A74">
              <w:rPr>
                <w:rFonts w:ascii="Arial Narrow" w:eastAsia="Times New Roman" w:hAnsi="Arial Narrow" w:cs="Times New Roman"/>
                <w:b/>
                <w:bCs/>
                <w:sz w:val="16"/>
                <w:szCs w:val="16"/>
                <w:lang w:eastAsia="es-MX"/>
              </w:rPr>
              <w:t>FINANCIADOR/ES</w:t>
            </w:r>
          </w:p>
        </w:tc>
        <w:tc>
          <w:tcPr>
            <w:tcW w:w="1189" w:type="dxa"/>
            <w:vMerge w:val="restart"/>
            <w:hideMark/>
          </w:tcPr>
          <w:p w:rsidR="007D6351" w:rsidRPr="00860A74" w:rsidRDefault="007D6351" w:rsidP="007D635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bCs/>
                <w:sz w:val="16"/>
                <w:szCs w:val="16"/>
                <w:lang w:eastAsia="es-MX"/>
              </w:rPr>
            </w:pPr>
          </w:p>
          <w:p w:rsidR="007D6351" w:rsidRPr="00860A74" w:rsidRDefault="007D6351" w:rsidP="007D635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bCs/>
                <w:sz w:val="16"/>
                <w:szCs w:val="16"/>
                <w:lang w:eastAsia="es-MX"/>
              </w:rPr>
            </w:pPr>
            <w:r w:rsidRPr="00860A74">
              <w:rPr>
                <w:rFonts w:ascii="Arial Narrow" w:eastAsia="Times New Roman" w:hAnsi="Arial Narrow" w:cs="Times New Roman"/>
                <w:b/>
                <w:bCs/>
                <w:sz w:val="16"/>
                <w:szCs w:val="16"/>
                <w:lang w:eastAsia="es-MX"/>
              </w:rPr>
              <w:t>TOTAL</w:t>
            </w:r>
          </w:p>
        </w:tc>
      </w:tr>
      <w:tr w:rsidR="007D6351" w:rsidRPr="00860A74" w:rsidTr="007D6351">
        <w:trPr>
          <w:trHeight w:val="476"/>
        </w:trPr>
        <w:tc>
          <w:tcPr>
            <w:cnfStyle w:val="001000000000" w:firstRow="0" w:lastRow="0" w:firstColumn="1" w:lastColumn="0" w:oddVBand="0" w:evenVBand="0" w:oddHBand="0" w:evenHBand="0" w:firstRowFirstColumn="0" w:firstRowLastColumn="0" w:lastRowFirstColumn="0" w:lastRowLastColumn="0"/>
            <w:tcW w:w="1479" w:type="dxa"/>
            <w:vMerge/>
            <w:hideMark/>
          </w:tcPr>
          <w:p w:rsidR="007D6351" w:rsidRPr="00860A74" w:rsidRDefault="007D6351" w:rsidP="007D6351">
            <w:pPr>
              <w:jc w:val="center"/>
              <w:rPr>
                <w:rFonts w:ascii="Arial Narrow" w:eastAsia="Times New Roman" w:hAnsi="Arial Narrow" w:cs="Times New Roman"/>
                <w:b w:val="0"/>
                <w:bCs w:val="0"/>
                <w:color w:val="FFFFFF"/>
                <w:sz w:val="16"/>
                <w:szCs w:val="16"/>
                <w:lang w:eastAsia="es-MX"/>
              </w:rPr>
            </w:pPr>
          </w:p>
        </w:tc>
        <w:tc>
          <w:tcPr>
            <w:tcW w:w="1120" w:type="dxa"/>
            <w:hideMark/>
          </w:tcPr>
          <w:p w:rsidR="007D6351" w:rsidRPr="00860A74" w:rsidRDefault="007D6351" w:rsidP="007D635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sz w:val="16"/>
                <w:szCs w:val="16"/>
                <w:lang w:eastAsia="es-MX"/>
              </w:rPr>
            </w:pPr>
            <w:r w:rsidRPr="00860A74">
              <w:rPr>
                <w:rFonts w:ascii="Arial Narrow" w:eastAsia="Times New Roman" w:hAnsi="Arial Narrow" w:cs="Times New Roman"/>
                <w:b/>
                <w:bCs/>
                <w:sz w:val="16"/>
                <w:szCs w:val="16"/>
                <w:lang w:eastAsia="es-MX"/>
              </w:rPr>
              <w:t>FLS</w:t>
            </w:r>
          </w:p>
        </w:tc>
        <w:tc>
          <w:tcPr>
            <w:tcW w:w="1165" w:type="dxa"/>
            <w:hideMark/>
          </w:tcPr>
          <w:p w:rsidR="007D6351" w:rsidRPr="00860A74" w:rsidRDefault="007D6351" w:rsidP="007D635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sz w:val="16"/>
                <w:szCs w:val="16"/>
                <w:lang w:eastAsia="es-MX"/>
              </w:rPr>
            </w:pPr>
            <w:r w:rsidRPr="00860A74">
              <w:rPr>
                <w:rFonts w:ascii="Arial Narrow" w:eastAsia="Times New Roman" w:hAnsi="Arial Narrow" w:cs="Times New Roman"/>
                <w:b/>
                <w:bCs/>
                <w:sz w:val="16"/>
                <w:szCs w:val="16"/>
                <w:lang w:eastAsia="es-MX"/>
              </w:rPr>
              <w:t>IASIS</w:t>
            </w:r>
          </w:p>
        </w:tc>
        <w:tc>
          <w:tcPr>
            <w:tcW w:w="1273" w:type="dxa"/>
            <w:hideMark/>
          </w:tcPr>
          <w:p w:rsidR="007D6351" w:rsidRPr="00860A74" w:rsidRDefault="007D6351" w:rsidP="007D635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sz w:val="16"/>
                <w:szCs w:val="16"/>
                <w:lang w:eastAsia="es-MX"/>
              </w:rPr>
            </w:pPr>
            <w:r w:rsidRPr="00860A74">
              <w:rPr>
                <w:rFonts w:ascii="Arial Narrow" w:eastAsia="Times New Roman" w:hAnsi="Arial Narrow" w:cs="Times New Roman"/>
                <w:b/>
                <w:bCs/>
                <w:sz w:val="16"/>
                <w:szCs w:val="16"/>
                <w:lang w:eastAsia="es-MX"/>
              </w:rPr>
              <w:t>FLS/IASIS</w:t>
            </w:r>
          </w:p>
        </w:tc>
        <w:tc>
          <w:tcPr>
            <w:tcW w:w="1189" w:type="dxa"/>
            <w:vMerge/>
            <w:hideMark/>
          </w:tcPr>
          <w:p w:rsidR="007D6351" w:rsidRPr="00860A74" w:rsidRDefault="007D6351" w:rsidP="007D635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FFFFFF"/>
                <w:sz w:val="16"/>
                <w:szCs w:val="16"/>
                <w:lang w:eastAsia="es-MX"/>
              </w:rPr>
            </w:pPr>
          </w:p>
        </w:tc>
      </w:tr>
      <w:tr w:rsidR="007D6351" w:rsidRPr="00860A74" w:rsidTr="007D6351">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479" w:type="dxa"/>
            <w:hideMark/>
          </w:tcPr>
          <w:p w:rsidR="007D6351" w:rsidRPr="00860A74" w:rsidRDefault="007D6351" w:rsidP="007D6351">
            <w:pPr>
              <w:jc w:val="center"/>
              <w:rPr>
                <w:rFonts w:ascii="Arial Narrow" w:eastAsia="Times New Roman" w:hAnsi="Arial Narrow" w:cs="Times New Roman"/>
                <w:color w:val="000000"/>
                <w:sz w:val="16"/>
                <w:szCs w:val="16"/>
                <w:lang w:eastAsia="es-MX"/>
              </w:rPr>
            </w:pPr>
            <w:r w:rsidRPr="00860A74">
              <w:rPr>
                <w:rFonts w:ascii="Arial Narrow" w:eastAsia="Times New Roman" w:hAnsi="Arial Narrow" w:cs="Times New Roman"/>
                <w:color w:val="000000"/>
                <w:sz w:val="16"/>
                <w:szCs w:val="16"/>
                <w:lang w:eastAsia="es-MX"/>
              </w:rPr>
              <w:t>IAP</w:t>
            </w:r>
          </w:p>
        </w:tc>
        <w:tc>
          <w:tcPr>
            <w:tcW w:w="1120" w:type="dxa"/>
            <w:hideMark/>
          </w:tcPr>
          <w:p w:rsidR="007D6351" w:rsidRPr="00860A74" w:rsidRDefault="007D6351" w:rsidP="007D635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16"/>
                <w:szCs w:val="16"/>
                <w:lang w:eastAsia="es-MX"/>
              </w:rPr>
            </w:pPr>
            <w:r w:rsidRPr="00860A74">
              <w:rPr>
                <w:rFonts w:ascii="Arial Narrow" w:eastAsia="Times New Roman" w:hAnsi="Arial Narrow" w:cs="Times New Roman"/>
                <w:color w:val="000000"/>
                <w:sz w:val="16"/>
                <w:szCs w:val="16"/>
                <w:lang w:eastAsia="es-MX"/>
              </w:rPr>
              <w:t>41</w:t>
            </w:r>
          </w:p>
        </w:tc>
        <w:tc>
          <w:tcPr>
            <w:tcW w:w="1165" w:type="dxa"/>
            <w:hideMark/>
          </w:tcPr>
          <w:p w:rsidR="007D6351" w:rsidRPr="00860A74" w:rsidRDefault="007D6351" w:rsidP="007D635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16"/>
                <w:szCs w:val="16"/>
                <w:lang w:eastAsia="es-MX"/>
              </w:rPr>
            </w:pPr>
            <w:r w:rsidRPr="00860A74">
              <w:rPr>
                <w:rFonts w:ascii="Arial Narrow" w:eastAsia="Times New Roman" w:hAnsi="Arial Narrow" w:cs="Times New Roman"/>
                <w:color w:val="000000"/>
                <w:sz w:val="16"/>
                <w:szCs w:val="16"/>
                <w:lang w:eastAsia="es-MX"/>
              </w:rPr>
              <w:t>12</w:t>
            </w:r>
          </w:p>
        </w:tc>
        <w:tc>
          <w:tcPr>
            <w:tcW w:w="1273" w:type="dxa"/>
            <w:hideMark/>
          </w:tcPr>
          <w:p w:rsidR="007D6351" w:rsidRPr="00860A74" w:rsidRDefault="007D6351" w:rsidP="007D635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16"/>
                <w:szCs w:val="16"/>
                <w:lang w:eastAsia="es-MX"/>
              </w:rPr>
            </w:pPr>
            <w:r w:rsidRPr="00860A74">
              <w:rPr>
                <w:rFonts w:ascii="Arial Narrow" w:eastAsia="Times New Roman" w:hAnsi="Arial Narrow" w:cs="Times New Roman"/>
                <w:color w:val="000000"/>
                <w:sz w:val="16"/>
                <w:szCs w:val="16"/>
                <w:lang w:eastAsia="es-MX"/>
              </w:rPr>
              <w:t>0</w:t>
            </w:r>
          </w:p>
        </w:tc>
        <w:tc>
          <w:tcPr>
            <w:tcW w:w="1189" w:type="dxa"/>
            <w:noWrap/>
            <w:hideMark/>
          </w:tcPr>
          <w:p w:rsidR="007D6351" w:rsidRPr="00860A74" w:rsidRDefault="007D6351" w:rsidP="007D635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color w:val="000000"/>
                <w:sz w:val="16"/>
                <w:szCs w:val="16"/>
                <w:lang w:eastAsia="es-MX"/>
              </w:rPr>
            </w:pPr>
            <w:r w:rsidRPr="00860A74">
              <w:rPr>
                <w:rFonts w:ascii="Arial Narrow" w:eastAsia="Times New Roman" w:hAnsi="Arial Narrow" w:cs="Times New Roman"/>
                <w:b/>
                <w:color w:val="000000"/>
                <w:sz w:val="16"/>
                <w:szCs w:val="16"/>
                <w:lang w:eastAsia="es-MX"/>
              </w:rPr>
              <w:t>53</w:t>
            </w:r>
          </w:p>
        </w:tc>
      </w:tr>
      <w:tr w:rsidR="007D6351" w:rsidRPr="00860A74" w:rsidTr="007D6351">
        <w:trPr>
          <w:trHeight w:val="201"/>
        </w:trPr>
        <w:tc>
          <w:tcPr>
            <w:cnfStyle w:val="001000000000" w:firstRow="0" w:lastRow="0" w:firstColumn="1" w:lastColumn="0" w:oddVBand="0" w:evenVBand="0" w:oddHBand="0" w:evenHBand="0" w:firstRowFirstColumn="0" w:firstRowLastColumn="0" w:lastRowFirstColumn="0" w:lastRowLastColumn="0"/>
            <w:tcW w:w="1479" w:type="dxa"/>
            <w:hideMark/>
          </w:tcPr>
          <w:p w:rsidR="007D6351" w:rsidRPr="00860A74" w:rsidRDefault="007D6351" w:rsidP="007D6351">
            <w:pPr>
              <w:jc w:val="center"/>
              <w:rPr>
                <w:rFonts w:ascii="Arial Narrow" w:eastAsia="Times New Roman" w:hAnsi="Arial Narrow" w:cs="Times New Roman"/>
                <w:color w:val="000000"/>
                <w:sz w:val="16"/>
                <w:szCs w:val="16"/>
                <w:lang w:eastAsia="es-MX"/>
              </w:rPr>
            </w:pPr>
            <w:r w:rsidRPr="00860A74">
              <w:rPr>
                <w:rFonts w:ascii="Arial Narrow" w:eastAsia="Times New Roman" w:hAnsi="Arial Narrow" w:cs="Times New Roman"/>
                <w:color w:val="000000"/>
                <w:sz w:val="16"/>
                <w:szCs w:val="16"/>
                <w:lang w:eastAsia="es-MX"/>
              </w:rPr>
              <w:t>AC</w:t>
            </w:r>
          </w:p>
        </w:tc>
        <w:tc>
          <w:tcPr>
            <w:tcW w:w="1120" w:type="dxa"/>
            <w:hideMark/>
          </w:tcPr>
          <w:p w:rsidR="007D6351" w:rsidRPr="00860A74" w:rsidRDefault="007D6351" w:rsidP="007D635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16"/>
                <w:szCs w:val="16"/>
                <w:lang w:eastAsia="es-MX"/>
              </w:rPr>
            </w:pPr>
            <w:r w:rsidRPr="00860A74">
              <w:rPr>
                <w:rFonts w:ascii="Arial Narrow" w:eastAsia="Times New Roman" w:hAnsi="Arial Narrow" w:cs="Times New Roman"/>
                <w:color w:val="000000"/>
                <w:sz w:val="16"/>
                <w:szCs w:val="16"/>
                <w:lang w:eastAsia="es-MX"/>
              </w:rPr>
              <w:t>13</w:t>
            </w:r>
          </w:p>
        </w:tc>
        <w:tc>
          <w:tcPr>
            <w:tcW w:w="1165" w:type="dxa"/>
            <w:hideMark/>
          </w:tcPr>
          <w:p w:rsidR="007D6351" w:rsidRPr="00860A74" w:rsidRDefault="007D6351" w:rsidP="007D635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16"/>
                <w:szCs w:val="16"/>
                <w:lang w:eastAsia="es-MX"/>
              </w:rPr>
            </w:pPr>
            <w:r w:rsidRPr="00860A74">
              <w:rPr>
                <w:rFonts w:ascii="Arial Narrow" w:eastAsia="Times New Roman" w:hAnsi="Arial Narrow" w:cs="Times New Roman"/>
                <w:color w:val="000000"/>
                <w:sz w:val="16"/>
                <w:szCs w:val="16"/>
                <w:lang w:eastAsia="es-MX"/>
              </w:rPr>
              <w:t>14</w:t>
            </w:r>
          </w:p>
        </w:tc>
        <w:tc>
          <w:tcPr>
            <w:tcW w:w="1273" w:type="dxa"/>
            <w:hideMark/>
          </w:tcPr>
          <w:p w:rsidR="007D6351" w:rsidRPr="00860A74" w:rsidRDefault="007D6351" w:rsidP="007D635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16"/>
                <w:szCs w:val="16"/>
                <w:lang w:eastAsia="es-MX"/>
              </w:rPr>
            </w:pPr>
            <w:r w:rsidRPr="00860A74">
              <w:rPr>
                <w:rFonts w:ascii="Arial Narrow" w:eastAsia="Times New Roman" w:hAnsi="Arial Narrow" w:cs="Times New Roman"/>
                <w:color w:val="000000"/>
                <w:sz w:val="16"/>
                <w:szCs w:val="16"/>
                <w:lang w:eastAsia="es-MX"/>
              </w:rPr>
              <w:t>12</w:t>
            </w:r>
          </w:p>
        </w:tc>
        <w:tc>
          <w:tcPr>
            <w:tcW w:w="1189" w:type="dxa"/>
            <w:noWrap/>
            <w:hideMark/>
          </w:tcPr>
          <w:p w:rsidR="007D6351" w:rsidRPr="00860A74" w:rsidRDefault="007D6351" w:rsidP="007D635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color w:val="000000"/>
                <w:sz w:val="16"/>
                <w:szCs w:val="16"/>
                <w:lang w:eastAsia="es-MX"/>
              </w:rPr>
            </w:pPr>
            <w:r w:rsidRPr="00860A74">
              <w:rPr>
                <w:rFonts w:ascii="Arial Narrow" w:eastAsia="Times New Roman" w:hAnsi="Arial Narrow" w:cs="Times New Roman"/>
                <w:b/>
                <w:color w:val="000000"/>
                <w:sz w:val="16"/>
                <w:szCs w:val="16"/>
                <w:lang w:eastAsia="es-MX"/>
              </w:rPr>
              <w:t>39</w:t>
            </w:r>
          </w:p>
        </w:tc>
      </w:tr>
      <w:tr w:rsidR="007D6351" w:rsidRPr="00860A74" w:rsidTr="007D6351">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1479" w:type="dxa"/>
            <w:hideMark/>
          </w:tcPr>
          <w:p w:rsidR="007D6351" w:rsidRPr="00860A74" w:rsidRDefault="007D6351" w:rsidP="007D6351">
            <w:pPr>
              <w:jc w:val="center"/>
              <w:rPr>
                <w:rFonts w:ascii="Arial Narrow" w:eastAsia="Times New Roman" w:hAnsi="Arial Narrow" w:cs="Times New Roman"/>
                <w:b w:val="0"/>
                <w:bCs w:val="0"/>
                <w:color w:val="000000"/>
                <w:sz w:val="16"/>
                <w:szCs w:val="16"/>
                <w:lang w:eastAsia="es-MX"/>
              </w:rPr>
            </w:pPr>
            <w:r w:rsidRPr="00860A74">
              <w:rPr>
                <w:rFonts w:ascii="Arial Narrow" w:eastAsia="Times New Roman" w:hAnsi="Arial Narrow" w:cs="Times New Roman"/>
                <w:color w:val="000000"/>
                <w:sz w:val="16"/>
                <w:szCs w:val="16"/>
                <w:lang w:eastAsia="es-MX"/>
              </w:rPr>
              <w:t>TOTAL</w:t>
            </w:r>
          </w:p>
        </w:tc>
        <w:tc>
          <w:tcPr>
            <w:tcW w:w="1120" w:type="dxa"/>
            <w:hideMark/>
          </w:tcPr>
          <w:p w:rsidR="007D6351" w:rsidRPr="00860A74" w:rsidRDefault="007D6351" w:rsidP="007D635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bCs/>
                <w:color w:val="000000"/>
                <w:sz w:val="16"/>
                <w:szCs w:val="16"/>
                <w:lang w:eastAsia="es-MX"/>
              </w:rPr>
            </w:pPr>
            <w:r w:rsidRPr="00860A74">
              <w:rPr>
                <w:rFonts w:ascii="Arial Narrow" w:eastAsia="Times New Roman" w:hAnsi="Arial Narrow" w:cs="Times New Roman"/>
                <w:b/>
                <w:bCs/>
                <w:color w:val="000000"/>
                <w:sz w:val="16"/>
                <w:szCs w:val="16"/>
                <w:lang w:eastAsia="es-MX"/>
              </w:rPr>
              <w:t>54</w:t>
            </w:r>
          </w:p>
        </w:tc>
        <w:tc>
          <w:tcPr>
            <w:tcW w:w="1165" w:type="dxa"/>
            <w:hideMark/>
          </w:tcPr>
          <w:p w:rsidR="007D6351" w:rsidRPr="00860A74" w:rsidRDefault="007D6351" w:rsidP="007D635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bCs/>
                <w:color w:val="000000"/>
                <w:sz w:val="16"/>
                <w:szCs w:val="16"/>
                <w:lang w:eastAsia="es-MX"/>
              </w:rPr>
            </w:pPr>
            <w:r w:rsidRPr="00860A74">
              <w:rPr>
                <w:rFonts w:ascii="Arial Narrow" w:eastAsia="Times New Roman" w:hAnsi="Arial Narrow" w:cs="Times New Roman"/>
                <w:b/>
                <w:bCs/>
                <w:color w:val="000000"/>
                <w:sz w:val="16"/>
                <w:szCs w:val="16"/>
                <w:lang w:eastAsia="es-MX"/>
              </w:rPr>
              <w:t>26</w:t>
            </w:r>
          </w:p>
        </w:tc>
        <w:tc>
          <w:tcPr>
            <w:tcW w:w="1273" w:type="dxa"/>
            <w:hideMark/>
          </w:tcPr>
          <w:p w:rsidR="007D6351" w:rsidRPr="00860A74" w:rsidRDefault="007D6351" w:rsidP="007D635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bCs/>
                <w:color w:val="000000"/>
                <w:sz w:val="16"/>
                <w:szCs w:val="16"/>
                <w:lang w:eastAsia="es-MX"/>
              </w:rPr>
            </w:pPr>
            <w:r w:rsidRPr="00860A74">
              <w:rPr>
                <w:rFonts w:ascii="Arial Narrow" w:eastAsia="Times New Roman" w:hAnsi="Arial Narrow" w:cs="Times New Roman"/>
                <w:b/>
                <w:bCs/>
                <w:color w:val="000000"/>
                <w:sz w:val="16"/>
                <w:szCs w:val="16"/>
                <w:lang w:eastAsia="es-MX"/>
              </w:rPr>
              <w:t>12</w:t>
            </w:r>
          </w:p>
        </w:tc>
        <w:tc>
          <w:tcPr>
            <w:tcW w:w="1189" w:type="dxa"/>
            <w:noWrap/>
            <w:hideMark/>
          </w:tcPr>
          <w:p w:rsidR="007D6351" w:rsidRPr="00860A74" w:rsidRDefault="007D6351" w:rsidP="007D635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color w:val="000000"/>
                <w:sz w:val="16"/>
                <w:szCs w:val="16"/>
                <w:lang w:eastAsia="es-MX"/>
              </w:rPr>
            </w:pPr>
            <w:r w:rsidRPr="00860A74">
              <w:rPr>
                <w:rFonts w:ascii="Arial Narrow" w:eastAsia="Times New Roman" w:hAnsi="Arial Narrow" w:cs="Times New Roman"/>
                <w:b/>
                <w:color w:val="000000"/>
                <w:sz w:val="16"/>
                <w:szCs w:val="16"/>
                <w:lang w:eastAsia="es-MX"/>
              </w:rPr>
              <w:t>92</w:t>
            </w:r>
          </w:p>
        </w:tc>
      </w:tr>
    </w:tbl>
    <w:p w:rsidR="00BF7ABB" w:rsidRPr="00860A74" w:rsidRDefault="00BF7ABB" w:rsidP="00BF7ABB">
      <w:pPr>
        <w:jc w:val="both"/>
        <w:rPr>
          <w:rFonts w:ascii="Arial Narrow" w:eastAsia="Times New Roman" w:hAnsi="Arial Narrow" w:cs="Times New Roman"/>
          <w:i/>
          <w:color w:val="000000"/>
          <w:sz w:val="24"/>
          <w:szCs w:val="20"/>
          <w:lang w:eastAsia="es-MX"/>
        </w:rPr>
      </w:pPr>
    </w:p>
    <w:p w:rsidR="00BF7ABB" w:rsidRPr="00860A74" w:rsidRDefault="00BF7ABB" w:rsidP="00BF7ABB">
      <w:pPr>
        <w:jc w:val="both"/>
        <w:rPr>
          <w:rFonts w:ascii="Arial Narrow" w:eastAsia="Times New Roman" w:hAnsi="Arial Narrow" w:cs="Times New Roman"/>
          <w:i/>
          <w:color w:val="000000"/>
          <w:sz w:val="24"/>
          <w:szCs w:val="20"/>
          <w:lang w:eastAsia="es-MX"/>
        </w:rPr>
      </w:pPr>
    </w:p>
    <w:p w:rsidR="00BF7ABB" w:rsidRPr="00860A74" w:rsidRDefault="00BF7ABB" w:rsidP="00BF7ABB">
      <w:pPr>
        <w:jc w:val="both"/>
        <w:rPr>
          <w:rFonts w:ascii="Arial Narrow" w:eastAsia="Times New Roman" w:hAnsi="Arial Narrow" w:cs="Times New Roman"/>
          <w:i/>
          <w:color w:val="000000"/>
          <w:sz w:val="24"/>
          <w:szCs w:val="20"/>
          <w:lang w:eastAsia="es-MX"/>
        </w:rPr>
      </w:pPr>
    </w:p>
    <w:p w:rsidR="00BF7ABB" w:rsidRDefault="00BF7ABB" w:rsidP="00BF7ABB">
      <w:pPr>
        <w:jc w:val="both"/>
        <w:rPr>
          <w:rFonts w:ascii="Arial Narrow" w:eastAsia="Times New Roman" w:hAnsi="Arial Narrow" w:cs="Times New Roman"/>
          <w:i/>
          <w:color w:val="000000"/>
          <w:sz w:val="24"/>
          <w:szCs w:val="20"/>
          <w:lang w:eastAsia="es-MX"/>
        </w:rPr>
      </w:pPr>
    </w:p>
    <w:p w:rsidR="00307B75" w:rsidRPr="00860A74" w:rsidRDefault="00307B75" w:rsidP="00BF7ABB">
      <w:pPr>
        <w:jc w:val="both"/>
        <w:rPr>
          <w:rFonts w:ascii="Arial Narrow" w:eastAsia="Times New Roman" w:hAnsi="Arial Narrow" w:cs="Times New Roman"/>
          <w:i/>
          <w:color w:val="000000"/>
          <w:sz w:val="24"/>
          <w:szCs w:val="20"/>
          <w:lang w:eastAsia="es-MX"/>
        </w:rPr>
      </w:pPr>
    </w:p>
    <w:p w:rsidR="008A4281" w:rsidRDefault="008A4281" w:rsidP="00FF3F61">
      <w:pPr>
        <w:spacing w:after="0" w:line="240" w:lineRule="auto"/>
        <w:jc w:val="both"/>
        <w:rPr>
          <w:rFonts w:ascii="Arial Narrow" w:hAnsi="Arial Narrow" w:cs="Times New Roman"/>
          <w:sz w:val="20"/>
        </w:rPr>
      </w:pPr>
    </w:p>
    <w:p w:rsidR="00265FA0" w:rsidRDefault="00265FA0" w:rsidP="00FF3F61">
      <w:pPr>
        <w:spacing w:after="0" w:line="240" w:lineRule="auto"/>
        <w:jc w:val="both"/>
        <w:rPr>
          <w:rFonts w:ascii="Arial Narrow" w:hAnsi="Arial Narrow" w:cs="Times New Roman"/>
          <w:sz w:val="20"/>
        </w:rPr>
      </w:pPr>
    </w:p>
    <w:p w:rsidR="00265FA0" w:rsidRDefault="00265FA0" w:rsidP="00FF3F61">
      <w:pPr>
        <w:spacing w:after="0" w:line="240" w:lineRule="auto"/>
        <w:jc w:val="both"/>
        <w:rPr>
          <w:rFonts w:ascii="Arial Narrow" w:hAnsi="Arial Narrow" w:cs="Times New Roman"/>
          <w:sz w:val="20"/>
        </w:rPr>
      </w:pPr>
    </w:p>
    <w:p w:rsidR="00FF3F61" w:rsidRPr="00265FA0" w:rsidRDefault="00FF3F61" w:rsidP="00FF3F61">
      <w:pPr>
        <w:spacing w:after="0" w:line="240" w:lineRule="auto"/>
        <w:jc w:val="both"/>
        <w:rPr>
          <w:rFonts w:ascii="Arial Narrow" w:hAnsi="Arial Narrow"/>
          <w:b/>
          <w:sz w:val="20"/>
        </w:rPr>
      </w:pPr>
      <w:r w:rsidRPr="00265FA0">
        <w:rPr>
          <w:rFonts w:ascii="Arial Narrow" w:hAnsi="Arial Narrow" w:cs="Times New Roman"/>
          <w:b/>
          <w:sz w:val="20"/>
        </w:rPr>
        <w:t xml:space="preserve">FUENTE: Instituto de Asistencia e Integración Social (2014). </w:t>
      </w:r>
      <w:r w:rsidRPr="00265FA0">
        <w:rPr>
          <w:rFonts w:ascii="Arial Narrow" w:hAnsi="Arial Narrow"/>
          <w:b/>
          <w:sz w:val="20"/>
        </w:rPr>
        <w:t>(Elaboración propia: análisis e investigación: 2014)</w:t>
      </w:r>
    </w:p>
    <w:p w:rsidR="00BF7ABB" w:rsidRDefault="00BF7ABB" w:rsidP="00BF7ABB">
      <w:pPr>
        <w:tabs>
          <w:tab w:val="left" w:pos="978"/>
        </w:tabs>
        <w:rPr>
          <w:rFonts w:ascii="Arial Narrow" w:hAnsi="Arial Narrow"/>
        </w:rPr>
      </w:pPr>
    </w:p>
    <w:p w:rsidR="00307B75" w:rsidRPr="00265FA0" w:rsidRDefault="00307B75" w:rsidP="00307B75">
      <w:pPr>
        <w:pStyle w:val="Sinespaciado"/>
        <w:rPr>
          <w:rFonts w:ascii="Arial Narrow" w:hAnsi="Arial Narrow"/>
          <w:b/>
          <w:sz w:val="24"/>
          <w:szCs w:val="24"/>
        </w:rPr>
      </w:pPr>
      <w:r w:rsidRPr="00265FA0">
        <w:rPr>
          <w:rFonts w:ascii="Arial Narrow" w:hAnsi="Arial Narrow"/>
          <w:b/>
          <w:sz w:val="24"/>
          <w:szCs w:val="24"/>
        </w:rPr>
        <w:t>Cuadro 1</w:t>
      </w:r>
      <w:r w:rsidR="00024F17" w:rsidRPr="00265FA0">
        <w:rPr>
          <w:rFonts w:ascii="Arial Narrow" w:hAnsi="Arial Narrow"/>
          <w:b/>
          <w:sz w:val="24"/>
          <w:szCs w:val="24"/>
        </w:rPr>
        <w:t>4</w:t>
      </w:r>
      <w:r w:rsidRPr="00265FA0">
        <w:rPr>
          <w:rFonts w:ascii="Arial Narrow" w:hAnsi="Arial Narrow"/>
          <w:b/>
          <w:sz w:val="24"/>
          <w:szCs w:val="24"/>
        </w:rPr>
        <w:t xml:space="preserve"> </w:t>
      </w:r>
      <w:r w:rsidRPr="00265FA0">
        <w:rPr>
          <w:rFonts w:ascii="Arial Narrow" w:hAnsi="Arial Narrow"/>
          <w:b/>
          <w:sz w:val="24"/>
          <w:szCs w:val="24"/>
          <w:lang w:eastAsia="es-MX"/>
        </w:rPr>
        <w:t>Recursos del PROFAIS 2013 y meta alcanzada por financiador</w:t>
      </w:r>
    </w:p>
    <w:tbl>
      <w:tblPr>
        <w:tblStyle w:val="Listaclara-nfasis2"/>
        <w:tblW w:w="7242" w:type="dxa"/>
        <w:tblLook w:val="04A0" w:firstRow="1" w:lastRow="0" w:firstColumn="1" w:lastColumn="0" w:noHBand="0" w:noVBand="1"/>
      </w:tblPr>
      <w:tblGrid>
        <w:gridCol w:w="2848"/>
        <w:gridCol w:w="1529"/>
        <w:gridCol w:w="2865"/>
      </w:tblGrid>
      <w:tr w:rsidR="00307B75" w:rsidRPr="00860A74" w:rsidTr="00A64817">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242" w:type="dxa"/>
            <w:gridSpan w:val="3"/>
            <w:hideMark/>
          </w:tcPr>
          <w:p w:rsidR="00307B75" w:rsidRPr="00860A74" w:rsidRDefault="00307B75" w:rsidP="00A64817">
            <w:pPr>
              <w:pStyle w:val="Sinespaciado"/>
              <w:jc w:val="center"/>
              <w:rPr>
                <w:rFonts w:ascii="Arial Narrow" w:hAnsi="Arial Narrow"/>
                <w:bCs w:val="0"/>
                <w:lang w:eastAsia="es-MX"/>
              </w:rPr>
            </w:pPr>
            <w:r w:rsidRPr="00860A74">
              <w:rPr>
                <w:rFonts w:ascii="Arial Narrow" w:hAnsi="Arial Narrow"/>
                <w:bCs w:val="0"/>
                <w:lang w:eastAsia="es-MX"/>
              </w:rPr>
              <w:t>RECURSOS DEL PROFAIS 2013 Y META ALCANZADA POR FINANCIADOR</w:t>
            </w:r>
          </w:p>
        </w:tc>
      </w:tr>
      <w:tr w:rsidR="00307B75" w:rsidRPr="00860A74" w:rsidTr="00A6481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48" w:type="dxa"/>
            <w:vAlign w:val="center"/>
            <w:hideMark/>
          </w:tcPr>
          <w:p w:rsidR="00307B75" w:rsidRPr="00860A74" w:rsidRDefault="00307B75" w:rsidP="00A64817">
            <w:pPr>
              <w:pStyle w:val="Sinespaciado"/>
              <w:jc w:val="center"/>
              <w:rPr>
                <w:rFonts w:ascii="Arial Narrow" w:hAnsi="Arial Narrow"/>
                <w:b w:val="0"/>
                <w:bCs w:val="0"/>
                <w:lang w:eastAsia="es-MX"/>
              </w:rPr>
            </w:pPr>
            <w:r w:rsidRPr="00860A74">
              <w:rPr>
                <w:rFonts w:ascii="Arial Narrow" w:hAnsi="Arial Narrow"/>
                <w:b w:val="0"/>
                <w:bCs w:val="0"/>
                <w:lang w:eastAsia="es-MX"/>
              </w:rPr>
              <w:t>FINANCIADOR</w:t>
            </w:r>
          </w:p>
        </w:tc>
        <w:tc>
          <w:tcPr>
            <w:tcW w:w="1529" w:type="dxa"/>
            <w:vAlign w:val="center"/>
            <w:hideMark/>
          </w:tcPr>
          <w:p w:rsidR="00307B75" w:rsidRPr="00860A74" w:rsidRDefault="00307B75" w:rsidP="00A64817">
            <w:pPr>
              <w:pStyle w:val="Sinespaciado"/>
              <w:jc w:val="center"/>
              <w:cnfStyle w:val="000000100000" w:firstRow="0" w:lastRow="0" w:firstColumn="0" w:lastColumn="0" w:oddVBand="0" w:evenVBand="0" w:oddHBand="1" w:evenHBand="0" w:firstRowFirstColumn="0" w:firstRowLastColumn="0" w:lastRowFirstColumn="0" w:lastRowLastColumn="0"/>
              <w:rPr>
                <w:rFonts w:ascii="Arial Narrow" w:hAnsi="Arial Narrow"/>
                <w:lang w:eastAsia="es-MX"/>
              </w:rPr>
            </w:pPr>
            <w:r w:rsidRPr="00860A74">
              <w:rPr>
                <w:rFonts w:ascii="Arial Narrow" w:hAnsi="Arial Narrow"/>
                <w:lang w:eastAsia="es-MX"/>
              </w:rPr>
              <w:t>RECURSOS PROFAIS</w:t>
            </w:r>
          </w:p>
        </w:tc>
        <w:tc>
          <w:tcPr>
            <w:tcW w:w="2865" w:type="dxa"/>
            <w:vAlign w:val="center"/>
            <w:hideMark/>
          </w:tcPr>
          <w:p w:rsidR="00307B75" w:rsidRPr="00860A74" w:rsidRDefault="00307B75" w:rsidP="00A64817">
            <w:pPr>
              <w:pStyle w:val="Sinespaciado"/>
              <w:jc w:val="center"/>
              <w:cnfStyle w:val="000000100000" w:firstRow="0" w:lastRow="0" w:firstColumn="0" w:lastColumn="0" w:oddVBand="0" w:evenVBand="0" w:oddHBand="1" w:evenHBand="0" w:firstRowFirstColumn="0" w:firstRowLastColumn="0" w:lastRowFirstColumn="0" w:lastRowLastColumn="0"/>
              <w:rPr>
                <w:rFonts w:ascii="Arial Narrow" w:hAnsi="Arial Narrow"/>
                <w:lang w:eastAsia="es-MX"/>
              </w:rPr>
            </w:pPr>
            <w:r w:rsidRPr="00860A74">
              <w:rPr>
                <w:rFonts w:ascii="Arial Narrow" w:hAnsi="Arial Narrow"/>
                <w:lang w:eastAsia="es-MX"/>
              </w:rPr>
              <w:t>META</w:t>
            </w:r>
          </w:p>
        </w:tc>
      </w:tr>
      <w:tr w:rsidR="00307B75" w:rsidRPr="00860A74" w:rsidTr="00A64817">
        <w:trPr>
          <w:trHeight w:val="432"/>
        </w:trPr>
        <w:tc>
          <w:tcPr>
            <w:cnfStyle w:val="001000000000" w:firstRow="0" w:lastRow="0" w:firstColumn="1" w:lastColumn="0" w:oddVBand="0" w:evenVBand="0" w:oddHBand="0" w:evenHBand="0" w:firstRowFirstColumn="0" w:firstRowLastColumn="0" w:lastRowFirstColumn="0" w:lastRowLastColumn="0"/>
            <w:tcW w:w="2848" w:type="dxa"/>
            <w:vAlign w:val="center"/>
            <w:hideMark/>
          </w:tcPr>
          <w:p w:rsidR="00307B75" w:rsidRPr="00860A74" w:rsidRDefault="00307B75" w:rsidP="00A64817">
            <w:pPr>
              <w:pStyle w:val="Sinespaciado"/>
              <w:jc w:val="center"/>
              <w:rPr>
                <w:rFonts w:ascii="Arial Narrow" w:hAnsi="Arial Narrow"/>
                <w:b w:val="0"/>
                <w:color w:val="000000"/>
                <w:lang w:eastAsia="es-MX"/>
              </w:rPr>
            </w:pPr>
            <w:r w:rsidRPr="00860A74">
              <w:rPr>
                <w:rFonts w:ascii="Arial Narrow" w:hAnsi="Arial Narrow"/>
                <w:b w:val="0"/>
                <w:color w:val="000000"/>
                <w:lang w:eastAsia="es-MX"/>
              </w:rPr>
              <w:t>FUNDACIÓN LUZ SAVIÑÓN I.A.P.</w:t>
            </w:r>
          </w:p>
        </w:tc>
        <w:tc>
          <w:tcPr>
            <w:tcW w:w="1529" w:type="dxa"/>
            <w:vAlign w:val="center"/>
            <w:hideMark/>
          </w:tcPr>
          <w:p w:rsidR="00307B75" w:rsidRPr="00860A74" w:rsidRDefault="00307B75" w:rsidP="00A64817">
            <w:pPr>
              <w:pStyle w:val="Sinespaciad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lang w:eastAsia="es-MX"/>
              </w:rPr>
            </w:pPr>
            <w:r w:rsidRPr="00860A74">
              <w:rPr>
                <w:rFonts w:ascii="Arial Narrow" w:hAnsi="Arial Narrow"/>
                <w:color w:val="000000"/>
                <w:lang w:eastAsia="es-MX"/>
              </w:rPr>
              <w:t>7,500,000</w:t>
            </w:r>
          </w:p>
        </w:tc>
        <w:tc>
          <w:tcPr>
            <w:tcW w:w="2865" w:type="dxa"/>
            <w:vAlign w:val="center"/>
            <w:hideMark/>
          </w:tcPr>
          <w:p w:rsidR="00307B75" w:rsidRPr="00860A74" w:rsidRDefault="00307B75" w:rsidP="00A64817">
            <w:pPr>
              <w:pStyle w:val="Sinespaciad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lang w:eastAsia="es-MX"/>
              </w:rPr>
            </w:pPr>
            <w:r w:rsidRPr="00860A74">
              <w:rPr>
                <w:rFonts w:ascii="Arial Narrow" w:hAnsi="Arial Narrow"/>
                <w:color w:val="000000"/>
                <w:lang w:eastAsia="es-MX"/>
              </w:rPr>
              <w:t>66</w:t>
            </w:r>
          </w:p>
        </w:tc>
      </w:tr>
      <w:tr w:rsidR="00307B75" w:rsidRPr="00860A74" w:rsidTr="00A64817">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848" w:type="dxa"/>
            <w:vAlign w:val="center"/>
            <w:hideMark/>
          </w:tcPr>
          <w:p w:rsidR="00307B75" w:rsidRPr="00860A74" w:rsidRDefault="00307B75" w:rsidP="00A64817">
            <w:pPr>
              <w:pStyle w:val="Sinespaciado"/>
              <w:jc w:val="center"/>
              <w:rPr>
                <w:rFonts w:ascii="Arial Narrow" w:hAnsi="Arial Narrow"/>
                <w:b w:val="0"/>
                <w:color w:val="000000"/>
                <w:lang w:eastAsia="es-MX"/>
              </w:rPr>
            </w:pPr>
            <w:r w:rsidRPr="00860A74">
              <w:rPr>
                <w:rFonts w:ascii="Arial Narrow" w:hAnsi="Arial Narrow"/>
                <w:b w:val="0"/>
                <w:color w:val="000000"/>
                <w:lang w:eastAsia="es-MX"/>
              </w:rPr>
              <w:t>INSTITUTO DE ASISTENCIA E INTEGRACIÓN SOCIAL</w:t>
            </w:r>
          </w:p>
        </w:tc>
        <w:tc>
          <w:tcPr>
            <w:tcW w:w="1529" w:type="dxa"/>
            <w:vAlign w:val="center"/>
            <w:hideMark/>
          </w:tcPr>
          <w:p w:rsidR="00307B75" w:rsidRPr="00860A74" w:rsidRDefault="00307B75" w:rsidP="00A64817">
            <w:pPr>
              <w:pStyle w:val="Sinespaciado"/>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lang w:eastAsia="es-MX"/>
              </w:rPr>
            </w:pPr>
            <w:r w:rsidRPr="00860A74">
              <w:rPr>
                <w:rFonts w:ascii="Arial Narrow" w:hAnsi="Arial Narrow"/>
                <w:color w:val="000000"/>
                <w:lang w:eastAsia="es-MX"/>
              </w:rPr>
              <w:t>3,600,000</w:t>
            </w:r>
          </w:p>
        </w:tc>
        <w:tc>
          <w:tcPr>
            <w:tcW w:w="2865" w:type="dxa"/>
            <w:vAlign w:val="center"/>
            <w:hideMark/>
          </w:tcPr>
          <w:p w:rsidR="00307B75" w:rsidRPr="00860A74" w:rsidRDefault="00307B75" w:rsidP="00A64817">
            <w:pPr>
              <w:pStyle w:val="Sinespaciado"/>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lang w:eastAsia="es-MX"/>
              </w:rPr>
            </w:pPr>
            <w:r w:rsidRPr="00860A74">
              <w:rPr>
                <w:rFonts w:ascii="Arial Narrow" w:hAnsi="Arial Narrow"/>
                <w:color w:val="000000"/>
                <w:lang w:eastAsia="es-MX"/>
              </w:rPr>
              <w:t>38</w:t>
            </w:r>
          </w:p>
        </w:tc>
      </w:tr>
      <w:tr w:rsidR="00307B75" w:rsidRPr="00860A74" w:rsidTr="00A64817">
        <w:trPr>
          <w:trHeight w:val="1018"/>
        </w:trPr>
        <w:tc>
          <w:tcPr>
            <w:cnfStyle w:val="001000000000" w:firstRow="0" w:lastRow="0" w:firstColumn="1" w:lastColumn="0" w:oddVBand="0" w:evenVBand="0" w:oddHBand="0" w:evenHBand="0" w:firstRowFirstColumn="0" w:firstRowLastColumn="0" w:lastRowFirstColumn="0" w:lastRowLastColumn="0"/>
            <w:tcW w:w="2848" w:type="dxa"/>
            <w:vAlign w:val="center"/>
            <w:hideMark/>
          </w:tcPr>
          <w:p w:rsidR="00307B75" w:rsidRPr="00860A74" w:rsidRDefault="00307B75" w:rsidP="00A64817">
            <w:pPr>
              <w:pStyle w:val="Sinespaciado"/>
              <w:jc w:val="center"/>
              <w:rPr>
                <w:rFonts w:ascii="Arial Narrow" w:hAnsi="Arial Narrow"/>
                <w:b w:val="0"/>
                <w:color w:val="000000"/>
                <w:lang w:eastAsia="es-MX"/>
              </w:rPr>
            </w:pPr>
            <w:r w:rsidRPr="00860A74">
              <w:rPr>
                <w:rFonts w:ascii="Arial Narrow" w:hAnsi="Arial Narrow"/>
                <w:b w:val="0"/>
                <w:bCs w:val="0"/>
                <w:color w:val="000000"/>
                <w:lang w:eastAsia="es-MX"/>
              </w:rPr>
              <w:t>TOTAL</w:t>
            </w:r>
          </w:p>
        </w:tc>
        <w:tc>
          <w:tcPr>
            <w:tcW w:w="1529" w:type="dxa"/>
            <w:vAlign w:val="center"/>
            <w:hideMark/>
          </w:tcPr>
          <w:p w:rsidR="00307B75" w:rsidRPr="00860A74" w:rsidRDefault="00307B75" w:rsidP="00A64817">
            <w:pPr>
              <w:pStyle w:val="Sinespaciad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lang w:eastAsia="es-MX"/>
              </w:rPr>
            </w:pPr>
            <w:r w:rsidRPr="00860A74">
              <w:rPr>
                <w:rFonts w:ascii="Arial Narrow" w:hAnsi="Arial Narrow"/>
                <w:color w:val="000000"/>
                <w:lang w:eastAsia="es-MX"/>
              </w:rPr>
              <w:t>11,100,000</w:t>
            </w:r>
          </w:p>
        </w:tc>
        <w:tc>
          <w:tcPr>
            <w:tcW w:w="2865" w:type="dxa"/>
            <w:vAlign w:val="center"/>
            <w:hideMark/>
          </w:tcPr>
          <w:p w:rsidR="00307B75" w:rsidRPr="00860A74" w:rsidRDefault="0096418B" w:rsidP="00A64817">
            <w:pPr>
              <w:pStyle w:val="Sinespaciad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lang w:eastAsia="es-MX"/>
              </w:rPr>
            </w:pPr>
            <w:r>
              <w:rPr>
                <w:rFonts w:ascii="Arial Narrow" w:hAnsi="Arial Narrow"/>
                <w:color w:val="000000"/>
                <w:lang w:eastAsia="es-MX"/>
              </w:rPr>
              <w:t>92</w:t>
            </w:r>
          </w:p>
        </w:tc>
      </w:tr>
    </w:tbl>
    <w:p w:rsidR="00307B75" w:rsidRPr="00265FA0" w:rsidRDefault="00307B75" w:rsidP="00307B75">
      <w:pPr>
        <w:spacing w:after="0" w:line="240" w:lineRule="auto"/>
        <w:jc w:val="both"/>
        <w:rPr>
          <w:rFonts w:ascii="Arial Narrow" w:hAnsi="Arial Narrow"/>
          <w:b/>
          <w:sz w:val="20"/>
        </w:rPr>
      </w:pPr>
      <w:r w:rsidRPr="00265FA0">
        <w:rPr>
          <w:rFonts w:ascii="Arial Narrow" w:hAnsi="Arial Narrow" w:cs="Times New Roman"/>
          <w:b/>
          <w:sz w:val="20"/>
        </w:rPr>
        <w:t xml:space="preserve">FUENTE: Instituto de Asistencia e Integración Social (2014). </w:t>
      </w:r>
      <w:r w:rsidRPr="00265FA0">
        <w:rPr>
          <w:rFonts w:ascii="Arial Narrow" w:hAnsi="Arial Narrow"/>
          <w:b/>
          <w:sz w:val="20"/>
        </w:rPr>
        <w:t>(Elaboración propia: análisis e investigación: 2014)</w:t>
      </w:r>
    </w:p>
    <w:p w:rsidR="00307B75" w:rsidRPr="00265FA0" w:rsidRDefault="00307B75" w:rsidP="00BF7ABB">
      <w:pPr>
        <w:tabs>
          <w:tab w:val="left" w:pos="978"/>
        </w:tabs>
        <w:rPr>
          <w:rFonts w:ascii="Arial Narrow" w:hAnsi="Arial Narrow"/>
          <w:b/>
        </w:rPr>
      </w:pPr>
    </w:p>
    <w:p w:rsidR="00307B75" w:rsidRDefault="00307B75" w:rsidP="00BF7ABB">
      <w:pPr>
        <w:tabs>
          <w:tab w:val="left" w:pos="978"/>
        </w:tabs>
        <w:rPr>
          <w:rFonts w:ascii="Arial Narrow" w:hAnsi="Arial Narrow"/>
        </w:rPr>
      </w:pPr>
    </w:p>
    <w:p w:rsidR="00307B75" w:rsidRDefault="00307B75" w:rsidP="00BF7ABB">
      <w:pPr>
        <w:tabs>
          <w:tab w:val="left" w:pos="978"/>
        </w:tabs>
        <w:rPr>
          <w:rFonts w:ascii="Arial Narrow" w:hAnsi="Arial Narrow"/>
        </w:rPr>
      </w:pPr>
    </w:p>
    <w:p w:rsidR="00BF7ABB" w:rsidRPr="00046F75" w:rsidRDefault="00307B75" w:rsidP="00307B75">
      <w:pPr>
        <w:pStyle w:val="Sinespaciado"/>
        <w:rPr>
          <w:rFonts w:ascii="Arial Narrow" w:hAnsi="Arial Narrow"/>
          <w:b/>
          <w:sz w:val="24"/>
        </w:rPr>
      </w:pPr>
      <w:r w:rsidRPr="00046F75">
        <w:rPr>
          <w:rFonts w:ascii="Arial Narrow" w:hAnsi="Arial Narrow"/>
          <w:b/>
          <w:sz w:val="24"/>
        </w:rPr>
        <w:t>Cuadro 1</w:t>
      </w:r>
      <w:r w:rsidR="00024F17" w:rsidRPr="00046F75">
        <w:rPr>
          <w:rFonts w:ascii="Arial Narrow" w:hAnsi="Arial Narrow"/>
          <w:b/>
          <w:sz w:val="24"/>
        </w:rPr>
        <w:t>5</w:t>
      </w:r>
      <w:r w:rsidRPr="00046F75">
        <w:rPr>
          <w:rFonts w:ascii="Arial Narrow" w:hAnsi="Arial Narrow"/>
          <w:b/>
          <w:sz w:val="24"/>
        </w:rPr>
        <w:t>. Total de organizaciones seleccionadas para recibir el financiamiento del PROFAIS 2013</w:t>
      </w:r>
    </w:p>
    <w:tbl>
      <w:tblPr>
        <w:tblStyle w:val="Listaclara-nfasis2"/>
        <w:tblW w:w="8951" w:type="dxa"/>
        <w:tblLook w:val="04A0" w:firstRow="1" w:lastRow="0" w:firstColumn="1" w:lastColumn="0" w:noHBand="0" w:noVBand="1"/>
      </w:tblPr>
      <w:tblGrid>
        <w:gridCol w:w="3370"/>
        <w:gridCol w:w="773"/>
        <w:gridCol w:w="776"/>
        <w:gridCol w:w="773"/>
        <w:gridCol w:w="776"/>
        <w:gridCol w:w="1000"/>
        <w:gridCol w:w="1483"/>
      </w:tblGrid>
      <w:tr w:rsidR="00BF7ABB" w:rsidRPr="00860A74" w:rsidTr="00BF7ABB">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8951" w:type="dxa"/>
            <w:gridSpan w:val="7"/>
            <w:vMerge w:val="restart"/>
            <w:hideMark/>
          </w:tcPr>
          <w:p w:rsidR="00BF7ABB" w:rsidRPr="00860A74" w:rsidRDefault="00BF7ABB" w:rsidP="00BF7ABB">
            <w:pPr>
              <w:jc w:val="center"/>
              <w:rPr>
                <w:rFonts w:ascii="Arial Narrow" w:eastAsia="Times New Roman" w:hAnsi="Arial Narrow" w:cs="Times New Roman"/>
                <w:color w:val="FFFFFF"/>
                <w:sz w:val="20"/>
                <w:szCs w:val="20"/>
                <w:lang w:eastAsia="es-MX"/>
              </w:rPr>
            </w:pPr>
            <w:r w:rsidRPr="00860A74">
              <w:rPr>
                <w:rFonts w:ascii="Arial Narrow" w:eastAsia="Times New Roman" w:hAnsi="Arial Narrow" w:cs="Times New Roman"/>
                <w:color w:val="FFFFFF"/>
                <w:sz w:val="20"/>
                <w:szCs w:val="20"/>
                <w:lang w:eastAsia="es-MX"/>
              </w:rPr>
              <w:t>TOTAL DE ORGANIZACIONES SELECCIONADAS PARA RECIBIR EL FINANCIAMIENTO DEL PROFAIS 2013 POR GRUPO SOCIAL, FINANCIADOR/ES Y RAZÓN SOCIAL</w:t>
            </w:r>
          </w:p>
        </w:tc>
      </w:tr>
      <w:tr w:rsidR="00BF7ABB" w:rsidRPr="00860A74" w:rsidTr="00BF7ABB">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8951" w:type="dxa"/>
            <w:gridSpan w:val="7"/>
            <w:vMerge/>
            <w:hideMark/>
          </w:tcPr>
          <w:p w:rsidR="00BF7ABB" w:rsidRPr="00860A74" w:rsidRDefault="00BF7ABB" w:rsidP="00BF7ABB">
            <w:pPr>
              <w:rPr>
                <w:rFonts w:ascii="Arial Narrow" w:eastAsia="Times New Roman" w:hAnsi="Arial Narrow" w:cs="Times New Roman"/>
                <w:b w:val="0"/>
                <w:bCs w:val="0"/>
                <w:color w:val="FFFFFF"/>
                <w:sz w:val="20"/>
                <w:szCs w:val="20"/>
                <w:lang w:eastAsia="es-MX"/>
              </w:rPr>
            </w:pPr>
          </w:p>
        </w:tc>
      </w:tr>
      <w:tr w:rsidR="00BF7ABB" w:rsidRPr="00860A74" w:rsidTr="00BF7ABB">
        <w:trPr>
          <w:trHeight w:val="229"/>
        </w:trPr>
        <w:tc>
          <w:tcPr>
            <w:cnfStyle w:val="001000000000" w:firstRow="0" w:lastRow="0" w:firstColumn="1" w:lastColumn="0" w:oddVBand="0" w:evenVBand="0" w:oddHBand="0" w:evenHBand="0" w:firstRowFirstColumn="0" w:firstRowLastColumn="0" w:lastRowFirstColumn="0" w:lastRowLastColumn="0"/>
            <w:tcW w:w="8951" w:type="dxa"/>
            <w:gridSpan w:val="7"/>
            <w:vMerge/>
            <w:hideMark/>
          </w:tcPr>
          <w:p w:rsidR="00BF7ABB" w:rsidRPr="00860A74" w:rsidRDefault="00BF7ABB" w:rsidP="00BF7ABB">
            <w:pPr>
              <w:rPr>
                <w:rFonts w:ascii="Arial Narrow" w:eastAsia="Times New Roman" w:hAnsi="Arial Narrow" w:cs="Times New Roman"/>
                <w:b w:val="0"/>
                <w:bCs w:val="0"/>
                <w:color w:val="FFFFFF"/>
                <w:sz w:val="20"/>
                <w:szCs w:val="20"/>
                <w:lang w:eastAsia="es-MX"/>
              </w:rPr>
            </w:pPr>
          </w:p>
        </w:tc>
      </w:tr>
      <w:tr w:rsidR="00BF7ABB" w:rsidRPr="00860A74" w:rsidTr="00FF3F61">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3370" w:type="dxa"/>
            <w:vMerge w:val="restart"/>
            <w:vAlign w:val="center"/>
            <w:hideMark/>
          </w:tcPr>
          <w:p w:rsidR="00BF7ABB" w:rsidRPr="00860A74" w:rsidRDefault="00BF7ABB" w:rsidP="00BF7ABB">
            <w:pPr>
              <w:jc w:val="center"/>
              <w:rPr>
                <w:rFonts w:ascii="Arial Narrow" w:eastAsia="Times New Roman" w:hAnsi="Arial Narrow" w:cs="Times New Roman"/>
                <w:b w:val="0"/>
                <w:bCs w:val="0"/>
                <w:sz w:val="20"/>
                <w:szCs w:val="20"/>
                <w:lang w:eastAsia="es-MX"/>
              </w:rPr>
            </w:pPr>
            <w:r w:rsidRPr="00860A74">
              <w:rPr>
                <w:rFonts w:ascii="Arial Narrow" w:eastAsia="Times New Roman" w:hAnsi="Arial Narrow" w:cs="Times New Roman"/>
                <w:sz w:val="20"/>
                <w:szCs w:val="20"/>
                <w:lang w:eastAsia="es-MX"/>
              </w:rPr>
              <w:t>GRUPO SOCIAL DE ATENCIÓN</w:t>
            </w:r>
          </w:p>
        </w:tc>
        <w:tc>
          <w:tcPr>
            <w:tcW w:w="1549" w:type="dxa"/>
            <w:gridSpan w:val="2"/>
            <w:vAlign w:val="center"/>
            <w:hideMark/>
          </w:tcPr>
          <w:p w:rsidR="00BF7ABB" w:rsidRPr="00860A74" w:rsidRDefault="00BF7ABB" w:rsidP="00BF7AB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bCs/>
                <w:sz w:val="20"/>
                <w:szCs w:val="20"/>
                <w:lang w:eastAsia="es-MX"/>
              </w:rPr>
            </w:pPr>
            <w:r w:rsidRPr="00860A74">
              <w:rPr>
                <w:rFonts w:ascii="Arial Narrow" w:eastAsia="Times New Roman" w:hAnsi="Arial Narrow" w:cs="Times New Roman"/>
                <w:b/>
                <w:bCs/>
                <w:sz w:val="20"/>
                <w:szCs w:val="20"/>
                <w:lang w:eastAsia="es-MX"/>
              </w:rPr>
              <w:t>FLS</w:t>
            </w:r>
          </w:p>
        </w:tc>
        <w:tc>
          <w:tcPr>
            <w:tcW w:w="1549" w:type="dxa"/>
            <w:gridSpan w:val="2"/>
            <w:vAlign w:val="center"/>
            <w:hideMark/>
          </w:tcPr>
          <w:p w:rsidR="00BF7ABB" w:rsidRPr="00860A74" w:rsidRDefault="00BF7ABB" w:rsidP="00BF7AB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bCs/>
                <w:sz w:val="20"/>
                <w:szCs w:val="20"/>
                <w:lang w:eastAsia="es-MX"/>
              </w:rPr>
            </w:pPr>
            <w:r w:rsidRPr="00860A74">
              <w:rPr>
                <w:rFonts w:ascii="Arial Narrow" w:eastAsia="Times New Roman" w:hAnsi="Arial Narrow" w:cs="Times New Roman"/>
                <w:b/>
                <w:bCs/>
                <w:sz w:val="20"/>
                <w:szCs w:val="20"/>
                <w:lang w:eastAsia="es-MX"/>
              </w:rPr>
              <w:t>IASIS</w:t>
            </w:r>
          </w:p>
        </w:tc>
        <w:tc>
          <w:tcPr>
            <w:tcW w:w="1000" w:type="dxa"/>
            <w:vAlign w:val="center"/>
            <w:hideMark/>
          </w:tcPr>
          <w:p w:rsidR="00BF7ABB" w:rsidRPr="00860A74" w:rsidRDefault="00BF7ABB" w:rsidP="00BF7AB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bCs/>
                <w:sz w:val="20"/>
                <w:szCs w:val="20"/>
                <w:lang w:eastAsia="es-MX"/>
              </w:rPr>
            </w:pPr>
            <w:r w:rsidRPr="00860A74">
              <w:rPr>
                <w:rFonts w:ascii="Arial Narrow" w:eastAsia="Times New Roman" w:hAnsi="Arial Narrow" w:cs="Times New Roman"/>
                <w:b/>
                <w:bCs/>
                <w:sz w:val="20"/>
                <w:szCs w:val="20"/>
                <w:lang w:eastAsia="es-MX"/>
              </w:rPr>
              <w:t>FLS/IASIS</w:t>
            </w:r>
          </w:p>
        </w:tc>
        <w:tc>
          <w:tcPr>
            <w:tcW w:w="1483" w:type="dxa"/>
            <w:vMerge w:val="restart"/>
            <w:vAlign w:val="center"/>
            <w:hideMark/>
          </w:tcPr>
          <w:p w:rsidR="00BF7ABB" w:rsidRPr="00860A74" w:rsidRDefault="00BF7ABB" w:rsidP="00BF7AB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bCs/>
                <w:sz w:val="20"/>
                <w:szCs w:val="20"/>
                <w:lang w:eastAsia="es-MX"/>
              </w:rPr>
            </w:pPr>
            <w:r w:rsidRPr="00860A74">
              <w:rPr>
                <w:rFonts w:ascii="Arial Narrow" w:eastAsia="Times New Roman" w:hAnsi="Arial Narrow" w:cs="Times New Roman"/>
                <w:b/>
                <w:bCs/>
                <w:sz w:val="20"/>
                <w:szCs w:val="20"/>
                <w:lang w:eastAsia="es-MX"/>
              </w:rPr>
              <w:t>TOTAL DE INSTITUCIONES FINANCIADAS POR GRUPO</w:t>
            </w:r>
          </w:p>
        </w:tc>
      </w:tr>
      <w:tr w:rsidR="00BF7ABB" w:rsidRPr="00860A74" w:rsidTr="00FF3F61">
        <w:trPr>
          <w:trHeight w:val="448"/>
        </w:trPr>
        <w:tc>
          <w:tcPr>
            <w:cnfStyle w:val="001000000000" w:firstRow="0" w:lastRow="0" w:firstColumn="1" w:lastColumn="0" w:oddVBand="0" w:evenVBand="0" w:oddHBand="0" w:evenHBand="0" w:firstRowFirstColumn="0" w:firstRowLastColumn="0" w:lastRowFirstColumn="0" w:lastRowLastColumn="0"/>
            <w:tcW w:w="3370" w:type="dxa"/>
            <w:vMerge/>
            <w:hideMark/>
          </w:tcPr>
          <w:p w:rsidR="00BF7ABB" w:rsidRPr="00860A74" w:rsidRDefault="00BF7ABB" w:rsidP="00BF7ABB">
            <w:pPr>
              <w:rPr>
                <w:rFonts w:ascii="Arial Narrow" w:eastAsia="Times New Roman" w:hAnsi="Arial Narrow" w:cs="Times New Roman"/>
                <w:b w:val="0"/>
                <w:bCs w:val="0"/>
                <w:color w:val="FFFFFF"/>
                <w:sz w:val="20"/>
                <w:szCs w:val="20"/>
                <w:lang w:eastAsia="es-MX"/>
              </w:rPr>
            </w:pPr>
          </w:p>
        </w:tc>
        <w:tc>
          <w:tcPr>
            <w:tcW w:w="773" w:type="dxa"/>
            <w:hideMark/>
          </w:tcPr>
          <w:p w:rsidR="00BF7ABB" w:rsidRPr="00860A74" w:rsidRDefault="00BF7ABB" w:rsidP="00BF7AB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sz w:val="20"/>
                <w:szCs w:val="20"/>
                <w:lang w:eastAsia="es-MX"/>
              </w:rPr>
            </w:pPr>
            <w:r w:rsidRPr="00860A74">
              <w:rPr>
                <w:rFonts w:ascii="Arial Narrow" w:eastAsia="Times New Roman" w:hAnsi="Arial Narrow" w:cs="Times New Roman"/>
                <w:b/>
                <w:bCs/>
                <w:sz w:val="20"/>
                <w:szCs w:val="20"/>
                <w:lang w:eastAsia="es-MX"/>
              </w:rPr>
              <w:t>IAP</w:t>
            </w:r>
          </w:p>
        </w:tc>
        <w:tc>
          <w:tcPr>
            <w:tcW w:w="776" w:type="dxa"/>
            <w:hideMark/>
          </w:tcPr>
          <w:p w:rsidR="00BF7ABB" w:rsidRPr="00860A74" w:rsidRDefault="00BF7ABB" w:rsidP="00BF7AB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sz w:val="20"/>
                <w:szCs w:val="20"/>
                <w:lang w:eastAsia="es-MX"/>
              </w:rPr>
            </w:pPr>
            <w:r w:rsidRPr="00860A74">
              <w:rPr>
                <w:rFonts w:ascii="Arial Narrow" w:eastAsia="Times New Roman" w:hAnsi="Arial Narrow" w:cs="Times New Roman"/>
                <w:b/>
                <w:bCs/>
                <w:sz w:val="20"/>
                <w:szCs w:val="20"/>
                <w:lang w:eastAsia="es-MX"/>
              </w:rPr>
              <w:t>AC</w:t>
            </w:r>
          </w:p>
        </w:tc>
        <w:tc>
          <w:tcPr>
            <w:tcW w:w="773" w:type="dxa"/>
            <w:hideMark/>
          </w:tcPr>
          <w:p w:rsidR="00BF7ABB" w:rsidRPr="00860A74" w:rsidRDefault="00BF7ABB" w:rsidP="00BF7AB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sz w:val="20"/>
                <w:szCs w:val="20"/>
                <w:lang w:eastAsia="es-MX"/>
              </w:rPr>
            </w:pPr>
            <w:r w:rsidRPr="00860A74">
              <w:rPr>
                <w:rFonts w:ascii="Arial Narrow" w:eastAsia="Times New Roman" w:hAnsi="Arial Narrow" w:cs="Times New Roman"/>
                <w:b/>
                <w:bCs/>
                <w:sz w:val="20"/>
                <w:szCs w:val="20"/>
                <w:lang w:eastAsia="es-MX"/>
              </w:rPr>
              <w:t>IAP</w:t>
            </w:r>
          </w:p>
        </w:tc>
        <w:tc>
          <w:tcPr>
            <w:tcW w:w="776" w:type="dxa"/>
            <w:hideMark/>
          </w:tcPr>
          <w:p w:rsidR="00BF7ABB" w:rsidRPr="00860A74" w:rsidRDefault="00BF7ABB" w:rsidP="00BF7AB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sz w:val="20"/>
                <w:szCs w:val="20"/>
                <w:lang w:eastAsia="es-MX"/>
              </w:rPr>
            </w:pPr>
            <w:r w:rsidRPr="00860A74">
              <w:rPr>
                <w:rFonts w:ascii="Arial Narrow" w:eastAsia="Times New Roman" w:hAnsi="Arial Narrow" w:cs="Times New Roman"/>
                <w:b/>
                <w:bCs/>
                <w:sz w:val="20"/>
                <w:szCs w:val="20"/>
                <w:lang w:eastAsia="es-MX"/>
              </w:rPr>
              <w:t>AC</w:t>
            </w:r>
          </w:p>
        </w:tc>
        <w:tc>
          <w:tcPr>
            <w:tcW w:w="1000" w:type="dxa"/>
            <w:hideMark/>
          </w:tcPr>
          <w:p w:rsidR="00BF7ABB" w:rsidRPr="00860A74" w:rsidRDefault="00BF7ABB" w:rsidP="00BF7AB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sz w:val="20"/>
                <w:szCs w:val="20"/>
                <w:lang w:eastAsia="es-MX"/>
              </w:rPr>
            </w:pPr>
            <w:r w:rsidRPr="00860A74">
              <w:rPr>
                <w:rFonts w:ascii="Arial Narrow" w:eastAsia="Times New Roman" w:hAnsi="Arial Narrow" w:cs="Times New Roman"/>
                <w:b/>
                <w:bCs/>
                <w:sz w:val="20"/>
                <w:szCs w:val="20"/>
                <w:lang w:eastAsia="es-MX"/>
              </w:rPr>
              <w:t>AC</w:t>
            </w:r>
          </w:p>
        </w:tc>
        <w:tc>
          <w:tcPr>
            <w:tcW w:w="1483" w:type="dxa"/>
            <w:vMerge/>
            <w:hideMark/>
          </w:tcPr>
          <w:p w:rsidR="00BF7ABB" w:rsidRPr="00860A74" w:rsidRDefault="00BF7ABB" w:rsidP="00BF7AB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FFFFFF"/>
                <w:sz w:val="20"/>
                <w:szCs w:val="20"/>
                <w:lang w:eastAsia="es-MX"/>
              </w:rPr>
            </w:pPr>
          </w:p>
        </w:tc>
      </w:tr>
      <w:tr w:rsidR="00BF7ABB" w:rsidRPr="00860A74" w:rsidTr="00FF3F61">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3370" w:type="dxa"/>
            <w:hideMark/>
          </w:tcPr>
          <w:p w:rsidR="00BF7ABB" w:rsidRPr="00860A74" w:rsidRDefault="00BF7ABB" w:rsidP="00BF7ABB">
            <w:pPr>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lastRenderedPageBreak/>
              <w:t>NIÑOS, NIÑAS Y JÓVENES EN SITUACIÓN DE RIESGO Y/O CALLE ASÍ COMO MUJERES EN SITUACIÓN DE ALTA  VULNERABILIDAD SOCIAL</w:t>
            </w:r>
          </w:p>
        </w:tc>
        <w:tc>
          <w:tcPr>
            <w:tcW w:w="773" w:type="dxa"/>
            <w:hideMark/>
          </w:tcPr>
          <w:p w:rsidR="00BF7ABB" w:rsidRPr="00860A74" w:rsidRDefault="00BF7ABB" w:rsidP="00BF7AB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23</w:t>
            </w:r>
          </w:p>
        </w:tc>
        <w:tc>
          <w:tcPr>
            <w:tcW w:w="776" w:type="dxa"/>
            <w:hideMark/>
          </w:tcPr>
          <w:p w:rsidR="00BF7ABB" w:rsidRPr="00860A74" w:rsidRDefault="00BF7ABB" w:rsidP="00BF7AB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9</w:t>
            </w:r>
          </w:p>
        </w:tc>
        <w:tc>
          <w:tcPr>
            <w:tcW w:w="773" w:type="dxa"/>
            <w:hideMark/>
          </w:tcPr>
          <w:p w:rsidR="00BF7ABB" w:rsidRPr="00860A74" w:rsidRDefault="00BF7ABB" w:rsidP="00BF7AB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5</w:t>
            </w:r>
          </w:p>
        </w:tc>
        <w:tc>
          <w:tcPr>
            <w:tcW w:w="776" w:type="dxa"/>
            <w:hideMark/>
          </w:tcPr>
          <w:p w:rsidR="00BF7ABB" w:rsidRPr="00860A74" w:rsidRDefault="00BF7ABB" w:rsidP="00BF7AB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11</w:t>
            </w:r>
          </w:p>
        </w:tc>
        <w:tc>
          <w:tcPr>
            <w:tcW w:w="1000" w:type="dxa"/>
            <w:hideMark/>
          </w:tcPr>
          <w:p w:rsidR="00BF7ABB" w:rsidRPr="00860A74" w:rsidRDefault="00BF7ABB" w:rsidP="00BF7AB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5</w:t>
            </w:r>
          </w:p>
        </w:tc>
        <w:tc>
          <w:tcPr>
            <w:tcW w:w="1483" w:type="dxa"/>
            <w:hideMark/>
          </w:tcPr>
          <w:p w:rsidR="00BF7ABB" w:rsidRPr="00860A74" w:rsidRDefault="00BF7ABB" w:rsidP="00BF7AB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color w:val="000000"/>
                <w:sz w:val="20"/>
                <w:szCs w:val="20"/>
                <w:lang w:eastAsia="es-MX"/>
              </w:rPr>
            </w:pPr>
            <w:r w:rsidRPr="00860A74">
              <w:rPr>
                <w:rFonts w:ascii="Arial Narrow" w:eastAsia="Times New Roman" w:hAnsi="Arial Narrow" w:cs="Times New Roman"/>
                <w:b/>
                <w:color w:val="000000"/>
                <w:sz w:val="20"/>
                <w:szCs w:val="20"/>
                <w:lang w:eastAsia="es-MX"/>
              </w:rPr>
              <w:t>53</w:t>
            </w:r>
          </w:p>
        </w:tc>
      </w:tr>
      <w:tr w:rsidR="00BF7ABB" w:rsidRPr="00860A74" w:rsidTr="00FF3F61">
        <w:trPr>
          <w:trHeight w:val="282"/>
        </w:trPr>
        <w:tc>
          <w:tcPr>
            <w:cnfStyle w:val="001000000000" w:firstRow="0" w:lastRow="0" w:firstColumn="1" w:lastColumn="0" w:oddVBand="0" w:evenVBand="0" w:oddHBand="0" w:evenHBand="0" w:firstRowFirstColumn="0" w:firstRowLastColumn="0" w:lastRowFirstColumn="0" w:lastRowLastColumn="0"/>
            <w:tcW w:w="3370" w:type="dxa"/>
            <w:hideMark/>
          </w:tcPr>
          <w:p w:rsidR="00BF7ABB" w:rsidRPr="00860A74" w:rsidRDefault="00BF7ABB" w:rsidP="00BF7ABB">
            <w:pPr>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PERSONAS ADULTAS MAYORES</w:t>
            </w:r>
          </w:p>
        </w:tc>
        <w:tc>
          <w:tcPr>
            <w:tcW w:w="773" w:type="dxa"/>
            <w:hideMark/>
          </w:tcPr>
          <w:p w:rsidR="00BF7ABB" w:rsidRPr="00860A74" w:rsidRDefault="00BF7ABB" w:rsidP="00BF7AB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4</w:t>
            </w:r>
          </w:p>
        </w:tc>
        <w:tc>
          <w:tcPr>
            <w:tcW w:w="776" w:type="dxa"/>
            <w:hideMark/>
          </w:tcPr>
          <w:p w:rsidR="00BF7ABB" w:rsidRPr="00860A74" w:rsidRDefault="00BF7ABB" w:rsidP="00BF7AB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0</w:t>
            </w:r>
          </w:p>
        </w:tc>
        <w:tc>
          <w:tcPr>
            <w:tcW w:w="773" w:type="dxa"/>
            <w:hideMark/>
          </w:tcPr>
          <w:p w:rsidR="00BF7ABB" w:rsidRPr="00860A74" w:rsidRDefault="00BF7ABB" w:rsidP="00BF7AB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6</w:t>
            </w:r>
          </w:p>
        </w:tc>
        <w:tc>
          <w:tcPr>
            <w:tcW w:w="776" w:type="dxa"/>
            <w:hideMark/>
          </w:tcPr>
          <w:p w:rsidR="00BF7ABB" w:rsidRPr="00860A74" w:rsidRDefault="00BF7ABB" w:rsidP="00BF7AB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3</w:t>
            </w:r>
          </w:p>
        </w:tc>
        <w:tc>
          <w:tcPr>
            <w:tcW w:w="1000" w:type="dxa"/>
            <w:hideMark/>
          </w:tcPr>
          <w:p w:rsidR="00BF7ABB" w:rsidRPr="00860A74" w:rsidRDefault="00BF7ABB" w:rsidP="00BF7AB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1</w:t>
            </w:r>
          </w:p>
        </w:tc>
        <w:tc>
          <w:tcPr>
            <w:tcW w:w="1483" w:type="dxa"/>
            <w:hideMark/>
          </w:tcPr>
          <w:p w:rsidR="00BF7ABB" w:rsidRPr="00860A74" w:rsidRDefault="00BF7ABB" w:rsidP="00BF7AB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color w:val="000000"/>
                <w:sz w:val="20"/>
                <w:szCs w:val="20"/>
                <w:lang w:eastAsia="es-MX"/>
              </w:rPr>
            </w:pPr>
            <w:r w:rsidRPr="00860A74">
              <w:rPr>
                <w:rFonts w:ascii="Arial Narrow" w:eastAsia="Times New Roman" w:hAnsi="Arial Narrow" w:cs="Times New Roman"/>
                <w:b/>
                <w:color w:val="000000"/>
                <w:sz w:val="20"/>
                <w:szCs w:val="20"/>
                <w:lang w:eastAsia="es-MX"/>
              </w:rPr>
              <w:t>14</w:t>
            </w:r>
          </w:p>
        </w:tc>
      </w:tr>
      <w:tr w:rsidR="00BF7ABB" w:rsidRPr="00860A74" w:rsidTr="00FF3F6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370" w:type="dxa"/>
            <w:hideMark/>
          </w:tcPr>
          <w:p w:rsidR="00BF7ABB" w:rsidRPr="00860A74" w:rsidRDefault="00BF7ABB" w:rsidP="00BF7ABB">
            <w:pPr>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PERSONAS CON DISCAPACIDAD</w:t>
            </w:r>
          </w:p>
        </w:tc>
        <w:tc>
          <w:tcPr>
            <w:tcW w:w="773" w:type="dxa"/>
            <w:hideMark/>
          </w:tcPr>
          <w:p w:rsidR="00BF7ABB" w:rsidRPr="00860A74" w:rsidRDefault="00BF7ABB" w:rsidP="00BF7AB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9</w:t>
            </w:r>
          </w:p>
        </w:tc>
        <w:tc>
          <w:tcPr>
            <w:tcW w:w="776" w:type="dxa"/>
            <w:hideMark/>
          </w:tcPr>
          <w:p w:rsidR="00BF7ABB" w:rsidRPr="00860A74" w:rsidRDefault="00BF7ABB" w:rsidP="00BF7AB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0</w:t>
            </w:r>
          </w:p>
        </w:tc>
        <w:tc>
          <w:tcPr>
            <w:tcW w:w="773" w:type="dxa"/>
            <w:hideMark/>
          </w:tcPr>
          <w:p w:rsidR="00BF7ABB" w:rsidRPr="00860A74" w:rsidRDefault="00BF7ABB" w:rsidP="00BF7AB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0</w:t>
            </w:r>
          </w:p>
        </w:tc>
        <w:tc>
          <w:tcPr>
            <w:tcW w:w="776" w:type="dxa"/>
            <w:hideMark/>
          </w:tcPr>
          <w:p w:rsidR="00BF7ABB" w:rsidRPr="00860A74" w:rsidRDefault="00BF7ABB" w:rsidP="00BF7AB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0</w:t>
            </w:r>
          </w:p>
        </w:tc>
        <w:tc>
          <w:tcPr>
            <w:tcW w:w="1000" w:type="dxa"/>
            <w:hideMark/>
          </w:tcPr>
          <w:p w:rsidR="00BF7ABB" w:rsidRPr="00860A74" w:rsidRDefault="00BF7ABB" w:rsidP="00BF7AB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3</w:t>
            </w:r>
          </w:p>
        </w:tc>
        <w:tc>
          <w:tcPr>
            <w:tcW w:w="1483" w:type="dxa"/>
            <w:hideMark/>
          </w:tcPr>
          <w:p w:rsidR="00BF7ABB" w:rsidRPr="00860A74" w:rsidRDefault="00BF7ABB" w:rsidP="00BF7AB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color w:val="000000"/>
                <w:sz w:val="20"/>
                <w:szCs w:val="20"/>
                <w:lang w:eastAsia="es-MX"/>
              </w:rPr>
            </w:pPr>
            <w:r w:rsidRPr="00860A74">
              <w:rPr>
                <w:rFonts w:ascii="Arial Narrow" w:eastAsia="Times New Roman" w:hAnsi="Arial Narrow" w:cs="Times New Roman"/>
                <w:b/>
                <w:color w:val="000000"/>
                <w:sz w:val="20"/>
                <w:szCs w:val="20"/>
                <w:lang w:eastAsia="es-MX"/>
              </w:rPr>
              <w:t>12</w:t>
            </w:r>
          </w:p>
        </w:tc>
      </w:tr>
      <w:tr w:rsidR="00BF7ABB" w:rsidRPr="00860A74" w:rsidTr="00FF3F61">
        <w:trPr>
          <w:trHeight w:val="282"/>
        </w:trPr>
        <w:tc>
          <w:tcPr>
            <w:cnfStyle w:val="001000000000" w:firstRow="0" w:lastRow="0" w:firstColumn="1" w:lastColumn="0" w:oddVBand="0" w:evenVBand="0" w:oddHBand="0" w:evenHBand="0" w:firstRowFirstColumn="0" w:firstRowLastColumn="0" w:lastRowFirstColumn="0" w:lastRowLastColumn="0"/>
            <w:tcW w:w="3370" w:type="dxa"/>
            <w:hideMark/>
          </w:tcPr>
          <w:p w:rsidR="00BF7ABB" w:rsidRPr="00860A74" w:rsidRDefault="00BF7ABB" w:rsidP="00BF7ABB">
            <w:pPr>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PERSONAS CON ENFERMEDADES CRÓNICAS, MENTALES Y TERMINALES</w:t>
            </w:r>
          </w:p>
        </w:tc>
        <w:tc>
          <w:tcPr>
            <w:tcW w:w="773" w:type="dxa"/>
            <w:hideMark/>
          </w:tcPr>
          <w:p w:rsidR="00BF7ABB" w:rsidRPr="00860A74" w:rsidRDefault="00BF7ABB" w:rsidP="00BF7AB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5</w:t>
            </w:r>
          </w:p>
        </w:tc>
        <w:tc>
          <w:tcPr>
            <w:tcW w:w="776" w:type="dxa"/>
            <w:hideMark/>
          </w:tcPr>
          <w:p w:rsidR="00BF7ABB" w:rsidRPr="00860A74" w:rsidRDefault="00BF7ABB" w:rsidP="00BF7AB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0</w:t>
            </w:r>
          </w:p>
        </w:tc>
        <w:tc>
          <w:tcPr>
            <w:tcW w:w="773" w:type="dxa"/>
            <w:hideMark/>
          </w:tcPr>
          <w:p w:rsidR="00BF7ABB" w:rsidRPr="00860A74" w:rsidRDefault="00BF7ABB" w:rsidP="00BF7AB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0</w:t>
            </w:r>
          </w:p>
        </w:tc>
        <w:tc>
          <w:tcPr>
            <w:tcW w:w="776" w:type="dxa"/>
            <w:hideMark/>
          </w:tcPr>
          <w:p w:rsidR="00BF7ABB" w:rsidRPr="00860A74" w:rsidRDefault="00BF7ABB" w:rsidP="00BF7AB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0</w:t>
            </w:r>
          </w:p>
        </w:tc>
        <w:tc>
          <w:tcPr>
            <w:tcW w:w="1000" w:type="dxa"/>
            <w:hideMark/>
          </w:tcPr>
          <w:p w:rsidR="00BF7ABB" w:rsidRPr="00860A74" w:rsidRDefault="00BF7ABB" w:rsidP="00BF7AB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3</w:t>
            </w:r>
          </w:p>
        </w:tc>
        <w:tc>
          <w:tcPr>
            <w:tcW w:w="1483" w:type="dxa"/>
            <w:hideMark/>
          </w:tcPr>
          <w:p w:rsidR="00BF7ABB" w:rsidRPr="00860A74" w:rsidRDefault="00BF7ABB" w:rsidP="00BF7AB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color w:val="000000"/>
                <w:sz w:val="20"/>
                <w:szCs w:val="20"/>
                <w:lang w:eastAsia="es-MX"/>
              </w:rPr>
            </w:pPr>
            <w:r w:rsidRPr="00860A74">
              <w:rPr>
                <w:rFonts w:ascii="Arial Narrow" w:eastAsia="Times New Roman" w:hAnsi="Arial Narrow" w:cs="Times New Roman"/>
                <w:b/>
                <w:color w:val="000000"/>
                <w:sz w:val="20"/>
                <w:szCs w:val="20"/>
                <w:lang w:eastAsia="es-MX"/>
              </w:rPr>
              <w:t>8</w:t>
            </w:r>
          </w:p>
        </w:tc>
      </w:tr>
      <w:tr w:rsidR="00BF7ABB" w:rsidRPr="00860A74" w:rsidTr="00FF3F6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370" w:type="dxa"/>
            <w:hideMark/>
          </w:tcPr>
          <w:p w:rsidR="00BF7ABB" w:rsidRPr="00860A74" w:rsidRDefault="00BF7ABB" w:rsidP="00BF7ABB">
            <w:pPr>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PERSONAS CON PROBLEMAS DE ADICCIONES</w:t>
            </w:r>
          </w:p>
        </w:tc>
        <w:tc>
          <w:tcPr>
            <w:tcW w:w="773" w:type="dxa"/>
            <w:hideMark/>
          </w:tcPr>
          <w:p w:rsidR="00BF7ABB" w:rsidRPr="00860A74" w:rsidRDefault="00BF7ABB" w:rsidP="00BF7AB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0</w:t>
            </w:r>
          </w:p>
        </w:tc>
        <w:tc>
          <w:tcPr>
            <w:tcW w:w="776" w:type="dxa"/>
            <w:hideMark/>
          </w:tcPr>
          <w:p w:rsidR="00BF7ABB" w:rsidRPr="00860A74" w:rsidRDefault="00BF7ABB" w:rsidP="00BF7AB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4</w:t>
            </w:r>
          </w:p>
        </w:tc>
        <w:tc>
          <w:tcPr>
            <w:tcW w:w="773" w:type="dxa"/>
            <w:hideMark/>
          </w:tcPr>
          <w:p w:rsidR="00BF7ABB" w:rsidRPr="00860A74" w:rsidRDefault="00BF7ABB" w:rsidP="00BF7AB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1</w:t>
            </w:r>
          </w:p>
        </w:tc>
        <w:tc>
          <w:tcPr>
            <w:tcW w:w="776" w:type="dxa"/>
            <w:hideMark/>
          </w:tcPr>
          <w:p w:rsidR="00BF7ABB" w:rsidRPr="00860A74" w:rsidRDefault="00BF7ABB" w:rsidP="00BF7AB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0</w:t>
            </w:r>
          </w:p>
        </w:tc>
        <w:tc>
          <w:tcPr>
            <w:tcW w:w="1000" w:type="dxa"/>
            <w:hideMark/>
          </w:tcPr>
          <w:p w:rsidR="00BF7ABB" w:rsidRPr="00860A74" w:rsidRDefault="00BF7ABB" w:rsidP="00BF7AB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0</w:t>
            </w:r>
          </w:p>
        </w:tc>
        <w:tc>
          <w:tcPr>
            <w:tcW w:w="1483" w:type="dxa"/>
            <w:hideMark/>
          </w:tcPr>
          <w:p w:rsidR="00BF7ABB" w:rsidRPr="00860A74" w:rsidRDefault="00BF7ABB" w:rsidP="00BF7AB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color w:val="000000"/>
                <w:sz w:val="20"/>
                <w:szCs w:val="20"/>
                <w:lang w:eastAsia="es-MX"/>
              </w:rPr>
            </w:pPr>
            <w:r w:rsidRPr="00860A74">
              <w:rPr>
                <w:rFonts w:ascii="Arial Narrow" w:eastAsia="Times New Roman" w:hAnsi="Arial Narrow" w:cs="Times New Roman"/>
                <w:b/>
                <w:color w:val="000000"/>
                <w:sz w:val="20"/>
                <w:szCs w:val="20"/>
                <w:lang w:eastAsia="es-MX"/>
              </w:rPr>
              <w:t>5</w:t>
            </w:r>
          </w:p>
        </w:tc>
      </w:tr>
      <w:tr w:rsidR="00BF7ABB" w:rsidRPr="00860A74" w:rsidTr="00FF3F61">
        <w:trPr>
          <w:trHeight w:val="46"/>
        </w:trPr>
        <w:tc>
          <w:tcPr>
            <w:cnfStyle w:val="001000000000" w:firstRow="0" w:lastRow="0" w:firstColumn="1" w:lastColumn="0" w:oddVBand="0" w:evenVBand="0" w:oddHBand="0" w:evenHBand="0" w:firstRowFirstColumn="0" w:firstRowLastColumn="0" w:lastRowFirstColumn="0" w:lastRowLastColumn="0"/>
            <w:tcW w:w="3370" w:type="dxa"/>
            <w:hideMark/>
          </w:tcPr>
          <w:p w:rsidR="00BF7ABB" w:rsidRPr="00860A74" w:rsidRDefault="00BF7ABB" w:rsidP="00BF7ABB">
            <w:pPr>
              <w:jc w:val="center"/>
              <w:rPr>
                <w:rFonts w:ascii="Arial Narrow" w:eastAsia="Times New Roman" w:hAnsi="Arial Narrow" w:cs="Times New Roman"/>
                <w:b w:val="0"/>
                <w:bCs w:val="0"/>
                <w:color w:val="000000"/>
                <w:sz w:val="20"/>
                <w:szCs w:val="20"/>
                <w:lang w:eastAsia="es-MX"/>
              </w:rPr>
            </w:pPr>
            <w:r w:rsidRPr="00860A74">
              <w:rPr>
                <w:rFonts w:ascii="Arial Narrow" w:eastAsia="Times New Roman" w:hAnsi="Arial Narrow" w:cs="Times New Roman"/>
                <w:color w:val="000000"/>
                <w:sz w:val="20"/>
                <w:szCs w:val="20"/>
                <w:lang w:eastAsia="es-MX"/>
              </w:rPr>
              <w:t>TOTAL</w:t>
            </w:r>
          </w:p>
        </w:tc>
        <w:tc>
          <w:tcPr>
            <w:tcW w:w="773" w:type="dxa"/>
            <w:noWrap/>
            <w:hideMark/>
          </w:tcPr>
          <w:p w:rsidR="00BF7ABB" w:rsidRPr="00860A74" w:rsidRDefault="00BF7ABB" w:rsidP="00BF7AB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sz w:val="20"/>
                <w:szCs w:val="20"/>
                <w:lang w:eastAsia="es-MX"/>
              </w:rPr>
            </w:pPr>
            <w:r w:rsidRPr="00860A74">
              <w:rPr>
                <w:rFonts w:ascii="Arial Narrow" w:eastAsia="Times New Roman" w:hAnsi="Arial Narrow" w:cs="Times New Roman"/>
                <w:b/>
                <w:bCs/>
                <w:color w:val="000000"/>
                <w:sz w:val="20"/>
                <w:szCs w:val="20"/>
                <w:lang w:eastAsia="es-MX"/>
              </w:rPr>
              <w:t>41</w:t>
            </w:r>
          </w:p>
        </w:tc>
        <w:tc>
          <w:tcPr>
            <w:tcW w:w="776" w:type="dxa"/>
            <w:noWrap/>
            <w:hideMark/>
          </w:tcPr>
          <w:p w:rsidR="00BF7ABB" w:rsidRPr="00860A74" w:rsidRDefault="00BF7ABB" w:rsidP="00BF7AB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sz w:val="20"/>
                <w:szCs w:val="20"/>
                <w:lang w:eastAsia="es-MX"/>
              </w:rPr>
            </w:pPr>
            <w:r w:rsidRPr="00860A74">
              <w:rPr>
                <w:rFonts w:ascii="Arial Narrow" w:eastAsia="Times New Roman" w:hAnsi="Arial Narrow" w:cs="Times New Roman"/>
                <w:b/>
                <w:bCs/>
                <w:color w:val="000000"/>
                <w:sz w:val="20"/>
                <w:szCs w:val="20"/>
                <w:lang w:eastAsia="es-MX"/>
              </w:rPr>
              <w:t>13</w:t>
            </w:r>
          </w:p>
        </w:tc>
        <w:tc>
          <w:tcPr>
            <w:tcW w:w="773" w:type="dxa"/>
            <w:noWrap/>
            <w:hideMark/>
          </w:tcPr>
          <w:p w:rsidR="00BF7ABB" w:rsidRPr="00860A74" w:rsidRDefault="00BF7ABB" w:rsidP="00BF7AB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sz w:val="20"/>
                <w:szCs w:val="20"/>
                <w:lang w:eastAsia="es-MX"/>
              </w:rPr>
            </w:pPr>
            <w:r w:rsidRPr="00860A74">
              <w:rPr>
                <w:rFonts w:ascii="Arial Narrow" w:eastAsia="Times New Roman" w:hAnsi="Arial Narrow" w:cs="Times New Roman"/>
                <w:b/>
                <w:bCs/>
                <w:color w:val="000000"/>
                <w:sz w:val="20"/>
                <w:szCs w:val="20"/>
                <w:lang w:eastAsia="es-MX"/>
              </w:rPr>
              <w:t>12</w:t>
            </w:r>
          </w:p>
        </w:tc>
        <w:tc>
          <w:tcPr>
            <w:tcW w:w="776" w:type="dxa"/>
            <w:noWrap/>
            <w:hideMark/>
          </w:tcPr>
          <w:p w:rsidR="00BF7ABB" w:rsidRPr="00860A74" w:rsidRDefault="00BF7ABB" w:rsidP="00BF7AB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sz w:val="20"/>
                <w:szCs w:val="20"/>
                <w:lang w:eastAsia="es-MX"/>
              </w:rPr>
            </w:pPr>
            <w:r w:rsidRPr="00860A74">
              <w:rPr>
                <w:rFonts w:ascii="Arial Narrow" w:eastAsia="Times New Roman" w:hAnsi="Arial Narrow" w:cs="Times New Roman"/>
                <w:b/>
                <w:bCs/>
                <w:color w:val="000000"/>
                <w:sz w:val="20"/>
                <w:szCs w:val="20"/>
                <w:lang w:eastAsia="es-MX"/>
              </w:rPr>
              <w:t>14</w:t>
            </w:r>
          </w:p>
        </w:tc>
        <w:tc>
          <w:tcPr>
            <w:tcW w:w="1000" w:type="dxa"/>
            <w:noWrap/>
            <w:hideMark/>
          </w:tcPr>
          <w:p w:rsidR="00BF7ABB" w:rsidRPr="00860A74" w:rsidRDefault="00BF7ABB" w:rsidP="00BF7AB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sz w:val="20"/>
                <w:szCs w:val="20"/>
                <w:lang w:eastAsia="es-MX"/>
              </w:rPr>
            </w:pPr>
            <w:r w:rsidRPr="00860A74">
              <w:rPr>
                <w:rFonts w:ascii="Arial Narrow" w:eastAsia="Times New Roman" w:hAnsi="Arial Narrow" w:cs="Times New Roman"/>
                <w:b/>
                <w:bCs/>
                <w:color w:val="000000"/>
                <w:sz w:val="20"/>
                <w:szCs w:val="20"/>
                <w:lang w:eastAsia="es-MX"/>
              </w:rPr>
              <w:t>12</w:t>
            </w:r>
          </w:p>
        </w:tc>
        <w:tc>
          <w:tcPr>
            <w:tcW w:w="1483" w:type="dxa"/>
            <w:noWrap/>
            <w:hideMark/>
          </w:tcPr>
          <w:p w:rsidR="00BF7ABB" w:rsidRPr="00860A74" w:rsidRDefault="00BF7ABB" w:rsidP="00BF7AB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sz w:val="20"/>
                <w:szCs w:val="20"/>
                <w:lang w:eastAsia="es-MX"/>
              </w:rPr>
            </w:pPr>
            <w:r w:rsidRPr="00860A74">
              <w:rPr>
                <w:rFonts w:ascii="Arial Narrow" w:eastAsia="Times New Roman" w:hAnsi="Arial Narrow" w:cs="Times New Roman"/>
                <w:b/>
                <w:bCs/>
                <w:color w:val="000000"/>
                <w:sz w:val="20"/>
                <w:szCs w:val="20"/>
                <w:lang w:eastAsia="es-MX"/>
              </w:rPr>
              <w:t>92</w:t>
            </w:r>
          </w:p>
        </w:tc>
      </w:tr>
    </w:tbl>
    <w:p w:rsidR="00FF3F61" w:rsidRPr="00265FA0" w:rsidRDefault="00FF3F61" w:rsidP="00FF3F61">
      <w:pPr>
        <w:spacing w:after="0" w:line="240" w:lineRule="auto"/>
        <w:jc w:val="both"/>
        <w:rPr>
          <w:rFonts w:ascii="Arial Narrow" w:hAnsi="Arial Narrow"/>
          <w:b/>
          <w:sz w:val="20"/>
        </w:rPr>
      </w:pPr>
      <w:r w:rsidRPr="00265FA0">
        <w:rPr>
          <w:rFonts w:ascii="Arial Narrow" w:hAnsi="Arial Narrow" w:cs="Times New Roman"/>
          <w:b/>
          <w:sz w:val="20"/>
        </w:rPr>
        <w:t xml:space="preserve">FUENTE: Instituto de Asistencia e Integración Social (2014). </w:t>
      </w:r>
      <w:r w:rsidRPr="00265FA0">
        <w:rPr>
          <w:rFonts w:ascii="Arial Narrow" w:hAnsi="Arial Narrow"/>
          <w:b/>
          <w:sz w:val="20"/>
        </w:rPr>
        <w:t>(Elaboración propia: análisis e investigación: 2014)</w:t>
      </w:r>
    </w:p>
    <w:p w:rsidR="00BF7ABB" w:rsidRPr="00265FA0" w:rsidRDefault="00BF7ABB" w:rsidP="00BF7ABB">
      <w:pPr>
        <w:tabs>
          <w:tab w:val="left" w:pos="820"/>
        </w:tabs>
        <w:jc w:val="both"/>
        <w:rPr>
          <w:rFonts w:ascii="Arial Narrow" w:eastAsia="Times New Roman" w:hAnsi="Arial Narrow" w:cs="Times New Roman"/>
          <w:b/>
          <w:color w:val="000000"/>
          <w:sz w:val="20"/>
          <w:szCs w:val="20"/>
          <w:lang w:eastAsia="es-MX"/>
        </w:rPr>
      </w:pPr>
      <w:r w:rsidRPr="00265FA0">
        <w:rPr>
          <w:rFonts w:ascii="Arial Narrow" w:eastAsia="Times New Roman" w:hAnsi="Arial Narrow" w:cs="Times New Roman"/>
          <w:b/>
          <w:color w:val="000000"/>
          <w:sz w:val="20"/>
          <w:szCs w:val="20"/>
          <w:lang w:eastAsia="es-MX"/>
        </w:rPr>
        <w:t xml:space="preserve">nota: el total de instituciones seleccionadas es de </w:t>
      </w:r>
      <w:r w:rsidRPr="00265FA0">
        <w:rPr>
          <w:rFonts w:ascii="Arial Narrow" w:eastAsia="Times New Roman" w:hAnsi="Arial Narrow" w:cs="Times New Roman"/>
          <w:b/>
          <w:bCs/>
          <w:color w:val="000000"/>
          <w:sz w:val="20"/>
          <w:szCs w:val="20"/>
          <w:lang w:eastAsia="es-MX"/>
        </w:rPr>
        <w:t>92</w:t>
      </w:r>
      <w:r w:rsidRPr="00265FA0">
        <w:rPr>
          <w:rFonts w:ascii="Arial Narrow" w:eastAsia="Times New Roman" w:hAnsi="Arial Narrow" w:cs="Times New Roman"/>
          <w:b/>
          <w:color w:val="000000"/>
          <w:sz w:val="20"/>
          <w:szCs w:val="20"/>
          <w:lang w:eastAsia="es-MX"/>
        </w:rPr>
        <w:t xml:space="preserve">, en la tabla aparecen 104 porque 12 serán </w:t>
      </w:r>
      <w:proofErr w:type="spellStart"/>
      <w:r w:rsidRPr="00265FA0">
        <w:rPr>
          <w:rFonts w:ascii="Arial Narrow" w:eastAsia="Times New Roman" w:hAnsi="Arial Narrow" w:cs="Times New Roman"/>
          <w:b/>
          <w:color w:val="000000"/>
          <w:sz w:val="20"/>
          <w:szCs w:val="20"/>
          <w:lang w:eastAsia="es-MX"/>
        </w:rPr>
        <w:t>confinanciadas</w:t>
      </w:r>
      <w:proofErr w:type="spellEnd"/>
      <w:r w:rsidRPr="00265FA0">
        <w:rPr>
          <w:rFonts w:ascii="Arial Narrow" w:eastAsia="Times New Roman" w:hAnsi="Arial Narrow" w:cs="Times New Roman"/>
          <w:b/>
          <w:color w:val="000000"/>
          <w:sz w:val="20"/>
          <w:szCs w:val="20"/>
          <w:lang w:eastAsia="es-MX"/>
        </w:rPr>
        <w:t xml:space="preserve"> por ambas instituciones </w:t>
      </w:r>
      <w:proofErr w:type="spellStart"/>
      <w:r w:rsidRPr="00265FA0">
        <w:rPr>
          <w:rFonts w:ascii="Arial Narrow" w:eastAsia="Times New Roman" w:hAnsi="Arial Narrow" w:cs="Times New Roman"/>
          <w:b/>
          <w:color w:val="000000"/>
          <w:sz w:val="20"/>
          <w:szCs w:val="20"/>
          <w:lang w:eastAsia="es-MX"/>
        </w:rPr>
        <w:t>fls</w:t>
      </w:r>
      <w:proofErr w:type="spellEnd"/>
      <w:r w:rsidRPr="00265FA0">
        <w:rPr>
          <w:rFonts w:ascii="Arial Narrow" w:eastAsia="Times New Roman" w:hAnsi="Arial Narrow" w:cs="Times New Roman"/>
          <w:b/>
          <w:color w:val="000000"/>
          <w:sz w:val="20"/>
          <w:szCs w:val="20"/>
          <w:lang w:eastAsia="es-MX"/>
        </w:rPr>
        <w:t>-IASIS.</w:t>
      </w:r>
    </w:p>
    <w:p w:rsidR="00307B75" w:rsidRPr="00860A74" w:rsidRDefault="00307B75" w:rsidP="00BF7ABB">
      <w:pPr>
        <w:tabs>
          <w:tab w:val="left" w:pos="820"/>
        </w:tabs>
        <w:jc w:val="both"/>
        <w:rPr>
          <w:rFonts w:ascii="Arial Narrow" w:hAnsi="Arial Narrow"/>
          <w:sz w:val="20"/>
          <w:szCs w:val="20"/>
        </w:rPr>
      </w:pPr>
    </w:p>
    <w:p w:rsidR="00BF7ABB" w:rsidRPr="00046F75" w:rsidRDefault="00307B75" w:rsidP="00307B75">
      <w:pPr>
        <w:pStyle w:val="Sinespaciado"/>
        <w:rPr>
          <w:rFonts w:ascii="Arial Narrow" w:hAnsi="Arial Narrow"/>
          <w:b/>
          <w:sz w:val="24"/>
        </w:rPr>
      </w:pPr>
      <w:r w:rsidRPr="00046F75">
        <w:rPr>
          <w:rFonts w:ascii="Arial Narrow" w:hAnsi="Arial Narrow"/>
          <w:b/>
          <w:sz w:val="24"/>
        </w:rPr>
        <w:t>Cuadro 1</w:t>
      </w:r>
      <w:r w:rsidR="00024F17" w:rsidRPr="00046F75">
        <w:rPr>
          <w:rFonts w:ascii="Arial Narrow" w:hAnsi="Arial Narrow"/>
          <w:b/>
          <w:sz w:val="24"/>
        </w:rPr>
        <w:t>6</w:t>
      </w:r>
      <w:r w:rsidRPr="00046F75">
        <w:rPr>
          <w:rFonts w:ascii="Arial Narrow" w:hAnsi="Arial Narrow"/>
          <w:b/>
          <w:sz w:val="24"/>
        </w:rPr>
        <w:t xml:space="preserve">. Total de Organizaciones seleccionadas por el PROFAIS </w:t>
      </w:r>
    </w:p>
    <w:tbl>
      <w:tblPr>
        <w:tblStyle w:val="Listaclara-nfasis2"/>
        <w:tblpPr w:leftFromText="141" w:rightFromText="141" w:vertAnchor="text" w:horzAnchor="margin" w:tblpXSpec="center" w:tblpY="1"/>
        <w:tblW w:w="7867" w:type="dxa"/>
        <w:tblLook w:val="04A0" w:firstRow="1" w:lastRow="0" w:firstColumn="1" w:lastColumn="0" w:noHBand="0" w:noVBand="1"/>
      </w:tblPr>
      <w:tblGrid>
        <w:gridCol w:w="1816"/>
        <w:gridCol w:w="1039"/>
        <w:gridCol w:w="2038"/>
        <w:gridCol w:w="2974"/>
      </w:tblGrid>
      <w:tr w:rsidR="00BF7ABB" w:rsidRPr="00860A74" w:rsidTr="00BF7ABB">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7867" w:type="dxa"/>
            <w:gridSpan w:val="4"/>
            <w:vAlign w:val="center"/>
            <w:hideMark/>
          </w:tcPr>
          <w:p w:rsidR="00BF7ABB" w:rsidRPr="00860A74" w:rsidRDefault="00BF7ABB" w:rsidP="00BF7ABB">
            <w:pPr>
              <w:jc w:val="center"/>
              <w:rPr>
                <w:rFonts w:ascii="Arial Narrow" w:eastAsia="Times New Roman" w:hAnsi="Arial Narrow" w:cs="Times New Roman"/>
                <w:bCs w:val="0"/>
                <w:color w:val="FFFFFF"/>
                <w:sz w:val="20"/>
                <w:szCs w:val="20"/>
                <w:lang w:eastAsia="es-MX"/>
              </w:rPr>
            </w:pPr>
            <w:r w:rsidRPr="00860A74">
              <w:rPr>
                <w:rFonts w:ascii="Arial Narrow" w:eastAsia="Times New Roman" w:hAnsi="Arial Narrow" w:cs="Times New Roman"/>
                <w:bCs w:val="0"/>
                <w:color w:val="FFFFFF"/>
                <w:sz w:val="20"/>
                <w:szCs w:val="20"/>
                <w:lang w:eastAsia="es-MX"/>
              </w:rPr>
              <w:t>TOTAL DE ORGANIZACIONES SELECCIONADAS POR EL PROFAIS 2013 POR RAZÓN SOCIAL Y SUS ANTECEDENTES EN EL PROGRAMA</w:t>
            </w:r>
          </w:p>
        </w:tc>
      </w:tr>
      <w:tr w:rsidR="00BF7ABB" w:rsidRPr="00860A74" w:rsidTr="00BF7ABB">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816" w:type="dxa"/>
            <w:vAlign w:val="center"/>
            <w:hideMark/>
          </w:tcPr>
          <w:p w:rsidR="00BF7ABB" w:rsidRPr="00307B75" w:rsidRDefault="00BF7ABB" w:rsidP="00BF7ABB">
            <w:pPr>
              <w:jc w:val="center"/>
              <w:rPr>
                <w:rFonts w:ascii="Arial Narrow" w:eastAsia="Times New Roman" w:hAnsi="Arial Narrow" w:cs="Times New Roman"/>
                <w:b w:val="0"/>
                <w:bCs w:val="0"/>
                <w:sz w:val="20"/>
                <w:szCs w:val="20"/>
                <w:lang w:eastAsia="es-MX"/>
              </w:rPr>
            </w:pPr>
            <w:r w:rsidRPr="00307B75">
              <w:rPr>
                <w:rFonts w:ascii="Arial Narrow" w:eastAsia="Times New Roman" w:hAnsi="Arial Narrow" w:cs="Times New Roman"/>
                <w:b w:val="0"/>
                <w:bCs w:val="0"/>
                <w:sz w:val="20"/>
                <w:szCs w:val="20"/>
                <w:lang w:eastAsia="es-MX"/>
              </w:rPr>
              <w:t>TIPO DE ORGANIZACIÓN</w:t>
            </w:r>
          </w:p>
        </w:tc>
        <w:tc>
          <w:tcPr>
            <w:tcW w:w="1039" w:type="dxa"/>
            <w:vAlign w:val="center"/>
            <w:hideMark/>
          </w:tcPr>
          <w:p w:rsidR="00BF7ABB" w:rsidRPr="00307B75" w:rsidRDefault="00BF7ABB" w:rsidP="00BF7AB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Cs/>
                <w:sz w:val="20"/>
                <w:szCs w:val="20"/>
                <w:lang w:eastAsia="es-MX"/>
              </w:rPr>
            </w:pPr>
            <w:r w:rsidRPr="00307B75">
              <w:rPr>
                <w:rFonts w:ascii="Arial Narrow" w:eastAsia="Times New Roman" w:hAnsi="Arial Narrow" w:cs="Times New Roman"/>
                <w:bCs/>
                <w:sz w:val="20"/>
                <w:szCs w:val="20"/>
                <w:lang w:eastAsia="es-MX"/>
              </w:rPr>
              <w:t>NUEVAS</w:t>
            </w:r>
          </w:p>
        </w:tc>
        <w:tc>
          <w:tcPr>
            <w:tcW w:w="2038" w:type="dxa"/>
            <w:vAlign w:val="center"/>
            <w:hideMark/>
          </w:tcPr>
          <w:p w:rsidR="00BF7ABB" w:rsidRPr="00307B75" w:rsidRDefault="00BF7ABB" w:rsidP="00BF7AB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Cs/>
                <w:sz w:val="20"/>
                <w:szCs w:val="20"/>
                <w:lang w:eastAsia="es-MX"/>
              </w:rPr>
            </w:pPr>
            <w:r w:rsidRPr="00307B75">
              <w:rPr>
                <w:rFonts w:ascii="Arial Narrow" w:eastAsia="Times New Roman" w:hAnsi="Arial Narrow" w:cs="Times New Roman"/>
                <w:bCs/>
                <w:sz w:val="20"/>
                <w:szCs w:val="20"/>
                <w:lang w:eastAsia="es-MX"/>
              </w:rPr>
              <w:t>CON FINANCIAMIENTO EN 2011 Y/O 2012</w:t>
            </w:r>
          </w:p>
        </w:tc>
        <w:tc>
          <w:tcPr>
            <w:tcW w:w="2974" w:type="dxa"/>
            <w:vAlign w:val="center"/>
            <w:hideMark/>
          </w:tcPr>
          <w:p w:rsidR="00BF7ABB" w:rsidRPr="00307B75" w:rsidRDefault="00BF7ABB" w:rsidP="00BF7AB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Cs/>
                <w:sz w:val="20"/>
                <w:szCs w:val="20"/>
                <w:lang w:eastAsia="es-MX"/>
              </w:rPr>
            </w:pPr>
            <w:r w:rsidRPr="00307B75">
              <w:rPr>
                <w:rFonts w:ascii="Arial Narrow" w:eastAsia="Times New Roman" w:hAnsi="Arial Narrow" w:cs="Times New Roman"/>
                <w:bCs/>
                <w:sz w:val="20"/>
                <w:szCs w:val="20"/>
                <w:lang w:eastAsia="es-MX"/>
              </w:rPr>
              <w:t>TOTAL</w:t>
            </w:r>
          </w:p>
        </w:tc>
      </w:tr>
      <w:tr w:rsidR="00BF7ABB" w:rsidRPr="00860A74" w:rsidTr="00BF7ABB">
        <w:trPr>
          <w:trHeight w:val="434"/>
        </w:trPr>
        <w:tc>
          <w:tcPr>
            <w:cnfStyle w:val="001000000000" w:firstRow="0" w:lastRow="0" w:firstColumn="1" w:lastColumn="0" w:oddVBand="0" w:evenVBand="0" w:oddHBand="0" w:evenHBand="0" w:firstRowFirstColumn="0" w:firstRowLastColumn="0" w:lastRowFirstColumn="0" w:lastRowLastColumn="0"/>
            <w:tcW w:w="1816" w:type="dxa"/>
            <w:vAlign w:val="center"/>
            <w:hideMark/>
          </w:tcPr>
          <w:p w:rsidR="00BF7ABB" w:rsidRPr="00860A74" w:rsidRDefault="00BF7ABB" w:rsidP="00BF7ABB">
            <w:pPr>
              <w:jc w:val="center"/>
              <w:rPr>
                <w:rFonts w:ascii="Arial Narrow" w:eastAsia="Times New Roman" w:hAnsi="Arial Narrow" w:cs="Times New Roman"/>
                <w:b w:val="0"/>
                <w:color w:val="000000"/>
                <w:sz w:val="20"/>
                <w:szCs w:val="20"/>
                <w:lang w:eastAsia="es-MX"/>
              </w:rPr>
            </w:pPr>
            <w:r w:rsidRPr="00860A74">
              <w:rPr>
                <w:rFonts w:ascii="Arial Narrow" w:eastAsia="Times New Roman" w:hAnsi="Arial Narrow" w:cs="Times New Roman"/>
                <w:b w:val="0"/>
                <w:color w:val="000000"/>
                <w:sz w:val="20"/>
                <w:szCs w:val="20"/>
                <w:lang w:eastAsia="es-MX"/>
              </w:rPr>
              <w:t>IAP</w:t>
            </w:r>
          </w:p>
        </w:tc>
        <w:tc>
          <w:tcPr>
            <w:tcW w:w="1039" w:type="dxa"/>
            <w:vAlign w:val="center"/>
            <w:hideMark/>
          </w:tcPr>
          <w:p w:rsidR="00BF7ABB" w:rsidRPr="00860A74" w:rsidRDefault="00BF7ABB" w:rsidP="00BF7AB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10</w:t>
            </w:r>
          </w:p>
        </w:tc>
        <w:tc>
          <w:tcPr>
            <w:tcW w:w="2038" w:type="dxa"/>
            <w:vAlign w:val="center"/>
            <w:hideMark/>
          </w:tcPr>
          <w:p w:rsidR="00BF7ABB" w:rsidRPr="00860A74" w:rsidRDefault="00BF7ABB" w:rsidP="00BF7AB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41</w:t>
            </w:r>
          </w:p>
        </w:tc>
        <w:tc>
          <w:tcPr>
            <w:tcW w:w="2974" w:type="dxa"/>
            <w:vAlign w:val="center"/>
            <w:hideMark/>
          </w:tcPr>
          <w:p w:rsidR="00BF7ABB" w:rsidRPr="00860A74" w:rsidRDefault="00BF7ABB" w:rsidP="00BF7AB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51</w:t>
            </w:r>
          </w:p>
        </w:tc>
      </w:tr>
      <w:tr w:rsidR="00BF7ABB" w:rsidRPr="00860A74" w:rsidTr="00BF7ABB">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816" w:type="dxa"/>
            <w:vAlign w:val="center"/>
            <w:hideMark/>
          </w:tcPr>
          <w:p w:rsidR="00BF7ABB" w:rsidRPr="00860A74" w:rsidRDefault="00BF7ABB" w:rsidP="00BF7ABB">
            <w:pPr>
              <w:jc w:val="center"/>
              <w:rPr>
                <w:rFonts w:ascii="Arial Narrow" w:eastAsia="Times New Roman" w:hAnsi="Arial Narrow" w:cs="Times New Roman"/>
                <w:b w:val="0"/>
                <w:color w:val="000000"/>
                <w:sz w:val="20"/>
                <w:szCs w:val="20"/>
                <w:lang w:eastAsia="es-MX"/>
              </w:rPr>
            </w:pPr>
            <w:r w:rsidRPr="00860A74">
              <w:rPr>
                <w:rFonts w:ascii="Arial Narrow" w:eastAsia="Times New Roman" w:hAnsi="Arial Narrow" w:cs="Times New Roman"/>
                <w:b w:val="0"/>
                <w:color w:val="000000"/>
                <w:sz w:val="20"/>
                <w:szCs w:val="20"/>
                <w:lang w:eastAsia="es-MX"/>
              </w:rPr>
              <w:t>AC</w:t>
            </w:r>
          </w:p>
        </w:tc>
        <w:tc>
          <w:tcPr>
            <w:tcW w:w="1039" w:type="dxa"/>
            <w:vAlign w:val="center"/>
            <w:hideMark/>
          </w:tcPr>
          <w:p w:rsidR="00BF7ABB" w:rsidRPr="00860A74" w:rsidRDefault="00BF7ABB" w:rsidP="00BF7AB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14</w:t>
            </w:r>
          </w:p>
        </w:tc>
        <w:tc>
          <w:tcPr>
            <w:tcW w:w="2038" w:type="dxa"/>
            <w:vAlign w:val="center"/>
            <w:hideMark/>
          </w:tcPr>
          <w:p w:rsidR="00BF7ABB" w:rsidRPr="00860A74" w:rsidRDefault="00BF7ABB" w:rsidP="00BF7AB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27</w:t>
            </w:r>
          </w:p>
        </w:tc>
        <w:tc>
          <w:tcPr>
            <w:tcW w:w="2974" w:type="dxa"/>
            <w:vAlign w:val="center"/>
            <w:hideMark/>
          </w:tcPr>
          <w:p w:rsidR="00BF7ABB" w:rsidRPr="00860A74" w:rsidRDefault="00BF7ABB" w:rsidP="00BF7AB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0"/>
                <w:szCs w:val="20"/>
                <w:lang w:eastAsia="es-MX"/>
              </w:rPr>
            </w:pPr>
            <w:r w:rsidRPr="00860A74">
              <w:rPr>
                <w:rFonts w:ascii="Arial Narrow" w:eastAsia="Times New Roman" w:hAnsi="Arial Narrow" w:cs="Times New Roman"/>
                <w:color w:val="000000"/>
                <w:sz w:val="20"/>
                <w:szCs w:val="20"/>
                <w:lang w:eastAsia="es-MX"/>
              </w:rPr>
              <w:t>41</w:t>
            </w:r>
          </w:p>
        </w:tc>
      </w:tr>
      <w:tr w:rsidR="00BF7ABB" w:rsidRPr="00860A74" w:rsidTr="00BF7ABB">
        <w:trPr>
          <w:trHeight w:val="434"/>
        </w:trPr>
        <w:tc>
          <w:tcPr>
            <w:cnfStyle w:val="001000000000" w:firstRow="0" w:lastRow="0" w:firstColumn="1" w:lastColumn="0" w:oddVBand="0" w:evenVBand="0" w:oddHBand="0" w:evenHBand="0" w:firstRowFirstColumn="0" w:firstRowLastColumn="0" w:lastRowFirstColumn="0" w:lastRowLastColumn="0"/>
            <w:tcW w:w="1816" w:type="dxa"/>
            <w:vAlign w:val="center"/>
            <w:hideMark/>
          </w:tcPr>
          <w:p w:rsidR="00BF7ABB" w:rsidRPr="00860A74" w:rsidRDefault="00BF7ABB" w:rsidP="00BF7ABB">
            <w:pPr>
              <w:jc w:val="center"/>
              <w:rPr>
                <w:rFonts w:ascii="Arial Narrow" w:eastAsia="Times New Roman" w:hAnsi="Arial Narrow" w:cs="Times New Roman"/>
                <w:b w:val="0"/>
                <w:bCs w:val="0"/>
                <w:color w:val="000000"/>
                <w:sz w:val="20"/>
                <w:szCs w:val="20"/>
                <w:lang w:eastAsia="es-MX"/>
              </w:rPr>
            </w:pPr>
            <w:r w:rsidRPr="00860A74">
              <w:rPr>
                <w:rFonts w:ascii="Arial Narrow" w:eastAsia="Times New Roman" w:hAnsi="Arial Narrow" w:cs="Times New Roman"/>
                <w:b w:val="0"/>
                <w:bCs w:val="0"/>
                <w:color w:val="000000"/>
                <w:sz w:val="20"/>
                <w:szCs w:val="20"/>
                <w:lang w:eastAsia="es-MX"/>
              </w:rPr>
              <w:t>TOTAL</w:t>
            </w:r>
          </w:p>
        </w:tc>
        <w:tc>
          <w:tcPr>
            <w:tcW w:w="1039" w:type="dxa"/>
            <w:vAlign w:val="center"/>
            <w:hideMark/>
          </w:tcPr>
          <w:p w:rsidR="00BF7ABB" w:rsidRPr="00860A74" w:rsidRDefault="00BF7ABB" w:rsidP="00BF7AB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Cs/>
                <w:color w:val="000000"/>
                <w:sz w:val="20"/>
                <w:szCs w:val="20"/>
                <w:lang w:eastAsia="es-MX"/>
              </w:rPr>
            </w:pPr>
            <w:r w:rsidRPr="00860A74">
              <w:rPr>
                <w:rFonts w:ascii="Arial Narrow" w:eastAsia="Times New Roman" w:hAnsi="Arial Narrow" w:cs="Times New Roman"/>
                <w:bCs/>
                <w:color w:val="000000"/>
                <w:sz w:val="20"/>
                <w:szCs w:val="20"/>
                <w:lang w:eastAsia="es-MX"/>
              </w:rPr>
              <w:t>24</w:t>
            </w:r>
          </w:p>
        </w:tc>
        <w:tc>
          <w:tcPr>
            <w:tcW w:w="2038" w:type="dxa"/>
            <w:vAlign w:val="center"/>
            <w:hideMark/>
          </w:tcPr>
          <w:p w:rsidR="00BF7ABB" w:rsidRPr="00860A74" w:rsidRDefault="00BF7ABB" w:rsidP="00BF7AB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Cs/>
                <w:color w:val="000000"/>
                <w:sz w:val="20"/>
                <w:szCs w:val="20"/>
                <w:lang w:eastAsia="es-MX"/>
              </w:rPr>
            </w:pPr>
            <w:r w:rsidRPr="00860A74">
              <w:rPr>
                <w:rFonts w:ascii="Arial Narrow" w:eastAsia="Times New Roman" w:hAnsi="Arial Narrow" w:cs="Times New Roman"/>
                <w:bCs/>
                <w:color w:val="000000"/>
                <w:sz w:val="20"/>
                <w:szCs w:val="20"/>
                <w:lang w:eastAsia="es-MX"/>
              </w:rPr>
              <w:t>68</w:t>
            </w:r>
          </w:p>
        </w:tc>
        <w:tc>
          <w:tcPr>
            <w:tcW w:w="2974" w:type="dxa"/>
            <w:vAlign w:val="center"/>
            <w:hideMark/>
          </w:tcPr>
          <w:p w:rsidR="00BF7ABB" w:rsidRPr="00860A74" w:rsidRDefault="00BF7ABB" w:rsidP="00BF7ABB">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Cs/>
                <w:color w:val="000000"/>
                <w:sz w:val="20"/>
                <w:szCs w:val="20"/>
                <w:lang w:eastAsia="es-MX"/>
              </w:rPr>
            </w:pPr>
            <w:r w:rsidRPr="00860A74">
              <w:rPr>
                <w:rFonts w:ascii="Arial Narrow" w:eastAsia="Times New Roman" w:hAnsi="Arial Narrow" w:cs="Times New Roman"/>
                <w:bCs/>
                <w:color w:val="000000"/>
                <w:sz w:val="20"/>
                <w:szCs w:val="20"/>
                <w:lang w:eastAsia="es-MX"/>
              </w:rPr>
              <w:t>92</w:t>
            </w:r>
          </w:p>
        </w:tc>
      </w:tr>
    </w:tbl>
    <w:p w:rsidR="00FF3F61" w:rsidRPr="00265FA0" w:rsidRDefault="00FF3F61" w:rsidP="00FF3F61">
      <w:pPr>
        <w:spacing w:after="0" w:line="240" w:lineRule="auto"/>
        <w:jc w:val="both"/>
        <w:rPr>
          <w:rFonts w:ascii="Arial Narrow" w:hAnsi="Arial Narrow"/>
          <w:b/>
          <w:sz w:val="20"/>
        </w:rPr>
      </w:pPr>
      <w:r w:rsidRPr="00265FA0">
        <w:rPr>
          <w:rFonts w:ascii="Arial Narrow" w:hAnsi="Arial Narrow" w:cs="Times New Roman"/>
          <w:b/>
          <w:sz w:val="20"/>
        </w:rPr>
        <w:t xml:space="preserve">FUENTE: Instituto de Asistencia e Integración Social (2014). </w:t>
      </w:r>
      <w:r w:rsidRPr="00265FA0">
        <w:rPr>
          <w:rFonts w:ascii="Arial Narrow" w:hAnsi="Arial Narrow"/>
          <w:b/>
          <w:sz w:val="20"/>
        </w:rPr>
        <w:t>(Elaboración propia: análisis e investigación: 2014)</w:t>
      </w:r>
    </w:p>
    <w:p w:rsidR="00FF3F61" w:rsidRPr="00860A74" w:rsidRDefault="00FF3F61" w:rsidP="00BB40FC">
      <w:pPr>
        <w:rPr>
          <w:rFonts w:ascii="Arial Narrow" w:hAnsi="Arial Narrow"/>
          <w:b/>
          <w:sz w:val="24"/>
        </w:rPr>
      </w:pPr>
    </w:p>
    <w:p w:rsidR="002B607C" w:rsidRPr="000C5CE6" w:rsidRDefault="002B607C" w:rsidP="000C5CE6">
      <w:pPr>
        <w:rPr>
          <w:rFonts w:ascii="Arial Narrow" w:hAnsi="Arial Narrow"/>
          <w:b/>
          <w:sz w:val="24"/>
        </w:rPr>
      </w:pPr>
      <w:bookmarkStart w:id="32" w:name="_Toc391545645"/>
      <w:r w:rsidRPr="000C5CE6">
        <w:rPr>
          <w:rFonts w:ascii="Arial Narrow" w:hAnsi="Arial Narrow"/>
          <w:b/>
          <w:sz w:val="24"/>
        </w:rPr>
        <w:t>V.5. Matriz FODA del Monitoreo del Programa</w:t>
      </w:r>
      <w:bookmarkEnd w:id="32"/>
      <w:r w:rsidRPr="000C5CE6">
        <w:rPr>
          <w:rFonts w:ascii="Arial Narrow" w:hAnsi="Arial Narrow"/>
          <w:b/>
          <w:sz w:val="24"/>
        </w:rPr>
        <w:t xml:space="preserve"> </w:t>
      </w:r>
    </w:p>
    <w:p w:rsidR="00F60F24" w:rsidRPr="00860A74" w:rsidRDefault="002B607C" w:rsidP="0096418B">
      <w:pPr>
        <w:jc w:val="both"/>
        <w:rPr>
          <w:rFonts w:ascii="Arial Narrow" w:hAnsi="Arial Narrow"/>
          <w:b/>
          <w:sz w:val="24"/>
          <w:szCs w:val="24"/>
        </w:rPr>
      </w:pPr>
      <w:r w:rsidRPr="00860A74">
        <w:rPr>
          <w:rFonts w:ascii="Arial Narrow" w:hAnsi="Arial Narrow"/>
          <w:sz w:val="24"/>
          <w:szCs w:val="24"/>
        </w:rPr>
        <w:t>El análisis FODA es una herramienta que permite conformar un cuadro de la situación actual del objeto de estudio (persona, empresa u organización, entre otras) permitiendo de esta manera obtener un diagnóstico preciso que permite, en función de ello, tomar decisiones acordes con los objetivos y políticas formuladas.</w:t>
      </w:r>
    </w:p>
    <w:p w:rsidR="00DC6853" w:rsidRDefault="002B607C" w:rsidP="0096418B">
      <w:pPr>
        <w:jc w:val="both"/>
        <w:rPr>
          <w:rFonts w:ascii="Arial Narrow" w:hAnsi="Arial Narrow"/>
          <w:i/>
          <w:sz w:val="24"/>
          <w:szCs w:val="24"/>
        </w:rPr>
      </w:pPr>
      <w:r w:rsidRPr="00860A74">
        <w:rPr>
          <w:rFonts w:ascii="Arial Narrow" w:hAnsi="Arial Narrow"/>
          <w:i/>
          <w:sz w:val="24"/>
          <w:szCs w:val="24"/>
        </w:rPr>
        <w:t>Esquematización del Programa de Financiamiento para la Asistencia e Integración Social. Exponiendo elementos internos y externos al programa.</w:t>
      </w:r>
    </w:p>
    <w:p w:rsidR="00A454FF" w:rsidRPr="00046F75" w:rsidRDefault="00307B75" w:rsidP="0070199B">
      <w:pPr>
        <w:pStyle w:val="Sinespaciado"/>
        <w:rPr>
          <w:rFonts w:ascii="Arial Narrow" w:hAnsi="Arial Narrow"/>
          <w:b/>
          <w:sz w:val="24"/>
        </w:rPr>
      </w:pPr>
      <w:r w:rsidRPr="00046F75">
        <w:rPr>
          <w:rFonts w:ascii="Arial Narrow" w:hAnsi="Arial Narrow"/>
          <w:b/>
          <w:sz w:val="24"/>
        </w:rPr>
        <w:t>Cuadro 1</w:t>
      </w:r>
      <w:r w:rsidR="00024F17" w:rsidRPr="00046F75">
        <w:rPr>
          <w:rFonts w:ascii="Arial Narrow" w:hAnsi="Arial Narrow"/>
          <w:b/>
          <w:sz w:val="24"/>
        </w:rPr>
        <w:t>7</w:t>
      </w:r>
      <w:r w:rsidRPr="00046F75">
        <w:rPr>
          <w:rFonts w:ascii="Arial Narrow" w:hAnsi="Arial Narrow"/>
          <w:b/>
          <w:sz w:val="24"/>
        </w:rPr>
        <w:t xml:space="preserve">. </w:t>
      </w:r>
      <w:r w:rsidR="000F6719" w:rsidRPr="00046F75">
        <w:rPr>
          <w:rFonts w:ascii="Arial Narrow" w:hAnsi="Arial Narrow"/>
          <w:b/>
          <w:sz w:val="24"/>
        </w:rPr>
        <w:t xml:space="preserve">FODA del Monitoreo del Programa </w:t>
      </w:r>
    </w:p>
    <w:tbl>
      <w:tblPr>
        <w:tblStyle w:val="Tablaconcuadrcula"/>
        <w:tblW w:w="949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ook w:val="04A0" w:firstRow="1" w:lastRow="0" w:firstColumn="1" w:lastColumn="0" w:noHBand="0" w:noVBand="1"/>
      </w:tblPr>
      <w:tblGrid>
        <w:gridCol w:w="4713"/>
        <w:gridCol w:w="4777"/>
      </w:tblGrid>
      <w:tr w:rsidR="00A454FF" w:rsidRPr="00860A74" w:rsidTr="00691CB0">
        <w:trPr>
          <w:trHeight w:val="2315"/>
        </w:trPr>
        <w:tc>
          <w:tcPr>
            <w:tcW w:w="4713" w:type="dxa"/>
          </w:tcPr>
          <w:p w:rsidR="00A454FF" w:rsidRPr="00860A74" w:rsidRDefault="00A454FF" w:rsidP="00862463">
            <w:pPr>
              <w:rPr>
                <w:rFonts w:ascii="Arial Narrow" w:hAnsi="Arial Narrow"/>
                <w:sz w:val="20"/>
                <w:szCs w:val="20"/>
                <w:u w:val="single"/>
              </w:rPr>
            </w:pPr>
            <w:r w:rsidRPr="00860A74">
              <w:rPr>
                <w:rFonts w:ascii="Arial Narrow" w:hAnsi="Arial Narrow"/>
                <w:sz w:val="20"/>
                <w:szCs w:val="20"/>
                <w:u w:val="single"/>
              </w:rPr>
              <w:t xml:space="preserve">FORTALEZAS </w:t>
            </w:r>
          </w:p>
          <w:p w:rsidR="00A454FF" w:rsidRPr="00860A74" w:rsidRDefault="00A454FF" w:rsidP="00862463">
            <w:pPr>
              <w:rPr>
                <w:rFonts w:ascii="Arial Narrow" w:hAnsi="Arial Narrow"/>
                <w:sz w:val="20"/>
                <w:szCs w:val="20"/>
                <w:u w:val="single"/>
              </w:rPr>
            </w:pPr>
          </w:p>
          <w:p w:rsidR="00A454FF" w:rsidRPr="00860A74" w:rsidRDefault="00691CB0" w:rsidP="00691CB0">
            <w:pPr>
              <w:pStyle w:val="Prrafodelista"/>
              <w:numPr>
                <w:ilvl w:val="0"/>
                <w:numId w:val="28"/>
              </w:numPr>
              <w:jc w:val="both"/>
              <w:rPr>
                <w:rFonts w:ascii="Arial Narrow" w:hAnsi="Arial Narrow" w:cs="Times New Roman"/>
                <w:sz w:val="20"/>
                <w:szCs w:val="20"/>
              </w:rPr>
            </w:pPr>
            <w:r w:rsidRPr="00860A74">
              <w:rPr>
                <w:rFonts w:ascii="Arial Narrow" w:hAnsi="Arial Narrow" w:cs="Times New Roman"/>
                <w:sz w:val="20"/>
                <w:szCs w:val="20"/>
              </w:rPr>
              <w:t>Cuenta con un equipo de trabajo comprometido con el objetivo del programa.</w:t>
            </w:r>
          </w:p>
          <w:p w:rsidR="00691CB0" w:rsidRPr="00860A74" w:rsidRDefault="00691CB0" w:rsidP="00691CB0">
            <w:pPr>
              <w:pStyle w:val="Prrafodelista"/>
              <w:numPr>
                <w:ilvl w:val="0"/>
                <w:numId w:val="28"/>
              </w:numPr>
              <w:autoSpaceDE w:val="0"/>
              <w:autoSpaceDN w:val="0"/>
              <w:adjustRightInd w:val="0"/>
              <w:jc w:val="both"/>
              <w:rPr>
                <w:rFonts w:ascii="Arial Narrow" w:hAnsi="Arial Narrow" w:cs="Times New Roman"/>
                <w:sz w:val="20"/>
                <w:szCs w:val="20"/>
              </w:rPr>
            </w:pPr>
            <w:r w:rsidRPr="00860A74">
              <w:rPr>
                <w:rFonts w:ascii="Arial Narrow" w:hAnsi="Arial Narrow" w:cs="Times New Roman"/>
                <w:sz w:val="20"/>
                <w:szCs w:val="20"/>
              </w:rPr>
              <w:t>Participación de algunas universidades en la evaluación de los proyectos.</w:t>
            </w:r>
          </w:p>
          <w:p w:rsidR="00691CB0" w:rsidRPr="00860A74" w:rsidRDefault="00691CB0" w:rsidP="00691CB0">
            <w:pPr>
              <w:pStyle w:val="Prrafodelista"/>
              <w:numPr>
                <w:ilvl w:val="0"/>
                <w:numId w:val="28"/>
              </w:numPr>
              <w:autoSpaceDE w:val="0"/>
              <w:autoSpaceDN w:val="0"/>
              <w:adjustRightInd w:val="0"/>
              <w:jc w:val="both"/>
              <w:rPr>
                <w:rFonts w:ascii="Arial Narrow" w:hAnsi="Arial Narrow" w:cs="Times New Roman"/>
                <w:sz w:val="20"/>
                <w:szCs w:val="20"/>
              </w:rPr>
            </w:pPr>
            <w:r w:rsidRPr="00860A74">
              <w:rPr>
                <w:rFonts w:ascii="Arial Narrow" w:hAnsi="Arial Narrow" w:cs="Times New Roman"/>
                <w:sz w:val="20"/>
                <w:szCs w:val="20"/>
              </w:rPr>
              <w:t>Organizaciones de la Sociedad Civil que coadyuvan en el trabajo de atención a grupos vulnerables.</w:t>
            </w:r>
          </w:p>
          <w:p w:rsidR="00691CB0" w:rsidRPr="00046F75" w:rsidRDefault="002E163C" w:rsidP="00862463">
            <w:pPr>
              <w:pStyle w:val="Prrafodelista"/>
              <w:numPr>
                <w:ilvl w:val="0"/>
                <w:numId w:val="28"/>
              </w:numPr>
              <w:autoSpaceDE w:val="0"/>
              <w:autoSpaceDN w:val="0"/>
              <w:adjustRightInd w:val="0"/>
              <w:jc w:val="both"/>
              <w:rPr>
                <w:rFonts w:ascii="Arial Narrow" w:hAnsi="Arial Narrow" w:cs="Times New Roman"/>
                <w:sz w:val="20"/>
                <w:szCs w:val="20"/>
              </w:rPr>
            </w:pPr>
            <w:r>
              <w:rPr>
                <w:rFonts w:ascii="Arial Narrow" w:hAnsi="Arial Narrow" w:cs="Times New Roman"/>
                <w:sz w:val="20"/>
                <w:szCs w:val="20"/>
              </w:rPr>
              <w:t>Se cuenta con un sistema de Indicadores que permite el monitoreo del programa.</w:t>
            </w:r>
          </w:p>
        </w:tc>
        <w:tc>
          <w:tcPr>
            <w:tcW w:w="4777" w:type="dxa"/>
          </w:tcPr>
          <w:p w:rsidR="00A454FF" w:rsidRPr="00860A74" w:rsidRDefault="00A454FF" w:rsidP="00862463">
            <w:pPr>
              <w:rPr>
                <w:rFonts w:ascii="Arial Narrow" w:hAnsi="Arial Narrow"/>
                <w:sz w:val="20"/>
                <w:szCs w:val="20"/>
                <w:u w:val="single"/>
              </w:rPr>
            </w:pPr>
            <w:r w:rsidRPr="00860A74">
              <w:rPr>
                <w:rFonts w:ascii="Arial Narrow" w:hAnsi="Arial Narrow"/>
                <w:sz w:val="20"/>
                <w:szCs w:val="20"/>
                <w:u w:val="single"/>
              </w:rPr>
              <w:t>OPORTUNIDADES</w:t>
            </w:r>
          </w:p>
          <w:p w:rsidR="00A454FF" w:rsidRDefault="00A454FF" w:rsidP="00862463">
            <w:pPr>
              <w:rPr>
                <w:rFonts w:ascii="Arial Narrow" w:hAnsi="Arial Narrow"/>
                <w:sz w:val="20"/>
                <w:szCs w:val="20"/>
                <w:u w:val="single"/>
              </w:rPr>
            </w:pPr>
          </w:p>
          <w:p w:rsidR="00A64817" w:rsidRDefault="00A64817" w:rsidP="00862463">
            <w:pPr>
              <w:rPr>
                <w:rFonts w:ascii="Arial Narrow" w:hAnsi="Arial Narrow"/>
                <w:sz w:val="20"/>
                <w:szCs w:val="20"/>
                <w:u w:val="single"/>
              </w:rPr>
            </w:pPr>
          </w:p>
          <w:p w:rsidR="00A64817" w:rsidRPr="00860A74" w:rsidRDefault="00A64817" w:rsidP="00862463">
            <w:pPr>
              <w:rPr>
                <w:rFonts w:ascii="Arial Narrow" w:hAnsi="Arial Narrow"/>
                <w:sz w:val="20"/>
                <w:szCs w:val="20"/>
                <w:u w:val="single"/>
              </w:rPr>
            </w:pPr>
          </w:p>
          <w:p w:rsidR="00691CB0" w:rsidRPr="00860A74" w:rsidRDefault="00691CB0" w:rsidP="00691CB0">
            <w:pPr>
              <w:pStyle w:val="Prrafodelista"/>
              <w:numPr>
                <w:ilvl w:val="0"/>
                <w:numId w:val="29"/>
              </w:numPr>
              <w:autoSpaceDE w:val="0"/>
              <w:autoSpaceDN w:val="0"/>
              <w:adjustRightInd w:val="0"/>
              <w:jc w:val="both"/>
              <w:rPr>
                <w:rFonts w:ascii="Arial Narrow" w:hAnsi="Arial Narrow" w:cs="Times New Roman"/>
                <w:sz w:val="20"/>
                <w:szCs w:val="20"/>
              </w:rPr>
            </w:pPr>
            <w:r w:rsidRPr="00860A74">
              <w:rPr>
                <w:rFonts w:ascii="Arial Narrow" w:hAnsi="Arial Narrow" w:cs="Times New Roman"/>
                <w:sz w:val="20"/>
                <w:szCs w:val="20"/>
              </w:rPr>
              <w:t xml:space="preserve">Incentiva a otras instancias tanto de gobierno como del ámbito privado a participar como </w:t>
            </w:r>
            <w:proofErr w:type="spellStart"/>
            <w:r w:rsidRPr="00860A74">
              <w:rPr>
                <w:rFonts w:ascii="Arial Narrow" w:hAnsi="Arial Narrow" w:cs="Times New Roman"/>
                <w:sz w:val="20"/>
                <w:szCs w:val="20"/>
              </w:rPr>
              <w:t>Cofinanciadoras</w:t>
            </w:r>
            <w:proofErr w:type="spellEnd"/>
            <w:r w:rsidRPr="00860A74">
              <w:rPr>
                <w:rFonts w:ascii="Arial Narrow" w:hAnsi="Arial Narrow" w:cs="Times New Roman"/>
                <w:sz w:val="20"/>
                <w:szCs w:val="20"/>
              </w:rPr>
              <w:t xml:space="preserve"> del programa para incrementar el monto total del PROFAIS.</w:t>
            </w:r>
          </w:p>
          <w:p w:rsidR="00691CB0" w:rsidRPr="0096418B" w:rsidRDefault="00691CB0" w:rsidP="0096418B">
            <w:pPr>
              <w:autoSpaceDE w:val="0"/>
              <w:autoSpaceDN w:val="0"/>
              <w:adjustRightInd w:val="0"/>
              <w:jc w:val="both"/>
              <w:rPr>
                <w:rFonts w:ascii="Arial Narrow" w:hAnsi="Arial Narrow"/>
                <w:sz w:val="20"/>
                <w:szCs w:val="20"/>
                <w:u w:val="single"/>
              </w:rPr>
            </w:pPr>
          </w:p>
        </w:tc>
      </w:tr>
      <w:tr w:rsidR="00A454FF" w:rsidRPr="00860A74" w:rsidTr="0070199B">
        <w:trPr>
          <w:trHeight w:val="2546"/>
        </w:trPr>
        <w:tc>
          <w:tcPr>
            <w:tcW w:w="4713" w:type="dxa"/>
          </w:tcPr>
          <w:p w:rsidR="00A454FF" w:rsidRPr="00860A74" w:rsidRDefault="00A454FF" w:rsidP="00862463">
            <w:pPr>
              <w:rPr>
                <w:rFonts w:ascii="Arial Narrow" w:hAnsi="Arial Narrow"/>
                <w:sz w:val="20"/>
                <w:szCs w:val="20"/>
                <w:u w:val="single"/>
              </w:rPr>
            </w:pPr>
            <w:r w:rsidRPr="00860A74">
              <w:rPr>
                <w:rFonts w:ascii="Arial Narrow" w:hAnsi="Arial Narrow"/>
                <w:sz w:val="20"/>
                <w:szCs w:val="20"/>
                <w:u w:val="single"/>
              </w:rPr>
              <w:lastRenderedPageBreak/>
              <w:t xml:space="preserve">DEBILIDADES </w:t>
            </w:r>
          </w:p>
          <w:p w:rsidR="00A454FF" w:rsidRPr="00860A74" w:rsidRDefault="00A454FF" w:rsidP="00862463">
            <w:pPr>
              <w:rPr>
                <w:rFonts w:ascii="Arial Narrow" w:hAnsi="Arial Narrow"/>
                <w:sz w:val="20"/>
                <w:szCs w:val="20"/>
                <w:u w:val="single"/>
              </w:rPr>
            </w:pPr>
          </w:p>
          <w:p w:rsidR="0096418B" w:rsidRPr="0096418B" w:rsidRDefault="0096418B" w:rsidP="0096418B">
            <w:pPr>
              <w:rPr>
                <w:rFonts w:ascii="Arial Narrow" w:hAnsi="Arial Narrow"/>
                <w:sz w:val="20"/>
                <w:szCs w:val="20"/>
              </w:rPr>
            </w:pPr>
          </w:p>
          <w:p w:rsidR="00691CB0" w:rsidRPr="00860A74" w:rsidRDefault="00691CB0" w:rsidP="00691CB0">
            <w:pPr>
              <w:pStyle w:val="Prrafodelista"/>
              <w:numPr>
                <w:ilvl w:val="0"/>
                <w:numId w:val="31"/>
              </w:numPr>
              <w:ind w:left="360"/>
              <w:rPr>
                <w:rFonts w:ascii="Arial Narrow" w:hAnsi="Arial Narrow"/>
                <w:sz w:val="20"/>
                <w:szCs w:val="20"/>
              </w:rPr>
            </w:pPr>
            <w:r w:rsidRPr="00860A74">
              <w:rPr>
                <w:rFonts w:ascii="Arial Narrow" w:hAnsi="Arial Narrow"/>
                <w:sz w:val="20"/>
                <w:szCs w:val="20"/>
              </w:rPr>
              <w:t>Ambigüedad en la definición de la población objetivo</w:t>
            </w:r>
            <w:r w:rsidR="009142F3" w:rsidRPr="00860A74">
              <w:rPr>
                <w:rFonts w:ascii="Arial Narrow" w:hAnsi="Arial Narrow"/>
                <w:sz w:val="20"/>
                <w:szCs w:val="20"/>
              </w:rPr>
              <w:t>.</w:t>
            </w:r>
          </w:p>
          <w:p w:rsidR="0096418B" w:rsidRPr="0096418B" w:rsidRDefault="0096418B" w:rsidP="0096418B">
            <w:pPr>
              <w:rPr>
                <w:rFonts w:ascii="Arial Narrow" w:hAnsi="Arial Narrow"/>
                <w:sz w:val="20"/>
                <w:szCs w:val="20"/>
              </w:rPr>
            </w:pPr>
          </w:p>
          <w:p w:rsidR="002E163C" w:rsidRPr="00860A74" w:rsidRDefault="002E163C" w:rsidP="00691CB0">
            <w:pPr>
              <w:pStyle w:val="Prrafodelista"/>
              <w:numPr>
                <w:ilvl w:val="0"/>
                <w:numId w:val="31"/>
              </w:numPr>
              <w:ind w:left="360"/>
              <w:rPr>
                <w:rFonts w:ascii="Arial Narrow" w:hAnsi="Arial Narrow"/>
                <w:sz w:val="20"/>
                <w:szCs w:val="20"/>
              </w:rPr>
            </w:pPr>
            <w:r>
              <w:rPr>
                <w:rFonts w:ascii="Arial Narrow" w:hAnsi="Arial Narrow"/>
                <w:sz w:val="20"/>
                <w:szCs w:val="20"/>
              </w:rPr>
              <w:t xml:space="preserve">Fortalecer en los procesos de elaboración, seguimiento y depuración del padrón de beneficiarios </w:t>
            </w:r>
          </w:p>
          <w:p w:rsidR="00A454FF" w:rsidRPr="00860A74" w:rsidRDefault="00A454FF" w:rsidP="00862463">
            <w:pPr>
              <w:rPr>
                <w:rFonts w:ascii="Arial Narrow" w:hAnsi="Arial Narrow"/>
                <w:sz w:val="20"/>
                <w:szCs w:val="20"/>
                <w:u w:val="single"/>
              </w:rPr>
            </w:pPr>
          </w:p>
        </w:tc>
        <w:tc>
          <w:tcPr>
            <w:tcW w:w="4777" w:type="dxa"/>
          </w:tcPr>
          <w:p w:rsidR="00A454FF" w:rsidRPr="00860A74" w:rsidRDefault="00A454FF" w:rsidP="00862463">
            <w:pPr>
              <w:rPr>
                <w:rFonts w:ascii="Arial Narrow" w:hAnsi="Arial Narrow"/>
                <w:sz w:val="20"/>
                <w:szCs w:val="20"/>
                <w:u w:val="single"/>
              </w:rPr>
            </w:pPr>
            <w:r w:rsidRPr="00860A74">
              <w:rPr>
                <w:rFonts w:ascii="Arial Narrow" w:hAnsi="Arial Narrow"/>
                <w:sz w:val="20"/>
                <w:szCs w:val="20"/>
                <w:u w:val="single"/>
              </w:rPr>
              <w:t>AMENAZAS</w:t>
            </w:r>
          </w:p>
          <w:p w:rsidR="00A454FF" w:rsidRPr="00860A74" w:rsidRDefault="00A454FF" w:rsidP="00862463">
            <w:pPr>
              <w:rPr>
                <w:rFonts w:ascii="Arial Narrow" w:hAnsi="Arial Narrow"/>
                <w:sz w:val="20"/>
                <w:szCs w:val="20"/>
                <w:u w:val="single"/>
              </w:rPr>
            </w:pPr>
          </w:p>
          <w:p w:rsidR="00D032EA" w:rsidRPr="00D032EA" w:rsidRDefault="00D032EA" w:rsidP="00D032EA">
            <w:pPr>
              <w:pStyle w:val="Prrafodelista"/>
              <w:numPr>
                <w:ilvl w:val="0"/>
                <w:numId w:val="30"/>
              </w:numPr>
              <w:autoSpaceDE w:val="0"/>
              <w:autoSpaceDN w:val="0"/>
              <w:adjustRightInd w:val="0"/>
              <w:jc w:val="both"/>
              <w:rPr>
                <w:rFonts w:ascii="Arial Narrow" w:hAnsi="Arial Narrow"/>
                <w:sz w:val="20"/>
                <w:szCs w:val="20"/>
                <w:u w:val="single"/>
              </w:rPr>
            </w:pPr>
            <w:r>
              <w:rPr>
                <w:rFonts w:ascii="Arial Narrow" w:hAnsi="Arial Narrow" w:cs="Times New Roman"/>
                <w:sz w:val="20"/>
                <w:szCs w:val="20"/>
              </w:rPr>
              <w:t>Algunas dificultades para la realización de supervisión y monitoreo en las Instituciones de Asistencia Privadas</w:t>
            </w:r>
          </w:p>
          <w:p w:rsidR="00D032EA" w:rsidRDefault="00D032EA" w:rsidP="00D032EA">
            <w:pPr>
              <w:autoSpaceDE w:val="0"/>
              <w:autoSpaceDN w:val="0"/>
              <w:adjustRightInd w:val="0"/>
              <w:jc w:val="both"/>
              <w:rPr>
                <w:rFonts w:ascii="Arial Narrow" w:hAnsi="Arial Narrow" w:cs="Times New Roman"/>
                <w:sz w:val="20"/>
                <w:szCs w:val="20"/>
              </w:rPr>
            </w:pPr>
          </w:p>
          <w:p w:rsidR="00D032EA" w:rsidRDefault="00D032EA" w:rsidP="00D032EA">
            <w:pPr>
              <w:autoSpaceDE w:val="0"/>
              <w:autoSpaceDN w:val="0"/>
              <w:adjustRightInd w:val="0"/>
              <w:jc w:val="both"/>
              <w:rPr>
                <w:rFonts w:ascii="Arial Narrow" w:hAnsi="Arial Narrow" w:cs="Times New Roman"/>
                <w:sz w:val="20"/>
                <w:szCs w:val="20"/>
              </w:rPr>
            </w:pPr>
          </w:p>
          <w:p w:rsidR="00A454FF" w:rsidRPr="00D032EA" w:rsidRDefault="00691CB0" w:rsidP="00D032EA">
            <w:pPr>
              <w:autoSpaceDE w:val="0"/>
              <w:autoSpaceDN w:val="0"/>
              <w:adjustRightInd w:val="0"/>
              <w:jc w:val="both"/>
              <w:rPr>
                <w:rFonts w:ascii="Arial Narrow" w:hAnsi="Arial Narrow"/>
                <w:sz w:val="20"/>
                <w:szCs w:val="20"/>
                <w:u w:val="single"/>
              </w:rPr>
            </w:pPr>
            <w:r w:rsidRPr="00D032EA">
              <w:rPr>
                <w:rFonts w:ascii="Arial Narrow" w:hAnsi="Arial Narrow" w:cs="Times New Roman"/>
                <w:sz w:val="20"/>
                <w:szCs w:val="20"/>
              </w:rPr>
              <w:t xml:space="preserve"> </w:t>
            </w:r>
          </w:p>
        </w:tc>
      </w:tr>
    </w:tbl>
    <w:p w:rsidR="002B607C" w:rsidRPr="00860A74" w:rsidRDefault="002B607C" w:rsidP="002B607C">
      <w:pPr>
        <w:rPr>
          <w:rFonts w:ascii="Arial Narrow" w:hAnsi="Arial Narrow"/>
        </w:rPr>
      </w:pPr>
    </w:p>
    <w:p w:rsidR="000F6719" w:rsidRPr="00265FA0" w:rsidRDefault="000F6719" w:rsidP="000F6719">
      <w:pPr>
        <w:spacing w:after="0" w:line="240" w:lineRule="auto"/>
        <w:jc w:val="both"/>
        <w:rPr>
          <w:rFonts w:ascii="Arial Narrow" w:hAnsi="Arial Narrow"/>
          <w:b/>
          <w:sz w:val="20"/>
        </w:rPr>
      </w:pPr>
      <w:r w:rsidRPr="00265FA0">
        <w:rPr>
          <w:rFonts w:ascii="Arial Narrow" w:hAnsi="Arial Narrow" w:cs="Times New Roman"/>
          <w:b/>
          <w:sz w:val="20"/>
        </w:rPr>
        <w:t xml:space="preserve">FUENTE: Instituto de Asistencia e Integración Social (2014). </w:t>
      </w:r>
      <w:r w:rsidRPr="00265FA0">
        <w:rPr>
          <w:rFonts w:ascii="Arial Narrow" w:hAnsi="Arial Narrow"/>
          <w:b/>
          <w:sz w:val="20"/>
        </w:rPr>
        <w:t>(Elaboración propia: análisis e investigación: 2014)</w:t>
      </w:r>
    </w:p>
    <w:p w:rsidR="004E4DC9" w:rsidRPr="00265FA0" w:rsidRDefault="004E4DC9" w:rsidP="00BB40FC">
      <w:pPr>
        <w:rPr>
          <w:rFonts w:ascii="Arial Narrow" w:hAnsi="Arial Narrow"/>
          <w:b/>
        </w:rPr>
      </w:pPr>
    </w:p>
    <w:p w:rsidR="002B607C" w:rsidRPr="000C5CE6" w:rsidRDefault="0087202A" w:rsidP="000C5CE6">
      <w:pPr>
        <w:rPr>
          <w:rFonts w:ascii="Arial Narrow" w:hAnsi="Arial Narrow"/>
          <w:b/>
          <w:sz w:val="24"/>
        </w:rPr>
      </w:pPr>
      <w:bookmarkStart w:id="33" w:name="_Toc391545646"/>
      <w:r w:rsidRPr="000C5CE6">
        <w:rPr>
          <w:rFonts w:ascii="Arial Narrow" w:hAnsi="Arial Narrow"/>
          <w:b/>
          <w:sz w:val="24"/>
        </w:rPr>
        <w:t>VI. RESULTADOS DE LA EVALUACIÓN</w:t>
      </w:r>
      <w:bookmarkEnd w:id="33"/>
      <w:r w:rsidRPr="000C5CE6">
        <w:rPr>
          <w:rFonts w:ascii="Arial Narrow" w:hAnsi="Arial Narrow"/>
          <w:b/>
          <w:sz w:val="24"/>
        </w:rPr>
        <w:t xml:space="preserve"> </w:t>
      </w:r>
    </w:p>
    <w:p w:rsidR="002B607C" w:rsidRPr="000C5CE6" w:rsidRDefault="002B607C" w:rsidP="000C5CE6">
      <w:pPr>
        <w:rPr>
          <w:rFonts w:ascii="Arial Narrow" w:hAnsi="Arial Narrow"/>
          <w:b/>
          <w:sz w:val="24"/>
        </w:rPr>
      </w:pPr>
      <w:bookmarkStart w:id="34" w:name="_Toc391545647"/>
      <w:r w:rsidRPr="000C5CE6">
        <w:rPr>
          <w:rFonts w:ascii="Arial Narrow" w:hAnsi="Arial Narrow"/>
          <w:b/>
          <w:sz w:val="24"/>
        </w:rPr>
        <w:t>VI.1. Conclusiones de la Evaluación (FODA General de la Evaluación)</w:t>
      </w:r>
      <w:bookmarkEnd w:id="34"/>
    </w:p>
    <w:p w:rsidR="002B607C" w:rsidRPr="00860A74" w:rsidRDefault="002B607C" w:rsidP="008A29ED">
      <w:pPr>
        <w:jc w:val="both"/>
        <w:rPr>
          <w:rFonts w:ascii="Arial Narrow" w:hAnsi="Arial Narrow" w:cs="Arial"/>
          <w:sz w:val="24"/>
          <w:szCs w:val="24"/>
        </w:rPr>
      </w:pPr>
      <w:r w:rsidRPr="00860A74">
        <w:rPr>
          <w:rFonts w:ascii="Arial Narrow" w:hAnsi="Arial Narrow" w:cs="Arial"/>
          <w:sz w:val="24"/>
          <w:szCs w:val="24"/>
        </w:rPr>
        <w:t xml:space="preserve">Las conclusiones </w:t>
      </w:r>
      <w:r w:rsidR="00D032EA">
        <w:rPr>
          <w:rFonts w:ascii="Arial Narrow" w:hAnsi="Arial Narrow" w:cs="Arial"/>
          <w:sz w:val="24"/>
          <w:szCs w:val="24"/>
        </w:rPr>
        <w:t xml:space="preserve">establecidas, analizadas, </w:t>
      </w:r>
      <w:r w:rsidRPr="00860A74">
        <w:rPr>
          <w:rFonts w:ascii="Arial Narrow" w:hAnsi="Arial Narrow" w:cs="Arial"/>
          <w:sz w:val="24"/>
          <w:szCs w:val="24"/>
        </w:rPr>
        <w:t>permiten tomar decisiones oportunas y pertinentes con compromisos institucionales que mejoren la gestión del  Programa de Financiamiento para la Asistencia e Integración Social, desde una perspectiva de derechos son las siguientes:</w:t>
      </w:r>
    </w:p>
    <w:p w:rsidR="002B607C" w:rsidRPr="00860A74" w:rsidRDefault="002B607C" w:rsidP="008A29ED">
      <w:pPr>
        <w:autoSpaceDE w:val="0"/>
        <w:autoSpaceDN w:val="0"/>
        <w:adjustRightInd w:val="0"/>
        <w:spacing w:after="0" w:line="240" w:lineRule="auto"/>
        <w:jc w:val="both"/>
        <w:rPr>
          <w:rFonts w:ascii="Arial Narrow" w:hAnsi="Arial Narrow" w:cs="Arial"/>
          <w:sz w:val="24"/>
          <w:szCs w:val="24"/>
        </w:rPr>
      </w:pPr>
      <w:r w:rsidRPr="00860A74">
        <w:rPr>
          <w:rFonts w:ascii="Arial Narrow" w:hAnsi="Arial Narrow" w:cs="Arial"/>
          <w:sz w:val="24"/>
          <w:szCs w:val="24"/>
        </w:rPr>
        <w:t>Contribuir al incremento de las capacidades físicas, mentales y sociales de los usuarios de las Instituciones de la Sociedad Civil, (A.C., S.C., I.A.P.) logrando así el desarrollo autónomo de individuos, familias o grupos de población de escasos recursos, con algún tipo de exclusión social.</w:t>
      </w:r>
    </w:p>
    <w:p w:rsidR="002B607C" w:rsidRPr="00860A74" w:rsidRDefault="002B607C" w:rsidP="008A29ED">
      <w:pPr>
        <w:autoSpaceDE w:val="0"/>
        <w:autoSpaceDN w:val="0"/>
        <w:adjustRightInd w:val="0"/>
        <w:spacing w:after="0" w:line="240" w:lineRule="auto"/>
        <w:jc w:val="both"/>
        <w:rPr>
          <w:rFonts w:ascii="Arial Narrow" w:hAnsi="Arial Narrow" w:cs="Arial"/>
          <w:b/>
          <w:bCs/>
          <w:sz w:val="24"/>
          <w:szCs w:val="24"/>
        </w:rPr>
      </w:pPr>
    </w:p>
    <w:p w:rsidR="002B607C" w:rsidRPr="00860A74" w:rsidRDefault="002B607C" w:rsidP="008A29ED">
      <w:pPr>
        <w:autoSpaceDE w:val="0"/>
        <w:autoSpaceDN w:val="0"/>
        <w:adjustRightInd w:val="0"/>
        <w:spacing w:after="0" w:line="240" w:lineRule="auto"/>
        <w:jc w:val="both"/>
        <w:rPr>
          <w:rFonts w:ascii="Arial Narrow" w:hAnsi="Arial Narrow" w:cs="Arial"/>
          <w:sz w:val="24"/>
          <w:szCs w:val="24"/>
        </w:rPr>
      </w:pPr>
      <w:r w:rsidRPr="00860A74">
        <w:rPr>
          <w:rFonts w:ascii="Arial Narrow" w:hAnsi="Arial Narrow" w:cs="Arial"/>
          <w:sz w:val="24"/>
          <w:szCs w:val="24"/>
        </w:rPr>
        <w:t>Seguir con el cumplimiento de financiar proyectos impulsados por Instituciones de la Sociedad Civil para que por medio de su infraestructura física y técnica promueva el desarrollo y bienestar de la población con algún tipo de exclusión social.</w:t>
      </w:r>
    </w:p>
    <w:p w:rsidR="002B607C" w:rsidRPr="00860A74" w:rsidRDefault="002B607C" w:rsidP="008A29ED">
      <w:pPr>
        <w:autoSpaceDE w:val="0"/>
        <w:autoSpaceDN w:val="0"/>
        <w:adjustRightInd w:val="0"/>
        <w:spacing w:after="0" w:line="240" w:lineRule="auto"/>
        <w:jc w:val="both"/>
        <w:rPr>
          <w:rFonts w:ascii="Arial Narrow" w:hAnsi="Arial Narrow" w:cs="Arial"/>
          <w:sz w:val="24"/>
          <w:szCs w:val="24"/>
        </w:rPr>
      </w:pPr>
    </w:p>
    <w:p w:rsidR="002B607C" w:rsidRPr="00860A74" w:rsidRDefault="002B607C" w:rsidP="008A29ED">
      <w:pPr>
        <w:autoSpaceDE w:val="0"/>
        <w:autoSpaceDN w:val="0"/>
        <w:adjustRightInd w:val="0"/>
        <w:spacing w:after="0" w:line="240" w:lineRule="auto"/>
        <w:jc w:val="both"/>
        <w:rPr>
          <w:rFonts w:ascii="Arial Narrow" w:hAnsi="Arial Narrow" w:cs="Arial"/>
          <w:sz w:val="24"/>
          <w:szCs w:val="24"/>
        </w:rPr>
      </w:pPr>
      <w:r w:rsidRPr="00860A74">
        <w:rPr>
          <w:rFonts w:ascii="Arial Narrow" w:hAnsi="Arial Narrow" w:cs="Arial"/>
          <w:sz w:val="24"/>
          <w:szCs w:val="24"/>
        </w:rPr>
        <w:t>Así mismo, Ampliar a través del financiamiento, la cobertura asistencial para beneficio de los habitantes del Distrito Federal.</w:t>
      </w:r>
    </w:p>
    <w:p w:rsidR="002B607C" w:rsidRPr="00860A74" w:rsidRDefault="002B607C" w:rsidP="008A29ED">
      <w:pPr>
        <w:autoSpaceDE w:val="0"/>
        <w:autoSpaceDN w:val="0"/>
        <w:adjustRightInd w:val="0"/>
        <w:spacing w:after="0" w:line="240" w:lineRule="auto"/>
        <w:jc w:val="both"/>
        <w:rPr>
          <w:rFonts w:ascii="Arial Narrow" w:hAnsi="Arial Narrow" w:cs="Arial"/>
          <w:sz w:val="24"/>
          <w:szCs w:val="24"/>
        </w:rPr>
      </w:pPr>
      <w:r w:rsidRPr="00860A74">
        <w:rPr>
          <w:rFonts w:ascii="Arial Narrow" w:hAnsi="Arial Narrow" w:cs="Arial"/>
          <w:sz w:val="24"/>
          <w:szCs w:val="24"/>
        </w:rPr>
        <w:t xml:space="preserve">Esquematizar la capacitación y asesoría permanente para las Instituciones de la Sociedad Civil, que permita dinamizar esquemas de trabajo conjuntos entre el IASIS y </w:t>
      </w:r>
      <w:r w:rsidR="008A29ED">
        <w:rPr>
          <w:rFonts w:ascii="Arial Narrow" w:hAnsi="Arial Narrow" w:cs="Arial"/>
          <w:sz w:val="24"/>
          <w:szCs w:val="24"/>
        </w:rPr>
        <w:t xml:space="preserve">otras instituciones, </w:t>
      </w:r>
      <w:r w:rsidRPr="00860A74">
        <w:rPr>
          <w:rFonts w:ascii="Arial Narrow" w:hAnsi="Arial Narrow" w:cs="Arial"/>
          <w:sz w:val="24"/>
          <w:szCs w:val="24"/>
        </w:rPr>
        <w:t>ha</w:t>
      </w:r>
      <w:r w:rsidR="008A29ED">
        <w:rPr>
          <w:rFonts w:ascii="Arial Narrow" w:hAnsi="Arial Narrow" w:cs="Arial"/>
          <w:sz w:val="24"/>
          <w:szCs w:val="24"/>
        </w:rPr>
        <w:t xml:space="preserve">n sido un logro </w:t>
      </w:r>
      <w:r w:rsidRPr="00860A74">
        <w:rPr>
          <w:rFonts w:ascii="Arial Narrow" w:hAnsi="Arial Narrow" w:cs="Arial"/>
          <w:sz w:val="24"/>
          <w:szCs w:val="24"/>
        </w:rPr>
        <w:t>en el buen funcionamiento del año 2013.</w:t>
      </w:r>
    </w:p>
    <w:p w:rsidR="002B607C" w:rsidRPr="00860A74" w:rsidRDefault="002B607C" w:rsidP="008A29ED">
      <w:pPr>
        <w:autoSpaceDE w:val="0"/>
        <w:autoSpaceDN w:val="0"/>
        <w:adjustRightInd w:val="0"/>
        <w:spacing w:after="0" w:line="240" w:lineRule="auto"/>
        <w:jc w:val="both"/>
        <w:rPr>
          <w:rFonts w:ascii="Arial Narrow" w:hAnsi="Arial Narrow" w:cs="Arial"/>
          <w:sz w:val="24"/>
          <w:szCs w:val="24"/>
        </w:rPr>
      </w:pPr>
    </w:p>
    <w:p w:rsidR="002B607C" w:rsidRPr="00860A74" w:rsidRDefault="008A29ED" w:rsidP="008A29ED">
      <w:pPr>
        <w:autoSpaceDE w:val="0"/>
        <w:autoSpaceDN w:val="0"/>
        <w:adjustRightInd w:val="0"/>
        <w:spacing w:after="0" w:line="240" w:lineRule="auto"/>
        <w:jc w:val="both"/>
        <w:rPr>
          <w:rFonts w:ascii="Arial Narrow" w:hAnsi="Arial Narrow" w:cs="Arial"/>
          <w:sz w:val="24"/>
          <w:szCs w:val="24"/>
        </w:rPr>
      </w:pPr>
      <w:r>
        <w:rPr>
          <w:rFonts w:ascii="Arial Narrow" w:hAnsi="Arial Narrow" w:cs="Arial"/>
          <w:sz w:val="24"/>
          <w:szCs w:val="24"/>
        </w:rPr>
        <w:t>E</w:t>
      </w:r>
      <w:r w:rsidR="002B607C" w:rsidRPr="00860A74">
        <w:rPr>
          <w:rFonts w:ascii="Arial Narrow" w:hAnsi="Arial Narrow" w:cs="Arial"/>
          <w:sz w:val="24"/>
          <w:szCs w:val="24"/>
        </w:rPr>
        <w:t xml:space="preserve">s fundamental coadyuvar con las Instituciones de la Sociedad Civil, que sean financiadas por el PROFAIS, para que promuevan sus logros y metas alcanzados, presentando resultados en foros públicos que generen un vínculo hacia la sociedad en general. Logro que se </w:t>
      </w:r>
      <w:proofErr w:type="gramStart"/>
      <w:r w:rsidR="002B607C" w:rsidRPr="00860A74">
        <w:rPr>
          <w:rFonts w:ascii="Arial Narrow" w:hAnsi="Arial Narrow" w:cs="Arial"/>
          <w:sz w:val="24"/>
          <w:szCs w:val="24"/>
        </w:rPr>
        <w:t>cumplió</w:t>
      </w:r>
      <w:proofErr w:type="gramEnd"/>
      <w:r w:rsidR="002B607C" w:rsidRPr="00860A74">
        <w:rPr>
          <w:rFonts w:ascii="Arial Narrow" w:hAnsi="Arial Narrow" w:cs="Arial"/>
          <w:sz w:val="24"/>
          <w:szCs w:val="24"/>
        </w:rPr>
        <w:t xml:space="preserve"> en el año 2013.</w:t>
      </w:r>
    </w:p>
    <w:p w:rsidR="002B607C" w:rsidRPr="00860A74" w:rsidRDefault="002B607C" w:rsidP="008A29ED">
      <w:pPr>
        <w:autoSpaceDE w:val="0"/>
        <w:autoSpaceDN w:val="0"/>
        <w:adjustRightInd w:val="0"/>
        <w:spacing w:after="0" w:line="240" w:lineRule="auto"/>
        <w:jc w:val="both"/>
        <w:rPr>
          <w:rFonts w:ascii="Arial Narrow" w:hAnsi="Arial Narrow" w:cs="Arial"/>
          <w:sz w:val="24"/>
          <w:szCs w:val="24"/>
        </w:rPr>
      </w:pPr>
    </w:p>
    <w:p w:rsidR="002B607C" w:rsidRPr="00860A74" w:rsidRDefault="002B607C" w:rsidP="002B607C">
      <w:pPr>
        <w:autoSpaceDE w:val="0"/>
        <w:autoSpaceDN w:val="0"/>
        <w:adjustRightInd w:val="0"/>
        <w:spacing w:after="0" w:line="240" w:lineRule="auto"/>
        <w:jc w:val="both"/>
        <w:rPr>
          <w:rFonts w:ascii="Arial Narrow" w:hAnsi="Arial Narrow" w:cs="Arial"/>
          <w:sz w:val="24"/>
          <w:szCs w:val="24"/>
        </w:rPr>
      </w:pPr>
    </w:p>
    <w:p w:rsidR="000F6719" w:rsidRPr="00046F75" w:rsidRDefault="000F6719" w:rsidP="000F6719">
      <w:pPr>
        <w:pStyle w:val="Sinespaciado"/>
        <w:rPr>
          <w:rFonts w:ascii="Arial Narrow" w:hAnsi="Arial Narrow"/>
          <w:b/>
          <w:sz w:val="24"/>
        </w:rPr>
      </w:pPr>
      <w:r w:rsidRPr="00046F75">
        <w:rPr>
          <w:rFonts w:ascii="Arial Narrow" w:hAnsi="Arial Narrow"/>
          <w:b/>
          <w:sz w:val="24"/>
        </w:rPr>
        <w:t>Cuadro 1</w:t>
      </w:r>
      <w:r w:rsidR="00265FA0" w:rsidRPr="00046F75">
        <w:rPr>
          <w:rFonts w:ascii="Arial Narrow" w:hAnsi="Arial Narrow"/>
          <w:b/>
          <w:sz w:val="24"/>
        </w:rPr>
        <w:t>8</w:t>
      </w:r>
      <w:r w:rsidRPr="00046F75">
        <w:rPr>
          <w:rFonts w:ascii="Arial Narrow" w:hAnsi="Arial Narrow"/>
          <w:b/>
          <w:sz w:val="24"/>
        </w:rPr>
        <w:t>. FODA General de la Evaluación</w:t>
      </w:r>
    </w:p>
    <w:tbl>
      <w:tblPr>
        <w:tblStyle w:val="Listaclara-nfasis2"/>
        <w:tblW w:w="0" w:type="auto"/>
        <w:tblLook w:val="04A0" w:firstRow="1" w:lastRow="0" w:firstColumn="1" w:lastColumn="0" w:noHBand="0" w:noVBand="1"/>
      </w:tblPr>
      <w:tblGrid>
        <w:gridCol w:w="8978"/>
      </w:tblGrid>
      <w:tr w:rsidR="000F74EA" w:rsidRPr="00860A74" w:rsidTr="00336D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0F74EA" w:rsidRPr="00860A74" w:rsidRDefault="000F74EA" w:rsidP="00336D70">
            <w:pPr>
              <w:jc w:val="center"/>
              <w:rPr>
                <w:rFonts w:ascii="Arial Narrow" w:hAnsi="Arial Narrow" w:cs="Times New Roman"/>
                <w:sz w:val="24"/>
                <w:szCs w:val="24"/>
              </w:rPr>
            </w:pPr>
            <w:r w:rsidRPr="00860A74">
              <w:rPr>
                <w:rFonts w:ascii="Arial Narrow" w:hAnsi="Arial Narrow" w:cs="Times New Roman"/>
                <w:sz w:val="24"/>
                <w:szCs w:val="24"/>
              </w:rPr>
              <w:t>F     O    D    A</w:t>
            </w:r>
          </w:p>
        </w:tc>
      </w:tr>
      <w:tr w:rsidR="000F74EA" w:rsidRPr="00860A74" w:rsidTr="00336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0F74EA" w:rsidRPr="00D6660A" w:rsidRDefault="000F74EA" w:rsidP="00336D70">
            <w:pPr>
              <w:autoSpaceDE w:val="0"/>
              <w:autoSpaceDN w:val="0"/>
              <w:adjustRightInd w:val="0"/>
              <w:jc w:val="both"/>
              <w:rPr>
                <w:rFonts w:ascii="Arial Narrow" w:hAnsi="Arial Narrow" w:cs="Times New Roman"/>
              </w:rPr>
            </w:pPr>
            <w:r w:rsidRPr="00D6660A">
              <w:rPr>
                <w:rFonts w:ascii="Arial Narrow" w:hAnsi="Arial Narrow" w:cs="Times New Roman"/>
              </w:rPr>
              <w:t>Fortalezas</w:t>
            </w:r>
          </w:p>
        </w:tc>
      </w:tr>
      <w:tr w:rsidR="000F74EA" w:rsidRPr="00860A74" w:rsidTr="00336D70">
        <w:tc>
          <w:tcPr>
            <w:cnfStyle w:val="001000000000" w:firstRow="0" w:lastRow="0" w:firstColumn="1" w:lastColumn="0" w:oddVBand="0" w:evenVBand="0" w:oddHBand="0" w:evenHBand="0" w:firstRowFirstColumn="0" w:firstRowLastColumn="0" w:lastRowFirstColumn="0" w:lastRowLastColumn="0"/>
            <w:tcW w:w="8978" w:type="dxa"/>
          </w:tcPr>
          <w:p w:rsidR="000F74EA" w:rsidRPr="00D6660A" w:rsidRDefault="000F74EA" w:rsidP="00336D70">
            <w:pPr>
              <w:autoSpaceDE w:val="0"/>
              <w:autoSpaceDN w:val="0"/>
              <w:adjustRightInd w:val="0"/>
              <w:jc w:val="both"/>
              <w:rPr>
                <w:rFonts w:ascii="Arial Narrow" w:hAnsi="Arial Narrow" w:cs="Times New Roman"/>
                <w:b w:val="0"/>
              </w:rPr>
            </w:pPr>
            <w:r w:rsidRPr="00D6660A">
              <w:rPr>
                <w:rFonts w:ascii="Arial Narrow" w:hAnsi="Arial Narrow" w:cs="Times New Roman"/>
                <w:b w:val="0"/>
              </w:rPr>
              <w:t>Cuenta con información clara respecto al diseño del pr</w:t>
            </w:r>
            <w:r>
              <w:rPr>
                <w:rFonts w:ascii="Arial Narrow" w:hAnsi="Arial Narrow" w:cs="Times New Roman"/>
                <w:b w:val="0"/>
              </w:rPr>
              <w:t>ograma, lo que permite llevar</w:t>
            </w:r>
            <w:r w:rsidRPr="00D6660A">
              <w:rPr>
                <w:rFonts w:ascii="Arial Narrow" w:hAnsi="Arial Narrow" w:cs="Times New Roman"/>
                <w:b w:val="0"/>
              </w:rPr>
              <w:t xml:space="preserve"> mejor ejecución del mismo.</w:t>
            </w:r>
          </w:p>
        </w:tc>
      </w:tr>
      <w:tr w:rsidR="000F74EA" w:rsidRPr="00860A74" w:rsidTr="00336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0F74EA" w:rsidRPr="00D6660A" w:rsidRDefault="000F74EA" w:rsidP="00336D70">
            <w:pPr>
              <w:jc w:val="both"/>
              <w:rPr>
                <w:rFonts w:ascii="Arial Narrow" w:hAnsi="Arial Narrow" w:cs="Times New Roman"/>
                <w:b w:val="0"/>
              </w:rPr>
            </w:pPr>
            <w:r w:rsidRPr="00D6660A">
              <w:rPr>
                <w:rFonts w:ascii="Arial Narrow" w:hAnsi="Arial Narrow" w:cs="Times New Roman"/>
                <w:b w:val="0"/>
              </w:rPr>
              <w:t xml:space="preserve">En el diseño se toma en cuenta a las Organizaciones de la Sociedad Civil que coadyuvan en el trabajo de </w:t>
            </w:r>
            <w:r w:rsidRPr="00D6660A">
              <w:rPr>
                <w:rFonts w:ascii="Arial Narrow" w:hAnsi="Arial Narrow" w:cs="Times New Roman"/>
                <w:b w:val="0"/>
              </w:rPr>
              <w:lastRenderedPageBreak/>
              <w:t>atención a grupos vulnerables.</w:t>
            </w:r>
          </w:p>
        </w:tc>
      </w:tr>
      <w:tr w:rsidR="000F74EA" w:rsidRPr="00860A74" w:rsidTr="00336D70">
        <w:tc>
          <w:tcPr>
            <w:cnfStyle w:val="001000000000" w:firstRow="0" w:lastRow="0" w:firstColumn="1" w:lastColumn="0" w:oddVBand="0" w:evenVBand="0" w:oddHBand="0" w:evenHBand="0" w:firstRowFirstColumn="0" w:firstRowLastColumn="0" w:lastRowFirstColumn="0" w:lastRowLastColumn="0"/>
            <w:tcW w:w="8978" w:type="dxa"/>
          </w:tcPr>
          <w:p w:rsidR="000F74EA" w:rsidRPr="00D6660A" w:rsidRDefault="000F74EA" w:rsidP="00336D70">
            <w:pPr>
              <w:autoSpaceDE w:val="0"/>
              <w:autoSpaceDN w:val="0"/>
              <w:adjustRightInd w:val="0"/>
              <w:jc w:val="both"/>
              <w:rPr>
                <w:rFonts w:ascii="Arial Narrow" w:hAnsi="Arial Narrow" w:cs="Times New Roman"/>
                <w:b w:val="0"/>
              </w:rPr>
            </w:pPr>
            <w:r w:rsidRPr="00D6660A">
              <w:rPr>
                <w:rFonts w:ascii="Arial Narrow" w:hAnsi="Arial Narrow" w:cs="Times New Roman"/>
                <w:b w:val="0"/>
              </w:rPr>
              <w:lastRenderedPageBreak/>
              <w:t xml:space="preserve">El diseño del programa se encuentra alineado al Programa General de Desarrollo </w:t>
            </w:r>
          </w:p>
        </w:tc>
      </w:tr>
      <w:tr w:rsidR="000F74EA" w:rsidRPr="00860A74" w:rsidTr="00336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0F74EA" w:rsidRPr="00D6660A" w:rsidRDefault="000F74EA" w:rsidP="00336D70">
            <w:pPr>
              <w:jc w:val="both"/>
              <w:rPr>
                <w:rFonts w:ascii="Arial Narrow" w:hAnsi="Arial Narrow"/>
                <w:b w:val="0"/>
              </w:rPr>
            </w:pPr>
            <w:r w:rsidRPr="00D6660A">
              <w:rPr>
                <w:rFonts w:ascii="Arial Narrow" w:hAnsi="Arial Narrow" w:cs="Times New Roman"/>
                <w:b w:val="0"/>
              </w:rPr>
              <w:t>El programa mantiene objetivos y metas claras, lo que permite una mejor rendición de cuentas y transparencia en el manejo de los recursos financieros.</w:t>
            </w:r>
          </w:p>
        </w:tc>
      </w:tr>
      <w:tr w:rsidR="000F74EA" w:rsidRPr="00860A74" w:rsidTr="00336D70">
        <w:tc>
          <w:tcPr>
            <w:cnfStyle w:val="001000000000" w:firstRow="0" w:lastRow="0" w:firstColumn="1" w:lastColumn="0" w:oddVBand="0" w:evenVBand="0" w:oddHBand="0" w:evenHBand="0" w:firstRowFirstColumn="0" w:firstRowLastColumn="0" w:lastRowFirstColumn="0" w:lastRowLastColumn="0"/>
            <w:tcW w:w="8978" w:type="dxa"/>
          </w:tcPr>
          <w:p w:rsidR="000F74EA" w:rsidRPr="00D6660A" w:rsidRDefault="000F74EA" w:rsidP="00336D70">
            <w:pPr>
              <w:autoSpaceDE w:val="0"/>
              <w:autoSpaceDN w:val="0"/>
              <w:adjustRightInd w:val="0"/>
              <w:jc w:val="both"/>
              <w:rPr>
                <w:rFonts w:ascii="Arial Narrow" w:hAnsi="Arial Narrow" w:cs="Times New Roman"/>
                <w:b w:val="0"/>
              </w:rPr>
            </w:pPr>
            <w:r w:rsidRPr="00D6660A">
              <w:rPr>
                <w:rFonts w:ascii="Arial Narrow" w:hAnsi="Arial Narrow" w:cs="Times New Roman"/>
                <w:b w:val="0"/>
              </w:rPr>
              <w:t>Se fomenta la participación ciudadana, activa y organizada, lo cual coadyuva a consolidar una democracia participativa.</w:t>
            </w:r>
          </w:p>
        </w:tc>
      </w:tr>
      <w:tr w:rsidR="000F74EA" w:rsidRPr="00860A74" w:rsidTr="00336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0F74EA" w:rsidRPr="00D6660A" w:rsidRDefault="000F74EA" w:rsidP="00336D70">
            <w:pPr>
              <w:autoSpaceDE w:val="0"/>
              <w:autoSpaceDN w:val="0"/>
              <w:adjustRightInd w:val="0"/>
              <w:jc w:val="both"/>
              <w:rPr>
                <w:rFonts w:ascii="Arial Narrow" w:hAnsi="Arial Narrow" w:cs="Times New Roman"/>
                <w:b w:val="0"/>
              </w:rPr>
            </w:pPr>
            <w:r w:rsidRPr="00D6660A">
              <w:rPr>
                <w:rFonts w:ascii="Arial Narrow" w:hAnsi="Arial Narrow" w:cs="Times New Roman"/>
                <w:b w:val="0"/>
              </w:rPr>
              <w:t>Se crean vínculos entre gobierno y sociedad organizada lo cual permite trabajar de manera conjunta a favor de la población en situación de vulnerabilidad.</w:t>
            </w:r>
          </w:p>
        </w:tc>
      </w:tr>
      <w:tr w:rsidR="000F74EA" w:rsidRPr="00860A74" w:rsidTr="00336D70">
        <w:tc>
          <w:tcPr>
            <w:cnfStyle w:val="001000000000" w:firstRow="0" w:lastRow="0" w:firstColumn="1" w:lastColumn="0" w:oddVBand="0" w:evenVBand="0" w:oddHBand="0" w:evenHBand="0" w:firstRowFirstColumn="0" w:firstRowLastColumn="0" w:lastRowFirstColumn="0" w:lastRowLastColumn="0"/>
            <w:tcW w:w="8978" w:type="dxa"/>
          </w:tcPr>
          <w:p w:rsidR="000F74EA" w:rsidRPr="00D6660A" w:rsidRDefault="000F74EA" w:rsidP="00336D70">
            <w:pPr>
              <w:autoSpaceDE w:val="0"/>
              <w:autoSpaceDN w:val="0"/>
              <w:adjustRightInd w:val="0"/>
              <w:jc w:val="both"/>
              <w:rPr>
                <w:rFonts w:ascii="Arial Narrow" w:hAnsi="Arial Narrow" w:cs="Times New Roman"/>
                <w:b w:val="0"/>
              </w:rPr>
            </w:pPr>
            <w:r w:rsidRPr="00D6660A">
              <w:rPr>
                <w:rFonts w:ascii="Arial Narrow" w:hAnsi="Arial Narrow" w:cs="Times New Roman"/>
                <w:b w:val="0"/>
              </w:rPr>
              <w:t>Al ser un programa de financiamiento por proyectos de Instituciones de Asistencia Social, se garantiza que el universo de atención sea lo más diverso posible.</w:t>
            </w:r>
          </w:p>
        </w:tc>
      </w:tr>
      <w:tr w:rsidR="000F74EA" w:rsidRPr="00860A74" w:rsidTr="00336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0F74EA" w:rsidRPr="00D6660A" w:rsidRDefault="000F74EA" w:rsidP="00336D70">
            <w:pPr>
              <w:autoSpaceDE w:val="0"/>
              <w:autoSpaceDN w:val="0"/>
              <w:adjustRightInd w:val="0"/>
              <w:jc w:val="both"/>
              <w:rPr>
                <w:rFonts w:ascii="Arial Narrow" w:hAnsi="Arial Narrow" w:cs="Times New Roman"/>
                <w:b w:val="0"/>
              </w:rPr>
            </w:pPr>
            <w:r w:rsidRPr="00D6660A">
              <w:rPr>
                <w:rFonts w:ascii="Arial Narrow" w:hAnsi="Arial Narrow" w:cs="Times New Roman"/>
                <w:b w:val="0"/>
              </w:rPr>
              <w:t>La participación de académicos y especialistas en el tema, para la evaluación y aceptación de los proyectos garantiza la viabilidad de los proyectos.</w:t>
            </w:r>
          </w:p>
        </w:tc>
      </w:tr>
      <w:tr w:rsidR="000F74EA" w:rsidRPr="00860A74" w:rsidTr="00336D70">
        <w:tc>
          <w:tcPr>
            <w:cnfStyle w:val="001000000000" w:firstRow="0" w:lastRow="0" w:firstColumn="1" w:lastColumn="0" w:oddVBand="0" w:evenVBand="0" w:oddHBand="0" w:evenHBand="0" w:firstRowFirstColumn="0" w:firstRowLastColumn="0" w:lastRowFirstColumn="0" w:lastRowLastColumn="0"/>
            <w:tcW w:w="8978" w:type="dxa"/>
          </w:tcPr>
          <w:p w:rsidR="000F74EA" w:rsidRPr="00D6660A" w:rsidRDefault="000F74EA" w:rsidP="00336D70">
            <w:pPr>
              <w:jc w:val="both"/>
              <w:rPr>
                <w:rFonts w:ascii="Arial Narrow" w:hAnsi="Arial Narrow" w:cs="Times New Roman"/>
                <w:b w:val="0"/>
              </w:rPr>
            </w:pPr>
            <w:r w:rsidRPr="00D6660A">
              <w:rPr>
                <w:rFonts w:ascii="Arial Narrow" w:hAnsi="Arial Narrow" w:cs="Times New Roman"/>
                <w:b w:val="0"/>
              </w:rPr>
              <w:t>Cuenta con un equipo de trabajo comprometido con el objetivo del programa.</w:t>
            </w:r>
          </w:p>
        </w:tc>
      </w:tr>
      <w:tr w:rsidR="000F74EA" w:rsidRPr="00860A74" w:rsidTr="00336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0F74EA" w:rsidRPr="00D6660A" w:rsidRDefault="000F74EA" w:rsidP="00336D70">
            <w:pPr>
              <w:autoSpaceDE w:val="0"/>
              <w:autoSpaceDN w:val="0"/>
              <w:adjustRightInd w:val="0"/>
              <w:jc w:val="both"/>
              <w:rPr>
                <w:rFonts w:ascii="Arial Narrow" w:hAnsi="Arial Narrow" w:cs="Times New Roman"/>
                <w:b w:val="0"/>
              </w:rPr>
            </w:pPr>
            <w:r w:rsidRPr="00D6660A">
              <w:rPr>
                <w:rFonts w:ascii="Arial Narrow" w:hAnsi="Arial Narrow" w:cs="Times New Roman"/>
                <w:b w:val="0"/>
              </w:rPr>
              <w:t>Participación de algunas universidades en la evaluación de los proyectos.</w:t>
            </w:r>
          </w:p>
        </w:tc>
      </w:tr>
      <w:tr w:rsidR="000F74EA" w:rsidRPr="00860A74" w:rsidTr="00336D70">
        <w:tc>
          <w:tcPr>
            <w:cnfStyle w:val="001000000000" w:firstRow="0" w:lastRow="0" w:firstColumn="1" w:lastColumn="0" w:oddVBand="0" w:evenVBand="0" w:oddHBand="0" w:evenHBand="0" w:firstRowFirstColumn="0" w:firstRowLastColumn="0" w:lastRowFirstColumn="0" w:lastRowLastColumn="0"/>
            <w:tcW w:w="8978" w:type="dxa"/>
          </w:tcPr>
          <w:p w:rsidR="000F74EA" w:rsidRPr="00D6660A" w:rsidRDefault="000F74EA" w:rsidP="00336D70">
            <w:pPr>
              <w:autoSpaceDE w:val="0"/>
              <w:autoSpaceDN w:val="0"/>
              <w:adjustRightInd w:val="0"/>
              <w:jc w:val="both"/>
              <w:rPr>
                <w:rFonts w:ascii="Arial Narrow" w:hAnsi="Arial Narrow" w:cs="Times New Roman"/>
                <w:b w:val="0"/>
              </w:rPr>
            </w:pPr>
            <w:r w:rsidRPr="00D6660A">
              <w:rPr>
                <w:rFonts w:ascii="Arial Narrow" w:hAnsi="Arial Narrow" w:cs="Times New Roman"/>
                <w:b w:val="0"/>
              </w:rPr>
              <w:t>Organizaciones de la Sociedad Civil que coadyuvan en el trabajo de atención a grupos vulnerables.</w:t>
            </w:r>
          </w:p>
        </w:tc>
      </w:tr>
      <w:tr w:rsidR="000F74EA" w:rsidRPr="00860A74" w:rsidTr="00336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0F74EA" w:rsidRPr="00D6660A" w:rsidRDefault="000F74EA" w:rsidP="00336D70">
            <w:pPr>
              <w:autoSpaceDE w:val="0"/>
              <w:autoSpaceDN w:val="0"/>
              <w:adjustRightInd w:val="0"/>
              <w:jc w:val="both"/>
              <w:rPr>
                <w:rFonts w:ascii="Arial Narrow" w:hAnsi="Arial Narrow" w:cs="Times New Roman"/>
                <w:b w:val="0"/>
              </w:rPr>
            </w:pPr>
            <w:r w:rsidRPr="00D6660A">
              <w:rPr>
                <w:rFonts w:ascii="Arial Narrow" w:hAnsi="Arial Narrow" w:cs="Times New Roman"/>
                <w:b w:val="0"/>
              </w:rPr>
              <w:t>Se cuenta con un sistema de Indicadores que permite el monitoreo del programa.</w:t>
            </w:r>
          </w:p>
        </w:tc>
      </w:tr>
      <w:tr w:rsidR="000F74EA" w:rsidRPr="00860A74" w:rsidTr="00336D70">
        <w:tc>
          <w:tcPr>
            <w:cnfStyle w:val="001000000000" w:firstRow="0" w:lastRow="0" w:firstColumn="1" w:lastColumn="0" w:oddVBand="0" w:evenVBand="0" w:oddHBand="0" w:evenHBand="0" w:firstRowFirstColumn="0" w:firstRowLastColumn="0" w:lastRowFirstColumn="0" w:lastRowLastColumn="0"/>
            <w:tcW w:w="8978" w:type="dxa"/>
          </w:tcPr>
          <w:p w:rsidR="000F74EA" w:rsidRPr="00D6660A" w:rsidRDefault="000F74EA" w:rsidP="00336D70">
            <w:pPr>
              <w:autoSpaceDE w:val="0"/>
              <w:autoSpaceDN w:val="0"/>
              <w:adjustRightInd w:val="0"/>
              <w:jc w:val="both"/>
              <w:rPr>
                <w:rFonts w:ascii="Arial Narrow" w:hAnsi="Arial Narrow" w:cs="Times New Roman"/>
                <w:b w:val="0"/>
              </w:rPr>
            </w:pPr>
            <w:r w:rsidRPr="00D6660A">
              <w:rPr>
                <w:rFonts w:ascii="Arial Narrow" w:hAnsi="Arial Narrow" w:cs="Times New Roman"/>
              </w:rPr>
              <w:t xml:space="preserve">Oportunidades </w:t>
            </w:r>
          </w:p>
        </w:tc>
      </w:tr>
      <w:tr w:rsidR="000F74EA" w:rsidRPr="00860A74" w:rsidTr="00336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0F74EA" w:rsidRPr="00D6660A" w:rsidRDefault="000F74EA" w:rsidP="00336D70">
            <w:pPr>
              <w:autoSpaceDE w:val="0"/>
              <w:autoSpaceDN w:val="0"/>
              <w:adjustRightInd w:val="0"/>
              <w:jc w:val="both"/>
              <w:rPr>
                <w:rFonts w:ascii="Arial Narrow" w:hAnsi="Arial Narrow" w:cs="Times New Roman"/>
                <w:b w:val="0"/>
              </w:rPr>
            </w:pPr>
            <w:r w:rsidRPr="00D6660A">
              <w:rPr>
                <w:rFonts w:ascii="Arial Narrow" w:hAnsi="Arial Narrow" w:cs="Times New Roman"/>
                <w:b w:val="0"/>
              </w:rPr>
              <w:t xml:space="preserve">Incentiva a otras instancias tanto de gobierno como del ámbito privado a participar como </w:t>
            </w:r>
            <w:proofErr w:type="spellStart"/>
            <w:r w:rsidRPr="00D6660A">
              <w:rPr>
                <w:rFonts w:ascii="Arial Narrow" w:hAnsi="Arial Narrow" w:cs="Times New Roman"/>
                <w:b w:val="0"/>
              </w:rPr>
              <w:t>Cofinanciadoras</w:t>
            </w:r>
            <w:proofErr w:type="spellEnd"/>
            <w:r w:rsidRPr="00D6660A">
              <w:rPr>
                <w:rFonts w:ascii="Arial Narrow" w:hAnsi="Arial Narrow" w:cs="Times New Roman"/>
                <w:b w:val="0"/>
              </w:rPr>
              <w:t xml:space="preserve"> del programa para incrementar el monto total del PROFAIS.</w:t>
            </w:r>
          </w:p>
        </w:tc>
      </w:tr>
      <w:tr w:rsidR="000F74EA" w:rsidRPr="00860A74" w:rsidTr="00336D70">
        <w:tc>
          <w:tcPr>
            <w:cnfStyle w:val="001000000000" w:firstRow="0" w:lastRow="0" w:firstColumn="1" w:lastColumn="0" w:oddVBand="0" w:evenVBand="0" w:oddHBand="0" w:evenHBand="0" w:firstRowFirstColumn="0" w:firstRowLastColumn="0" w:lastRowFirstColumn="0" w:lastRowLastColumn="0"/>
            <w:tcW w:w="8978" w:type="dxa"/>
          </w:tcPr>
          <w:p w:rsidR="000F74EA" w:rsidRPr="00D6660A" w:rsidRDefault="000F74EA" w:rsidP="00336D70">
            <w:pPr>
              <w:autoSpaceDE w:val="0"/>
              <w:autoSpaceDN w:val="0"/>
              <w:adjustRightInd w:val="0"/>
              <w:jc w:val="both"/>
              <w:rPr>
                <w:rFonts w:ascii="Arial Narrow" w:hAnsi="Arial Narrow" w:cs="Times New Roman"/>
                <w:b w:val="0"/>
              </w:rPr>
            </w:pPr>
            <w:r w:rsidRPr="00D6660A">
              <w:rPr>
                <w:rFonts w:ascii="Arial Narrow" w:hAnsi="Arial Narrow" w:cs="Times New Roman"/>
                <w:b w:val="0"/>
              </w:rPr>
              <w:t>La creación de una red con las organizaciones de la sociedad civil beneficiadas, para mejorar la comunicación y agilizar los distintos trámites que necesita el PROFAIS.</w:t>
            </w:r>
          </w:p>
        </w:tc>
      </w:tr>
      <w:tr w:rsidR="000F74EA" w:rsidRPr="00860A74" w:rsidTr="00336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0F74EA" w:rsidRPr="00D6660A" w:rsidRDefault="000F74EA" w:rsidP="00336D70">
            <w:pPr>
              <w:autoSpaceDE w:val="0"/>
              <w:autoSpaceDN w:val="0"/>
              <w:adjustRightInd w:val="0"/>
              <w:jc w:val="both"/>
              <w:rPr>
                <w:rFonts w:ascii="Arial Narrow" w:hAnsi="Arial Narrow" w:cs="Times New Roman"/>
                <w:b w:val="0"/>
              </w:rPr>
            </w:pPr>
            <w:r w:rsidRPr="00D6660A">
              <w:rPr>
                <w:rFonts w:ascii="Arial Narrow" w:hAnsi="Arial Narrow" w:cs="Times New Roman"/>
                <w:b w:val="0"/>
              </w:rPr>
              <w:t>Impulsa a otras instancias de gobierno y a Instituciones de Asistencia Privada a participar en el Co-financiadoras del programa, lo cual permitiría financiar a más Instituciones.</w:t>
            </w:r>
          </w:p>
        </w:tc>
      </w:tr>
      <w:tr w:rsidR="000F74EA" w:rsidRPr="00860A74" w:rsidTr="00336D70">
        <w:tc>
          <w:tcPr>
            <w:cnfStyle w:val="001000000000" w:firstRow="0" w:lastRow="0" w:firstColumn="1" w:lastColumn="0" w:oddVBand="0" w:evenVBand="0" w:oddHBand="0" w:evenHBand="0" w:firstRowFirstColumn="0" w:firstRowLastColumn="0" w:lastRowFirstColumn="0" w:lastRowLastColumn="0"/>
            <w:tcW w:w="8978" w:type="dxa"/>
          </w:tcPr>
          <w:p w:rsidR="000F74EA" w:rsidRPr="00D6660A" w:rsidRDefault="000F74EA" w:rsidP="00336D70">
            <w:pPr>
              <w:autoSpaceDE w:val="0"/>
              <w:autoSpaceDN w:val="0"/>
              <w:adjustRightInd w:val="0"/>
              <w:jc w:val="both"/>
              <w:rPr>
                <w:rFonts w:ascii="Arial Narrow" w:hAnsi="Arial Narrow" w:cs="Times New Roman"/>
                <w:b w:val="0"/>
              </w:rPr>
            </w:pPr>
            <w:r w:rsidRPr="00D6660A">
              <w:rPr>
                <w:rFonts w:ascii="Arial Narrow" w:hAnsi="Arial Narrow" w:cs="Times New Roman"/>
                <w:b w:val="0"/>
              </w:rPr>
              <w:t>Permite la capacitación de las Instituciones de Asistencia Social para el mejor desempeño de sus actividades.</w:t>
            </w:r>
          </w:p>
        </w:tc>
      </w:tr>
      <w:tr w:rsidR="000F74EA" w:rsidRPr="00860A74" w:rsidTr="00336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0F74EA" w:rsidRPr="00D6660A" w:rsidRDefault="000F74EA" w:rsidP="00336D70">
            <w:pPr>
              <w:autoSpaceDE w:val="0"/>
              <w:autoSpaceDN w:val="0"/>
              <w:adjustRightInd w:val="0"/>
              <w:jc w:val="both"/>
              <w:rPr>
                <w:rFonts w:ascii="Arial Narrow" w:hAnsi="Arial Narrow" w:cs="Times New Roman"/>
                <w:b w:val="0"/>
              </w:rPr>
            </w:pPr>
            <w:r w:rsidRPr="00D6660A">
              <w:rPr>
                <w:rFonts w:ascii="Arial Narrow" w:hAnsi="Arial Narrow" w:cs="Times New Roman"/>
              </w:rPr>
              <w:t>Debilidades</w:t>
            </w:r>
          </w:p>
        </w:tc>
      </w:tr>
      <w:tr w:rsidR="000F74EA" w:rsidRPr="00860A74" w:rsidTr="00336D70">
        <w:tc>
          <w:tcPr>
            <w:cnfStyle w:val="001000000000" w:firstRow="0" w:lastRow="0" w:firstColumn="1" w:lastColumn="0" w:oddVBand="0" w:evenVBand="0" w:oddHBand="0" w:evenHBand="0" w:firstRowFirstColumn="0" w:firstRowLastColumn="0" w:lastRowFirstColumn="0" w:lastRowLastColumn="0"/>
            <w:tcW w:w="8978" w:type="dxa"/>
          </w:tcPr>
          <w:p w:rsidR="000F74EA" w:rsidRPr="00D6660A" w:rsidRDefault="000F74EA" w:rsidP="00336D70">
            <w:pPr>
              <w:autoSpaceDE w:val="0"/>
              <w:autoSpaceDN w:val="0"/>
              <w:adjustRightInd w:val="0"/>
              <w:jc w:val="both"/>
              <w:rPr>
                <w:rFonts w:ascii="Arial Narrow" w:hAnsi="Arial Narrow" w:cs="Times New Roman"/>
                <w:b w:val="0"/>
              </w:rPr>
            </w:pPr>
            <w:r w:rsidRPr="00D6660A">
              <w:rPr>
                <w:rFonts w:ascii="Arial Narrow" w:hAnsi="Arial Narrow" w:cs="Times New Roman"/>
                <w:b w:val="0"/>
              </w:rPr>
              <w:t>En las Reglas de Operación se tiene que mejorar la población objetivo</w:t>
            </w:r>
          </w:p>
        </w:tc>
      </w:tr>
      <w:tr w:rsidR="000F74EA" w:rsidRPr="00860A74" w:rsidTr="00336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0F74EA" w:rsidRPr="00D6660A" w:rsidRDefault="000F74EA" w:rsidP="00336D70">
            <w:pPr>
              <w:autoSpaceDE w:val="0"/>
              <w:autoSpaceDN w:val="0"/>
              <w:adjustRightInd w:val="0"/>
              <w:jc w:val="both"/>
              <w:rPr>
                <w:rFonts w:ascii="Arial Narrow" w:hAnsi="Arial Narrow" w:cs="Times New Roman"/>
                <w:b w:val="0"/>
              </w:rPr>
            </w:pPr>
            <w:r w:rsidRPr="00D6660A">
              <w:rPr>
                <w:rFonts w:ascii="Arial Narrow" w:hAnsi="Arial Narrow" w:cs="Times New Roman"/>
                <w:b w:val="0"/>
              </w:rPr>
              <w:t>El PROFAIS requiere que Instituciones de Asistencia Privada participen del cofinanciamiento para favorecer a un mayor número de proyectos.</w:t>
            </w:r>
          </w:p>
        </w:tc>
      </w:tr>
      <w:tr w:rsidR="000F74EA" w:rsidRPr="00860A74" w:rsidTr="00336D70">
        <w:tc>
          <w:tcPr>
            <w:cnfStyle w:val="001000000000" w:firstRow="0" w:lastRow="0" w:firstColumn="1" w:lastColumn="0" w:oddVBand="0" w:evenVBand="0" w:oddHBand="0" w:evenHBand="0" w:firstRowFirstColumn="0" w:firstRowLastColumn="0" w:lastRowFirstColumn="0" w:lastRowLastColumn="0"/>
            <w:tcW w:w="8978" w:type="dxa"/>
          </w:tcPr>
          <w:p w:rsidR="000F74EA" w:rsidRPr="00D6660A" w:rsidRDefault="000F74EA" w:rsidP="00336D70">
            <w:pPr>
              <w:jc w:val="both"/>
              <w:rPr>
                <w:rFonts w:ascii="Arial Narrow" w:hAnsi="Arial Narrow" w:cs="Times New Roman"/>
                <w:b w:val="0"/>
              </w:rPr>
            </w:pPr>
            <w:r w:rsidRPr="00D6660A">
              <w:rPr>
                <w:rFonts w:ascii="Arial Narrow" w:hAnsi="Arial Narrow" w:cs="Times New Roman"/>
                <w:b w:val="0"/>
              </w:rPr>
              <w:t>Se requiere de una mayor difusión del programa, para contribuir a que el universo de proyectos recibidos sea mayor.</w:t>
            </w:r>
          </w:p>
        </w:tc>
      </w:tr>
      <w:tr w:rsidR="000F74EA" w:rsidRPr="00860A74" w:rsidTr="00336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0F74EA" w:rsidRPr="00D6660A" w:rsidRDefault="000F74EA" w:rsidP="00336D70">
            <w:pPr>
              <w:jc w:val="both"/>
              <w:rPr>
                <w:rFonts w:ascii="Arial Narrow" w:hAnsi="Arial Narrow"/>
                <w:b w:val="0"/>
              </w:rPr>
            </w:pPr>
            <w:r w:rsidRPr="00D6660A">
              <w:rPr>
                <w:rFonts w:ascii="Arial Narrow" w:hAnsi="Arial Narrow"/>
                <w:b w:val="0"/>
              </w:rPr>
              <w:t xml:space="preserve">Fortalecer en los procesos de elaboración, seguimiento y depuración del padrón de beneficiarios </w:t>
            </w:r>
          </w:p>
        </w:tc>
      </w:tr>
      <w:tr w:rsidR="000F74EA" w:rsidRPr="00860A74" w:rsidTr="00336D70">
        <w:tc>
          <w:tcPr>
            <w:cnfStyle w:val="001000000000" w:firstRow="0" w:lastRow="0" w:firstColumn="1" w:lastColumn="0" w:oddVBand="0" w:evenVBand="0" w:oddHBand="0" w:evenHBand="0" w:firstRowFirstColumn="0" w:firstRowLastColumn="0" w:lastRowFirstColumn="0" w:lastRowLastColumn="0"/>
            <w:tcW w:w="8978" w:type="dxa"/>
          </w:tcPr>
          <w:p w:rsidR="000F74EA" w:rsidRPr="00D6660A" w:rsidRDefault="000F74EA" w:rsidP="00336D70">
            <w:pPr>
              <w:autoSpaceDE w:val="0"/>
              <w:autoSpaceDN w:val="0"/>
              <w:adjustRightInd w:val="0"/>
              <w:jc w:val="both"/>
              <w:rPr>
                <w:rFonts w:ascii="Arial Narrow" w:hAnsi="Arial Narrow" w:cs="Times New Roman"/>
                <w:b w:val="0"/>
              </w:rPr>
            </w:pPr>
            <w:r w:rsidRPr="00D6660A">
              <w:rPr>
                <w:rFonts w:ascii="Arial Narrow" w:hAnsi="Arial Narrow" w:cs="Times New Roman"/>
              </w:rPr>
              <w:t>Amenazas</w:t>
            </w:r>
          </w:p>
        </w:tc>
      </w:tr>
      <w:tr w:rsidR="000F74EA" w:rsidRPr="00860A74" w:rsidTr="00336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0F74EA" w:rsidRPr="00D6660A" w:rsidRDefault="000F74EA" w:rsidP="00336D70">
            <w:pPr>
              <w:autoSpaceDE w:val="0"/>
              <w:autoSpaceDN w:val="0"/>
              <w:adjustRightInd w:val="0"/>
              <w:jc w:val="both"/>
              <w:rPr>
                <w:rFonts w:ascii="Arial Narrow" w:hAnsi="Arial Narrow" w:cs="Times New Roman"/>
                <w:b w:val="0"/>
              </w:rPr>
            </w:pPr>
            <w:r w:rsidRPr="00D6660A">
              <w:rPr>
                <w:rFonts w:ascii="Arial Narrow" w:hAnsi="Arial Narrow" w:cs="Times New Roman"/>
                <w:b w:val="0"/>
              </w:rPr>
              <w:t xml:space="preserve">En el diseño del programa no se establece mecanismos claros sobre los informes que entregarán las Instituciones financiadas lo cual no permite conocer si existe un pleno cumplimiento de los compromisos. </w:t>
            </w:r>
          </w:p>
        </w:tc>
      </w:tr>
      <w:tr w:rsidR="000F74EA" w:rsidRPr="00860A74" w:rsidTr="00336D70">
        <w:tc>
          <w:tcPr>
            <w:cnfStyle w:val="001000000000" w:firstRow="0" w:lastRow="0" w:firstColumn="1" w:lastColumn="0" w:oddVBand="0" w:evenVBand="0" w:oddHBand="0" w:evenHBand="0" w:firstRowFirstColumn="0" w:firstRowLastColumn="0" w:lastRowFirstColumn="0" w:lastRowLastColumn="0"/>
            <w:tcW w:w="8978" w:type="dxa"/>
          </w:tcPr>
          <w:p w:rsidR="000F74EA" w:rsidRPr="00AD4892" w:rsidRDefault="000F74EA" w:rsidP="00336D70">
            <w:pPr>
              <w:jc w:val="both"/>
              <w:rPr>
                <w:rFonts w:ascii="Arial Narrow" w:hAnsi="Arial Narrow" w:cs="Times New Roman"/>
                <w:b w:val="0"/>
                <w:bCs w:val="0"/>
              </w:rPr>
            </w:pPr>
            <w:r w:rsidRPr="00D6660A">
              <w:rPr>
                <w:rFonts w:ascii="Arial Narrow" w:hAnsi="Arial Narrow" w:cs="Times New Roman"/>
                <w:b w:val="0"/>
              </w:rPr>
              <w:t>La demanda de la población que sea considerada para ser atendidas en las Instituciones financiadas rebase la capacidad de atención.</w:t>
            </w:r>
          </w:p>
        </w:tc>
      </w:tr>
      <w:tr w:rsidR="000F74EA" w:rsidRPr="00860A74" w:rsidTr="00336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0F74EA" w:rsidRPr="00AD4892" w:rsidRDefault="000F74EA" w:rsidP="00336D70">
            <w:pPr>
              <w:autoSpaceDE w:val="0"/>
              <w:autoSpaceDN w:val="0"/>
              <w:adjustRightInd w:val="0"/>
              <w:jc w:val="both"/>
              <w:rPr>
                <w:rFonts w:ascii="Arial Narrow" w:hAnsi="Arial Narrow"/>
                <w:b w:val="0"/>
                <w:u w:val="single"/>
              </w:rPr>
            </w:pPr>
            <w:r w:rsidRPr="00D6660A">
              <w:rPr>
                <w:rFonts w:ascii="Arial Narrow" w:hAnsi="Arial Narrow" w:cs="Times New Roman"/>
                <w:b w:val="0"/>
              </w:rPr>
              <w:t>Algunas dificultades para la realización de supervisión y monitoreo en las Instituciones de Asistencia Privadas</w:t>
            </w:r>
          </w:p>
        </w:tc>
      </w:tr>
    </w:tbl>
    <w:p w:rsidR="00A64817" w:rsidRPr="00265FA0" w:rsidRDefault="00A64817" w:rsidP="00A64817">
      <w:pPr>
        <w:spacing w:after="0" w:line="240" w:lineRule="auto"/>
        <w:jc w:val="both"/>
        <w:rPr>
          <w:rFonts w:ascii="Arial Narrow" w:hAnsi="Arial Narrow"/>
          <w:b/>
          <w:sz w:val="20"/>
        </w:rPr>
      </w:pPr>
      <w:r w:rsidRPr="00265FA0">
        <w:rPr>
          <w:rFonts w:ascii="Arial Narrow" w:hAnsi="Arial Narrow" w:cs="Times New Roman"/>
          <w:b/>
          <w:sz w:val="20"/>
        </w:rPr>
        <w:t xml:space="preserve">FUENTE: Instituto de Asistencia e Integración Social (2014). </w:t>
      </w:r>
      <w:r w:rsidRPr="00265FA0">
        <w:rPr>
          <w:rFonts w:ascii="Arial Narrow" w:hAnsi="Arial Narrow"/>
          <w:b/>
          <w:sz w:val="20"/>
        </w:rPr>
        <w:t>(Elaboración propia: análisis e investigación: 2014)</w:t>
      </w:r>
    </w:p>
    <w:p w:rsidR="002B607C" w:rsidRPr="00860A74" w:rsidRDefault="002B607C" w:rsidP="002B607C">
      <w:pPr>
        <w:tabs>
          <w:tab w:val="left" w:pos="1965"/>
        </w:tabs>
        <w:autoSpaceDE w:val="0"/>
        <w:autoSpaceDN w:val="0"/>
        <w:adjustRightInd w:val="0"/>
        <w:spacing w:after="0" w:line="240" w:lineRule="auto"/>
        <w:jc w:val="both"/>
        <w:rPr>
          <w:rFonts w:ascii="Arial Narrow" w:hAnsi="Arial Narrow" w:cs="Arial"/>
          <w:sz w:val="24"/>
          <w:szCs w:val="24"/>
        </w:rPr>
      </w:pPr>
    </w:p>
    <w:p w:rsidR="002B607C" w:rsidRPr="00860A74" w:rsidRDefault="002B607C" w:rsidP="002B607C">
      <w:pPr>
        <w:autoSpaceDE w:val="0"/>
        <w:autoSpaceDN w:val="0"/>
        <w:adjustRightInd w:val="0"/>
        <w:spacing w:after="0" w:line="240" w:lineRule="auto"/>
        <w:jc w:val="both"/>
        <w:rPr>
          <w:rFonts w:ascii="Arial Narrow" w:hAnsi="Arial Narrow" w:cs="Arial"/>
          <w:sz w:val="24"/>
          <w:szCs w:val="24"/>
        </w:rPr>
      </w:pPr>
      <w:r w:rsidRPr="00860A74">
        <w:rPr>
          <w:rFonts w:ascii="Arial Narrow" w:hAnsi="Arial Narrow" w:cs="Arial"/>
          <w:sz w:val="24"/>
          <w:szCs w:val="24"/>
        </w:rPr>
        <w:t xml:space="preserve">El Programa muestra la coherencia de las acciones con el Objetivo General y los Objetivos específicos del Programa de Financiamiento para la Asistencia e Integración Social (PROFAIS); como parte de las acciones que realiza el Programa y con el propósito de contribuir a solucionar el problema central que atiende, se han impulsado acciones que fortalecen la articulación entre el Gobierno y la Sociedad Civil para llevar a cabo políticas asistenciales en beneficio de las personas, familias o grupos de población vulnerable y/o en situación de riesgo. </w:t>
      </w:r>
    </w:p>
    <w:p w:rsidR="002B607C" w:rsidRPr="00860A74" w:rsidRDefault="002B607C" w:rsidP="002B607C">
      <w:pPr>
        <w:autoSpaceDE w:val="0"/>
        <w:autoSpaceDN w:val="0"/>
        <w:adjustRightInd w:val="0"/>
        <w:spacing w:after="0" w:line="240" w:lineRule="auto"/>
        <w:jc w:val="both"/>
        <w:rPr>
          <w:rFonts w:ascii="Arial Narrow" w:hAnsi="Arial Narrow" w:cs="Arial"/>
          <w:sz w:val="24"/>
          <w:szCs w:val="24"/>
        </w:rPr>
      </w:pPr>
    </w:p>
    <w:p w:rsidR="002B607C" w:rsidRPr="00860A74" w:rsidRDefault="002B607C" w:rsidP="002B607C">
      <w:pPr>
        <w:autoSpaceDE w:val="0"/>
        <w:autoSpaceDN w:val="0"/>
        <w:adjustRightInd w:val="0"/>
        <w:spacing w:after="0" w:line="240" w:lineRule="auto"/>
        <w:jc w:val="both"/>
        <w:rPr>
          <w:rFonts w:ascii="Arial Narrow" w:hAnsi="Arial Narrow" w:cs="Arial"/>
          <w:sz w:val="24"/>
          <w:szCs w:val="24"/>
        </w:rPr>
      </w:pPr>
      <w:r w:rsidRPr="00860A74">
        <w:rPr>
          <w:rFonts w:ascii="Arial Narrow" w:hAnsi="Arial Narrow" w:cs="Arial"/>
          <w:sz w:val="24"/>
          <w:szCs w:val="24"/>
        </w:rPr>
        <w:lastRenderedPageBreak/>
        <w:t>Lo anterior a partir de que el programa otorga recursos económicos a las Organizaciones de la Sociedad Civil (A.C., SC., I.A.P) a través de la inscripción de proyectos de intervención social. Para lo cual desde el año 2001 emite convocatorias anuales, para que se integren al Programa OSC, legalmente constituidas, sin fines de lucro, con domicilio fiscal dentro del Distrito Federal, que tienen experiencia comprobable en el ámbito de la labor asistencial; básicamente, en la atención a población en situación de alta vulnerabilidad y cuentan con la infraestructura física y técnica mínima indispensable para brindar los servicios asistenciales planteados en los proyectos.</w:t>
      </w:r>
    </w:p>
    <w:p w:rsidR="002B607C" w:rsidRPr="00860A74" w:rsidRDefault="002B607C" w:rsidP="002B607C">
      <w:pPr>
        <w:autoSpaceDE w:val="0"/>
        <w:autoSpaceDN w:val="0"/>
        <w:adjustRightInd w:val="0"/>
        <w:spacing w:after="0" w:line="240" w:lineRule="auto"/>
        <w:jc w:val="both"/>
        <w:rPr>
          <w:rFonts w:ascii="Arial Narrow" w:hAnsi="Arial Narrow" w:cs="Arial"/>
          <w:sz w:val="24"/>
          <w:szCs w:val="24"/>
        </w:rPr>
      </w:pPr>
    </w:p>
    <w:p w:rsidR="00F60F24" w:rsidRPr="000C5CE6" w:rsidRDefault="00F60F24" w:rsidP="000C5CE6">
      <w:pPr>
        <w:rPr>
          <w:rFonts w:ascii="Arial Narrow" w:hAnsi="Arial Narrow"/>
          <w:b/>
          <w:sz w:val="24"/>
        </w:rPr>
      </w:pPr>
      <w:bookmarkStart w:id="35" w:name="_Toc391545648"/>
      <w:r w:rsidRPr="000C5CE6">
        <w:rPr>
          <w:rFonts w:ascii="Arial Narrow" w:hAnsi="Arial Narrow"/>
          <w:b/>
          <w:sz w:val="24"/>
        </w:rPr>
        <w:t>VI.2. Medidas Correctivas o de Reorientación Propuestas (Sugerencias y/o Recomendaciones)</w:t>
      </w:r>
      <w:bookmarkEnd w:id="35"/>
    </w:p>
    <w:p w:rsidR="00F60F24" w:rsidRDefault="00F60F24" w:rsidP="00F60F24">
      <w:pPr>
        <w:pStyle w:val="NormalWeb"/>
        <w:numPr>
          <w:ilvl w:val="0"/>
          <w:numId w:val="14"/>
        </w:numPr>
        <w:jc w:val="both"/>
        <w:rPr>
          <w:rFonts w:ascii="Arial Narrow" w:hAnsi="Arial Narrow"/>
        </w:rPr>
      </w:pPr>
      <w:r w:rsidRPr="00860A74">
        <w:rPr>
          <w:rFonts w:ascii="Arial Narrow" w:hAnsi="Arial Narrow"/>
        </w:rPr>
        <w:t>Se recomienda establecer mecanismos de difusión de la convocatoria del programa más amplios, con la finalidad de tener un universo más amplio de proyectos.</w:t>
      </w:r>
    </w:p>
    <w:p w:rsidR="000512F3" w:rsidRDefault="000512F3" w:rsidP="00F60F24">
      <w:pPr>
        <w:pStyle w:val="NormalWeb"/>
        <w:numPr>
          <w:ilvl w:val="0"/>
          <w:numId w:val="14"/>
        </w:numPr>
        <w:jc w:val="both"/>
        <w:rPr>
          <w:rFonts w:ascii="Arial Narrow" w:hAnsi="Arial Narrow"/>
        </w:rPr>
      </w:pPr>
      <w:r>
        <w:rPr>
          <w:rFonts w:ascii="Arial Narrow" w:hAnsi="Arial Narrow"/>
        </w:rPr>
        <w:t xml:space="preserve">Fomentar los mecanismos de cooperación interinstitucional que permitan una mejor atención a la población que se encuentra en situación de calle, así como en población en rezago social y/o alta marginalidad.  </w:t>
      </w:r>
    </w:p>
    <w:p w:rsidR="000512F3" w:rsidRPr="000512F3" w:rsidRDefault="000512F3" w:rsidP="000512F3">
      <w:pPr>
        <w:pStyle w:val="NormalWeb"/>
        <w:numPr>
          <w:ilvl w:val="0"/>
          <w:numId w:val="14"/>
        </w:numPr>
        <w:jc w:val="both"/>
        <w:rPr>
          <w:rFonts w:ascii="Arial Narrow" w:hAnsi="Arial Narrow"/>
        </w:rPr>
      </w:pPr>
      <w:r>
        <w:rPr>
          <w:rFonts w:ascii="Arial Narrow" w:hAnsi="Arial Narrow"/>
        </w:rPr>
        <w:t>Financiar proyectos impulsados por instituciones de la Sociedad Civil para que por medio de su infraestructura física y técnica, promueva el desarrollo y bienestar de la población en situación de calle</w:t>
      </w:r>
    </w:p>
    <w:p w:rsidR="00F60F24" w:rsidRPr="00860A74" w:rsidRDefault="00F60F24" w:rsidP="00F60F24">
      <w:pPr>
        <w:pStyle w:val="NormalWeb"/>
        <w:numPr>
          <w:ilvl w:val="0"/>
          <w:numId w:val="14"/>
        </w:numPr>
        <w:jc w:val="both"/>
        <w:rPr>
          <w:rFonts w:ascii="Arial Narrow" w:hAnsi="Arial Narrow"/>
        </w:rPr>
      </w:pPr>
      <w:r w:rsidRPr="00860A74">
        <w:rPr>
          <w:rFonts w:ascii="Arial Narrow" w:hAnsi="Arial Narrow"/>
        </w:rPr>
        <w:t>Instruir mecanismos que garanticen la participación permanente de las Instituciones de Asistencia Privada en la conformación del fondo de cofinanciamiento.</w:t>
      </w:r>
    </w:p>
    <w:p w:rsidR="00F60F24" w:rsidRPr="00860A74" w:rsidRDefault="00F60F24" w:rsidP="00F60F24">
      <w:pPr>
        <w:pStyle w:val="NormalWeb"/>
        <w:numPr>
          <w:ilvl w:val="0"/>
          <w:numId w:val="14"/>
        </w:numPr>
        <w:jc w:val="both"/>
        <w:rPr>
          <w:rFonts w:ascii="Arial Narrow" w:hAnsi="Arial Narrow"/>
        </w:rPr>
      </w:pPr>
      <w:r w:rsidRPr="00860A74">
        <w:rPr>
          <w:rFonts w:ascii="Arial Narrow" w:hAnsi="Arial Narrow"/>
        </w:rPr>
        <w:t>Se considera conveniente el tratar de unificar procesos con las Instituciones de Asistencia Privada, con la finalidad de poder asignar los fondos a los proyectos seleccionados al mismo tiempo y forma.</w:t>
      </w:r>
    </w:p>
    <w:p w:rsidR="00F60F24" w:rsidRPr="00860A74" w:rsidRDefault="00F60F24" w:rsidP="00F60F24">
      <w:pPr>
        <w:pStyle w:val="NormalWeb"/>
        <w:numPr>
          <w:ilvl w:val="0"/>
          <w:numId w:val="14"/>
        </w:numPr>
        <w:jc w:val="both"/>
        <w:rPr>
          <w:rFonts w:ascii="Arial Narrow" w:hAnsi="Arial Narrow"/>
        </w:rPr>
      </w:pPr>
      <w:r w:rsidRPr="00860A74">
        <w:rPr>
          <w:rFonts w:ascii="Arial Narrow" w:hAnsi="Arial Narrow"/>
        </w:rPr>
        <w:t xml:space="preserve">La creación de una red de vinculación de Organizaciones de la Sociedad Civil beneficiadas en la historia del programa, ofrece la capacidad de realizar una retroalimentación y compartir experiencias en relación al funcionamiento del PROFAIS.   </w:t>
      </w:r>
    </w:p>
    <w:p w:rsidR="00DC6853" w:rsidRPr="000F6719" w:rsidRDefault="00F60F24" w:rsidP="000F6719">
      <w:pPr>
        <w:pStyle w:val="NormalWeb"/>
        <w:numPr>
          <w:ilvl w:val="0"/>
          <w:numId w:val="14"/>
        </w:numPr>
        <w:jc w:val="both"/>
        <w:rPr>
          <w:rFonts w:ascii="Arial Narrow" w:hAnsi="Arial Narrow"/>
        </w:rPr>
      </w:pPr>
      <w:r w:rsidRPr="00860A74">
        <w:rPr>
          <w:rFonts w:ascii="Arial Narrow" w:hAnsi="Arial Narrow"/>
        </w:rPr>
        <w:t>Consolidar los mecanismos de evaluación y seguimientos a los proyectos seleccionados, con el propósito de contribuir a la transparencia y rendición de cuentas.</w:t>
      </w:r>
    </w:p>
    <w:p w:rsidR="0070199B" w:rsidRDefault="0070199B" w:rsidP="000C5CE6">
      <w:pPr>
        <w:rPr>
          <w:rFonts w:ascii="Arial Narrow" w:hAnsi="Arial Narrow"/>
          <w:b/>
          <w:sz w:val="24"/>
        </w:rPr>
      </w:pPr>
      <w:bookmarkStart w:id="36" w:name="_Toc391545649"/>
    </w:p>
    <w:p w:rsidR="0070199B" w:rsidRDefault="0070199B" w:rsidP="000C5CE6">
      <w:pPr>
        <w:rPr>
          <w:rFonts w:ascii="Arial Narrow" w:hAnsi="Arial Narrow"/>
          <w:b/>
          <w:sz w:val="24"/>
        </w:rPr>
      </w:pPr>
    </w:p>
    <w:p w:rsidR="0070199B" w:rsidRDefault="0070199B" w:rsidP="000C5CE6">
      <w:pPr>
        <w:rPr>
          <w:rFonts w:ascii="Arial Narrow" w:hAnsi="Arial Narrow"/>
          <w:b/>
          <w:sz w:val="24"/>
        </w:rPr>
      </w:pPr>
    </w:p>
    <w:p w:rsidR="00265FA0" w:rsidRDefault="00265FA0" w:rsidP="000C5CE6">
      <w:pPr>
        <w:rPr>
          <w:rFonts w:ascii="Arial Narrow" w:hAnsi="Arial Narrow"/>
          <w:b/>
          <w:sz w:val="24"/>
        </w:rPr>
      </w:pPr>
    </w:p>
    <w:p w:rsidR="00265FA0" w:rsidRDefault="00265FA0" w:rsidP="000C5CE6">
      <w:pPr>
        <w:rPr>
          <w:rFonts w:ascii="Arial Narrow" w:hAnsi="Arial Narrow"/>
          <w:b/>
          <w:sz w:val="24"/>
        </w:rPr>
      </w:pPr>
    </w:p>
    <w:p w:rsidR="00265FA0" w:rsidRDefault="00265FA0" w:rsidP="000C5CE6">
      <w:pPr>
        <w:rPr>
          <w:rFonts w:ascii="Arial Narrow" w:hAnsi="Arial Narrow"/>
          <w:b/>
          <w:sz w:val="24"/>
        </w:rPr>
      </w:pPr>
    </w:p>
    <w:p w:rsidR="00265FA0" w:rsidRDefault="00265FA0" w:rsidP="000C5CE6">
      <w:pPr>
        <w:rPr>
          <w:rFonts w:ascii="Arial Narrow" w:hAnsi="Arial Narrow"/>
          <w:b/>
          <w:sz w:val="24"/>
        </w:rPr>
      </w:pPr>
    </w:p>
    <w:p w:rsidR="00265FA0" w:rsidRDefault="00265FA0" w:rsidP="000C5CE6">
      <w:pPr>
        <w:rPr>
          <w:rFonts w:ascii="Arial Narrow" w:hAnsi="Arial Narrow"/>
          <w:b/>
          <w:sz w:val="24"/>
        </w:rPr>
      </w:pPr>
    </w:p>
    <w:p w:rsidR="0070199B" w:rsidRDefault="0070199B" w:rsidP="000C5CE6">
      <w:pPr>
        <w:rPr>
          <w:rFonts w:ascii="Arial Narrow" w:hAnsi="Arial Narrow"/>
          <w:b/>
          <w:sz w:val="24"/>
        </w:rPr>
      </w:pPr>
    </w:p>
    <w:p w:rsidR="000B2C51" w:rsidRPr="00046F75" w:rsidRDefault="000B2C51" w:rsidP="000C5CE6">
      <w:pPr>
        <w:rPr>
          <w:rFonts w:ascii="Arial Narrow" w:hAnsi="Arial Narrow"/>
          <w:b/>
          <w:sz w:val="24"/>
          <w:szCs w:val="20"/>
        </w:rPr>
      </w:pPr>
      <w:r w:rsidRPr="00046F75">
        <w:rPr>
          <w:rFonts w:ascii="Arial Narrow" w:hAnsi="Arial Narrow"/>
          <w:b/>
          <w:sz w:val="24"/>
          <w:szCs w:val="20"/>
        </w:rPr>
        <w:lastRenderedPageBreak/>
        <w:t>VI.3. Cronograma de Seguimiento</w:t>
      </w:r>
      <w:bookmarkEnd w:id="36"/>
    </w:p>
    <w:p w:rsidR="000F6719" w:rsidRPr="00046F75" w:rsidRDefault="00265FA0" w:rsidP="00265FA0">
      <w:pPr>
        <w:spacing w:after="0" w:line="240" w:lineRule="auto"/>
        <w:jc w:val="center"/>
        <w:rPr>
          <w:rFonts w:ascii="Arial Narrow" w:hAnsi="Arial Narrow"/>
          <w:b/>
          <w:sz w:val="20"/>
          <w:szCs w:val="20"/>
        </w:rPr>
      </w:pPr>
      <w:r w:rsidRPr="00046F75">
        <w:rPr>
          <w:rFonts w:ascii="Arial Narrow" w:hAnsi="Arial Narrow"/>
          <w:b/>
          <w:sz w:val="20"/>
          <w:szCs w:val="20"/>
        </w:rPr>
        <w:t>Cuadro 19</w:t>
      </w:r>
      <w:r w:rsidR="000B2C51" w:rsidRPr="00046F75">
        <w:rPr>
          <w:rFonts w:ascii="Arial Narrow" w:hAnsi="Arial Narrow"/>
          <w:b/>
          <w:sz w:val="20"/>
          <w:szCs w:val="20"/>
        </w:rPr>
        <w:t>. Cronograma de Seguimiento del Programa de Financiamiento para la Asistencia e Integración Social</w:t>
      </w:r>
      <w:r w:rsidR="000F6719" w:rsidRPr="00046F75">
        <w:rPr>
          <w:rFonts w:ascii="Arial Narrow" w:hAnsi="Arial Narrow"/>
          <w:sz w:val="24"/>
        </w:rPr>
        <w:t xml:space="preserve"> </w:t>
      </w:r>
    </w:p>
    <w:tbl>
      <w:tblPr>
        <w:tblW w:w="8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2"/>
        <w:gridCol w:w="383"/>
        <w:gridCol w:w="383"/>
        <w:gridCol w:w="383"/>
        <w:gridCol w:w="383"/>
        <w:gridCol w:w="383"/>
        <w:gridCol w:w="375"/>
        <w:gridCol w:w="8"/>
        <w:gridCol w:w="383"/>
        <w:gridCol w:w="383"/>
        <w:gridCol w:w="383"/>
        <w:gridCol w:w="383"/>
        <w:gridCol w:w="383"/>
        <w:gridCol w:w="375"/>
        <w:gridCol w:w="8"/>
      </w:tblGrid>
      <w:tr w:rsidR="000B2C51" w:rsidRPr="00860A74" w:rsidTr="0087202A">
        <w:trPr>
          <w:gridAfter w:val="1"/>
          <w:wAfter w:w="8" w:type="dxa"/>
          <w:trHeight w:val="255"/>
          <w:jc w:val="center"/>
        </w:trPr>
        <w:tc>
          <w:tcPr>
            <w:tcW w:w="3752" w:type="dxa"/>
            <w:vMerge w:val="restart"/>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b/>
                <w:bCs/>
                <w:sz w:val="20"/>
                <w:szCs w:val="20"/>
                <w:lang w:eastAsia="es-ES"/>
              </w:rPr>
            </w:pPr>
            <w:r w:rsidRPr="00860A74">
              <w:rPr>
                <w:rFonts w:ascii="Arial Narrow" w:eastAsia="Times New Roman" w:hAnsi="Arial Narrow"/>
                <w:b/>
                <w:bCs/>
                <w:sz w:val="20"/>
                <w:szCs w:val="20"/>
                <w:lang w:eastAsia="es-ES"/>
              </w:rPr>
              <w:t>Actividad</w:t>
            </w:r>
          </w:p>
        </w:tc>
        <w:tc>
          <w:tcPr>
            <w:tcW w:w="2290" w:type="dxa"/>
            <w:gridSpan w:val="6"/>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b/>
                <w:bCs/>
                <w:sz w:val="20"/>
                <w:szCs w:val="20"/>
                <w:lang w:eastAsia="es-ES"/>
              </w:rPr>
            </w:pPr>
            <w:r w:rsidRPr="00860A74">
              <w:rPr>
                <w:rFonts w:ascii="Arial Narrow" w:eastAsia="Times New Roman" w:hAnsi="Arial Narrow"/>
                <w:b/>
                <w:bCs/>
                <w:sz w:val="20"/>
                <w:szCs w:val="20"/>
                <w:lang w:eastAsia="es-ES"/>
              </w:rPr>
              <w:t>2014</w:t>
            </w:r>
          </w:p>
        </w:tc>
        <w:tc>
          <w:tcPr>
            <w:tcW w:w="2298" w:type="dxa"/>
            <w:gridSpan w:val="7"/>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b/>
                <w:bCs/>
                <w:sz w:val="20"/>
                <w:szCs w:val="20"/>
                <w:lang w:eastAsia="es-ES"/>
              </w:rPr>
            </w:pPr>
            <w:r w:rsidRPr="00860A74">
              <w:rPr>
                <w:rFonts w:ascii="Arial Narrow" w:eastAsia="Times New Roman" w:hAnsi="Arial Narrow"/>
                <w:b/>
                <w:bCs/>
                <w:sz w:val="20"/>
                <w:szCs w:val="20"/>
                <w:lang w:eastAsia="es-ES"/>
              </w:rPr>
              <w:t>2015</w:t>
            </w:r>
          </w:p>
        </w:tc>
      </w:tr>
      <w:tr w:rsidR="000B2C51" w:rsidRPr="00860A74" w:rsidTr="0087202A">
        <w:trPr>
          <w:trHeight w:val="1451"/>
          <w:jc w:val="center"/>
        </w:trPr>
        <w:tc>
          <w:tcPr>
            <w:tcW w:w="3752" w:type="dxa"/>
            <w:vMerge/>
            <w:shd w:val="clear" w:color="auto" w:fill="auto"/>
            <w:vAlign w:val="center"/>
            <w:hideMark/>
          </w:tcPr>
          <w:p w:rsidR="000B2C51" w:rsidRPr="00860A74" w:rsidRDefault="000B2C51" w:rsidP="0087202A">
            <w:pPr>
              <w:spacing w:after="0" w:line="240" w:lineRule="auto"/>
              <w:rPr>
                <w:rFonts w:ascii="Arial Narrow" w:eastAsia="Times New Roman" w:hAnsi="Arial Narrow"/>
                <w:b/>
                <w:bCs/>
                <w:sz w:val="20"/>
                <w:szCs w:val="20"/>
                <w:lang w:eastAsia="es-ES"/>
              </w:rPr>
            </w:pPr>
          </w:p>
        </w:tc>
        <w:tc>
          <w:tcPr>
            <w:tcW w:w="383" w:type="dxa"/>
            <w:shd w:val="clear" w:color="auto" w:fill="auto"/>
            <w:textDirection w:val="btLr"/>
            <w:vAlign w:val="center"/>
            <w:hideMark/>
          </w:tcPr>
          <w:p w:rsidR="000B2C51" w:rsidRPr="00860A74" w:rsidRDefault="000B2C51" w:rsidP="0087202A">
            <w:pPr>
              <w:spacing w:after="0" w:line="240" w:lineRule="auto"/>
              <w:jc w:val="center"/>
              <w:rPr>
                <w:rFonts w:ascii="Arial Narrow" w:eastAsia="Times New Roman" w:hAnsi="Arial Narrow"/>
                <w:b/>
                <w:bCs/>
                <w:sz w:val="20"/>
                <w:szCs w:val="20"/>
                <w:lang w:eastAsia="es-ES"/>
              </w:rPr>
            </w:pPr>
            <w:r w:rsidRPr="00860A74">
              <w:rPr>
                <w:rFonts w:ascii="Arial Narrow" w:eastAsia="Times New Roman" w:hAnsi="Arial Narrow"/>
                <w:b/>
                <w:bCs/>
                <w:sz w:val="20"/>
                <w:szCs w:val="20"/>
                <w:lang w:eastAsia="es-ES"/>
              </w:rPr>
              <w:t xml:space="preserve">JULIO </w:t>
            </w:r>
          </w:p>
        </w:tc>
        <w:tc>
          <w:tcPr>
            <w:tcW w:w="383" w:type="dxa"/>
            <w:shd w:val="clear" w:color="auto" w:fill="auto"/>
            <w:textDirection w:val="btLr"/>
            <w:vAlign w:val="center"/>
            <w:hideMark/>
          </w:tcPr>
          <w:p w:rsidR="000B2C51" w:rsidRPr="00860A74" w:rsidRDefault="000B2C51" w:rsidP="0087202A">
            <w:pPr>
              <w:spacing w:after="0" w:line="240" w:lineRule="auto"/>
              <w:jc w:val="center"/>
              <w:rPr>
                <w:rFonts w:ascii="Arial Narrow" w:eastAsia="Times New Roman" w:hAnsi="Arial Narrow"/>
                <w:b/>
                <w:bCs/>
                <w:sz w:val="20"/>
                <w:szCs w:val="20"/>
                <w:lang w:eastAsia="es-ES"/>
              </w:rPr>
            </w:pPr>
            <w:r w:rsidRPr="00860A74">
              <w:rPr>
                <w:rFonts w:ascii="Arial Narrow" w:eastAsia="Times New Roman" w:hAnsi="Arial Narrow"/>
                <w:b/>
                <w:bCs/>
                <w:sz w:val="20"/>
                <w:szCs w:val="20"/>
                <w:lang w:eastAsia="es-ES"/>
              </w:rPr>
              <w:t>AGOSTO</w:t>
            </w:r>
          </w:p>
        </w:tc>
        <w:tc>
          <w:tcPr>
            <w:tcW w:w="383" w:type="dxa"/>
            <w:shd w:val="clear" w:color="auto" w:fill="auto"/>
            <w:textDirection w:val="btLr"/>
            <w:vAlign w:val="center"/>
            <w:hideMark/>
          </w:tcPr>
          <w:p w:rsidR="000B2C51" w:rsidRPr="00860A74" w:rsidRDefault="000B2C51" w:rsidP="0087202A">
            <w:pPr>
              <w:spacing w:after="0" w:line="240" w:lineRule="auto"/>
              <w:jc w:val="center"/>
              <w:rPr>
                <w:rFonts w:ascii="Arial Narrow" w:eastAsia="Times New Roman" w:hAnsi="Arial Narrow"/>
                <w:b/>
                <w:bCs/>
                <w:sz w:val="20"/>
                <w:szCs w:val="20"/>
                <w:lang w:eastAsia="es-ES"/>
              </w:rPr>
            </w:pPr>
            <w:r w:rsidRPr="00860A74">
              <w:rPr>
                <w:rFonts w:ascii="Arial Narrow" w:eastAsia="Times New Roman" w:hAnsi="Arial Narrow"/>
                <w:b/>
                <w:bCs/>
                <w:sz w:val="20"/>
                <w:szCs w:val="20"/>
                <w:lang w:eastAsia="es-ES"/>
              </w:rPr>
              <w:t>SEPTIEMBRE</w:t>
            </w:r>
          </w:p>
        </w:tc>
        <w:tc>
          <w:tcPr>
            <w:tcW w:w="383" w:type="dxa"/>
            <w:shd w:val="clear" w:color="auto" w:fill="auto"/>
            <w:textDirection w:val="btLr"/>
            <w:vAlign w:val="center"/>
            <w:hideMark/>
          </w:tcPr>
          <w:p w:rsidR="000B2C51" w:rsidRPr="00860A74" w:rsidRDefault="000B2C51" w:rsidP="0087202A">
            <w:pPr>
              <w:spacing w:after="0" w:line="240" w:lineRule="auto"/>
              <w:jc w:val="center"/>
              <w:rPr>
                <w:rFonts w:ascii="Arial Narrow" w:eastAsia="Times New Roman" w:hAnsi="Arial Narrow"/>
                <w:b/>
                <w:bCs/>
                <w:sz w:val="20"/>
                <w:szCs w:val="20"/>
                <w:lang w:eastAsia="es-ES"/>
              </w:rPr>
            </w:pPr>
            <w:r w:rsidRPr="00860A74">
              <w:rPr>
                <w:rFonts w:ascii="Arial Narrow" w:eastAsia="Times New Roman" w:hAnsi="Arial Narrow"/>
                <w:b/>
                <w:bCs/>
                <w:sz w:val="20"/>
                <w:szCs w:val="20"/>
                <w:lang w:eastAsia="es-ES"/>
              </w:rPr>
              <w:t>OCTUBRE</w:t>
            </w:r>
          </w:p>
        </w:tc>
        <w:tc>
          <w:tcPr>
            <w:tcW w:w="383" w:type="dxa"/>
            <w:shd w:val="clear" w:color="auto" w:fill="auto"/>
            <w:textDirection w:val="btLr"/>
            <w:vAlign w:val="center"/>
            <w:hideMark/>
          </w:tcPr>
          <w:p w:rsidR="000B2C51" w:rsidRPr="00860A74" w:rsidRDefault="000B2C51" w:rsidP="0087202A">
            <w:pPr>
              <w:spacing w:after="0" w:line="240" w:lineRule="auto"/>
              <w:jc w:val="center"/>
              <w:rPr>
                <w:rFonts w:ascii="Arial Narrow" w:eastAsia="Times New Roman" w:hAnsi="Arial Narrow"/>
                <w:b/>
                <w:bCs/>
                <w:sz w:val="20"/>
                <w:szCs w:val="20"/>
                <w:lang w:eastAsia="es-ES"/>
              </w:rPr>
            </w:pPr>
            <w:r w:rsidRPr="00860A74">
              <w:rPr>
                <w:rFonts w:ascii="Arial Narrow" w:eastAsia="Times New Roman" w:hAnsi="Arial Narrow"/>
                <w:b/>
                <w:bCs/>
                <w:sz w:val="20"/>
                <w:szCs w:val="20"/>
                <w:lang w:eastAsia="es-ES"/>
              </w:rPr>
              <w:t>NOVIEMBRE</w:t>
            </w:r>
          </w:p>
        </w:tc>
        <w:tc>
          <w:tcPr>
            <w:tcW w:w="383" w:type="dxa"/>
            <w:gridSpan w:val="2"/>
            <w:shd w:val="clear" w:color="auto" w:fill="auto"/>
            <w:textDirection w:val="btLr"/>
            <w:vAlign w:val="center"/>
            <w:hideMark/>
          </w:tcPr>
          <w:p w:rsidR="000B2C51" w:rsidRPr="00860A74" w:rsidRDefault="000B2C51" w:rsidP="0087202A">
            <w:pPr>
              <w:spacing w:after="0" w:line="240" w:lineRule="auto"/>
              <w:jc w:val="center"/>
              <w:rPr>
                <w:rFonts w:ascii="Arial Narrow" w:eastAsia="Times New Roman" w:hAnsi="Arial Narrow"/>
                <w:b/>
                <w:bCs/>
                <w:sz w:val="20"/>
                <w:szCs w:val="20"/>
                <w:lang w:eastAsia="es-ES"/>
              </w:rPr>
            </w:pPr>
            <w:r w:rsidRPr="00860A74">
              <w:rPr>
                <w:rFonts w:ascii="Arial Narrow" w:eastAsia="Times New Roman" w:hAnsi="Arial Narrow"/>
                <w:b/>
                <w:bCs/>
                <w:sz w:val="20"/>
                <w:szCs w:val="20"/>
                <w:lang w:eastAsia="es-ES"/>
              </w:rPr>
              <w:t>DICIEMBRE</w:t>
            </w:r>
          </w:p>
        </w:tc>
        <w:tc>
          <w:tcPr>
            <w:tcW w:w="383" w:type="dxa"/>
            <w:shd w:val="clear" w:color="auto" w:fill="auto"/>
            <w:textDirection w:val="btLr"/>
            <w:vAlign w:val="center"/>
            <w:hideMark/>
          </w:tcPr>
          <w:p w:rsidR="000B2C51" w:rsidRPr="00860A74" w:rsidRDefault="000B2C51" w:rsidP="0087202A">
            <w:pPr>
              <w:spacing w:after="0" w:line="240" w:lineRule="auto"/>
              <w:jc w:val="center"/>
              <w:rPr>
                <w:rFonts w:ascii="Arial Narrow" w:eastAsia="Times New Roman" w:hAnsi="Arial Narrow"/>
                <w:b/>
                <w:bCs/>
                <w:sz w:val="20"/>
                <w:szCs w:val="20"/>
                <w:lang w:eastAsia="es-ES"/>
              </w:rPr>
            </w:pPr>
            <w:r w:rsidRPr="00860A74">
              <w:rPr>
                <w:rFonts w:ascii="Arial Narrow" w:eastAsia="Times New Roman" w:hAnsi="Arial Narrow"/>
                <w:b/>
                <w:bCs/>
                <w:sz w:val="20"/>
                <w:szCs w:val="20"/>
                <w:lang w:eastAsia="es-ES"/>
              </w:rPr>
              <w:t>ENERO</w:t>
            </w:r>
          </w:p>
        </w:tc>
        <w:tc>
          <w:tcPr>
            <w:tcW w:w="383" w:type="dxa"/>
            <w:shd w:val="clear" w:color="auto" w:fill="auto"/>
            <w:textDirection w:val="btLr"/>
            <w:vAlign w:val="center"/>
            <w:hideMark/>
          </w:tcPr>
          <w:p w:rsidR="000B2C51" w:rsidRPr="00860A74" w:rsidRDefault="000B2C51" w:rsidP="0087202A">
            <w:pPr>
              <w:spacing w:after="0" w:line="240" w:lineRule="auto"/>
              <w:jc w:val="center"/>
              <w:rPr>
                <w:rFonts w:ascii="Arial Narrow" w:eastAsia="Times New Roman" w:hAnsi="Arial Narrow"/>
                <w:b/>
                <w:bCs/>
                <w:sz w:val="20"/>
                <w:szCs w:val="20"/>
                <w:lang w:eastAsia="es-ES"/>
              </w:rPr>
            </w:pPr>
            <w:r w:rsidRPr="00860A74">
              <w:rPr>
                <w:rFonts w:ascii="Arial Narrow" w:eastAsia="Times New Roman" w:hAnsi="Arial Narrow"/>
                <w:b/>
                <w:bCs/>
                <w:sz w:val="20"/>
                <w:szCs w:val="20"/>
                <w:lang w:eastAsia="es-ES"/>
              </w:rPr>
              <w:t>FEBRERO</w:t>
            </w:r>
          </w:p>
        </w:tc>
        <w:tc>
          <w:tcPr>
            <w:tcW w:w="383" w:type="dxa"/>
            <w:shd w:val="clear" w:color="auto" w:fill="auto"/>
            <w:textDirection w:val="btLr"/>
            <w:vAlign w:val="center"/>
            <w:hideMark/>
          </w:tcPr>
          <w:p w:rsidR="000B2C51" w:rsidRPr="00860A74" w:rsidRDefault="000B2C51" w:rsidP="0087202A">
            <w:pPr>
              <w:spacing w:after="0" w:line="240" w:lineRule="auto"/>
              <w:jc w:val="center"/>
              <w:rPr>
                <w:rFonts w:ascii="Arial Narrow" w:eastAsia="Times New Roman" w:hAnsi="Arial Narrow"/>
                <w:b/>
                <w:bCs/>
                <w:sz w:val="20"/>
                <w:szCs w:val="20"/>
                <w:lang w:eastAsia="es-ES"/>
              </w:rPr>
            </w:pPr>
            <w:r w:rsidRPr="00860A74">
              <w:rPr>
                <w:rFonts w:ascii="Arial Narrow" w:eastAsia="Times New Roman" w:hAnsi="Arial Narrow"/>
                <w:b/>
                <w:bCs/>
                <w:sz w:val="20"/>
                <w:szCs w:val="20"/>
                <w:lang w:eastAsia="es-ES"/>
              </w:rPr>
              <w:t>MARZO</w:t>
            </w:r>
          </w:p>
        </w:tc>
        <w:tc>
          <w:tcPr>
            <w:tcW w:w="383" w:type="dxa"/>
            <w:shd w:val="clear" w:color="auto" w:fill="auto"/>
            <w:textDirection w:val="btLr"/>
            <w:vAlign w:val="center"/>
            <w:hideMark/>
          </w:tcPr>
          <w:p w:rsidR="000B2C51" w:rsidRPr="00860A74" w:rsidRDefault="000B2C51" w:rsidP="0087202A">
            <w:pPr>
              <w:spacing w:after="0" w:line="240" w:lineRule="auto"/>
              <w:jc w:val="center"/>
              <w:rPr>
                <w:rFonts w:ascii="Arial Narrow" w:eastAsia="Times New Roman" w:hAnsi="Arial Narrow"/>
                <w:b/>
                <w:bCs/>
                <w:sz w:val="20"/>
                <w:szCs w:val="20"/>
                <w:lang w:eastAsia="es-ES"/>
              </w:rPr>
            </w:pPr>
            <w:r w:rsidRPr="00860A74">
              <w:rPr>
                <w:rFonts w:ascii="Arial Narrow" w:eastAsia="Times New Roman" w:hAnsi="Arial Narrow"/>
                <w:b/>
                <w:bCs/>
                <w:sz w:val="20"/>
                <w:szCs w:val="20"/>
                <w:lang w:eastAsia="es-ES"/>
              </w:rPr>
              <w:t>ABRIL</w:t>
            </w:r>
          </w:p>
        </w:tc>
        <w:tc>
          <w:tcPr>
            <w:tcW w:w="383" w:type="dxa"/>
            <w:shd w:val="clear" w:color="auto" w:fill="auto"/>
            <w:textDirection w:val="btLr"/>
            <w:vAlign w:val="center"/>
            <w:hideMark/>
          </w:tcPr>
          <w:p w:rsidR="000B2C51" w:rsidRPr="00860A74" w:rsidRDefault="000B2C51" w:rsidP="0087202A">
            <w:pPr>
              <w:spacing w:after="0" w:line="240" w:lineRule="auto"/>
              <w:jc w:val="center"/>
              <w:rPr>
                <w:rFonts w:ascii="Arial Narrow" w:eastAsia="Times New Roman" w:hAnsi="Arial Narrow"/>
                <w:b/>
                <w:bCs/>
                <w:sz w:val="20"/>
                <w:szCs w:val="20"/>
                <w:lang w:eastAsia="es-ES"/>
              </w:rPr>
            </w:pPr>
            <w:r w:rsidRPr="00860A74">
              <w:rPr>
                <w:rFonts w:ascii="Arial Narrow" w:eastAsia="Times New Roman" w:hAnsi="Arial Narrow"/>
                <w:b/>
                <w:bCs/>
                <w:sz w:val="20"/>
                <w:szCs w:val="20"/>
                <w:lang w:eastAsia="es-ES"/>
              </w:rPr>
              <w:t>MAYO</w:t>
            </w:r>
          </w:p>
        </w:tc>
        <w:tc>
          <w:tcPr>
            <w:tcW w:w="383" w:type="dxa"/>
            <w:gridSpan w:val="2"/>
            <w:shd w:val="clear" w:color="auto" w:fill="auto"/>
            <w:textDirection w:val="btLr"/>
            <w:vAlign w:val="center"/>
            <w:hideMark/>
          </w:tcPr>
          <w:p w:rsidR="000B2C51" w:rsidRPr="00860A74" w:rsidRDefault="000B2C51" w:rsidP="0087202A">
            <w:pPr>
              <w:spacing w:after="0" w:line="240" w:lineRule="auto"/>
              <w:jc w:val="center"/>
              <w:rPr>
                <w:rFonts w:ascii="Arial Narrow" w:eastAsia="Times New Roman" w:hAnsi="Arial Narrow"/>
                <w:b/>
                <w:bCs/>
                <w:sz w:val="20"/>
                <w:szCs w:val="20"/>
                <w:lang w:eastAsia="es-ES"/>
              </w:rPr>
            </w:pPr>
            <w:r w:rsidRPr="00860A74">
              <w:rPr>
                <w:rFonts w:ascii="Arial Narrow" w:eastAsia="Times New Roman" w:hAnsi="Arial Narrow"/>
                <w:b/>
                <w:bCs/>
                <w:sz w:val="20"/>
                <w:szCs w:val="20"/>
                <w:lang w:eastAsia="es-ES"/>
              </w:rPr>
              <w:t>JUNIO</w:t>
            </w:r>
          </w:p>
        </w:tc>
      </w:tr>
      <w:tr w:rsidR="000B2C51" w:rsidRPr="00860A74" w:rsidTr="0087202A">
        <w:trPr>
          <w:trHeight w:val="765"/>
          <w:jc w:val="center"/>
        </w:trPr>
        <w:tc>
          <w:tcPr>
            <w:tcW w:w="3752" w:type="dxa"/>
            <w:shd w:val="clear" w:color="auto" w:fill="auto"/>
            <w:vAlign w:val="center"/>
            <w:hideMark/>
          </w:tcPr>
          <w:p w:rsidR="000B2C51" w:rsidRPr="000512F3" w:rsidRDefault="000B2C51" w:rsidP="0087202A">
            <w:pPr>
              <w:spacing w:after="0" w:line="240" w:lineRule="auto"/>
              <w:rPr>
                <w:rFonts w:ascii="Arial Narrow" w:eastAsia="Times New Roman" w:hAnsi="Arial Narrow"/>
                <w:lang w:eastAsia="es-ES"/>
              </w:rPr>
            </w:pPr>
            <w:r w:rsidRPr="000512F3">
              <w:rPr>
                <w:rFonts w:ascii="Arial Narrow" w:eastAsia="Times New Roman" w:hAnsi="Arial Narrow"/>
                <w:lang w:eastAsia="es-ES"/>
              </w:rPr>
              <w:t xml:space="preserve">Revisar los resultados de la evaluación del Ejercicio Fiscal 2013, en conjunto con la Coordinación Atención Social Emergente y enlace interinstitucional. </w:t>
            </w:r>
          </w:p>
        </w:tc>
        <w:tc>
          <w:tcPr>
            <w:tcW w:w="383" w:type="dxa"/>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color w:val="000000"/>
                <w:sz w:val="20"/>
                <w:szCs w:val="20"/>
                <w:lang w:eastAsia="es-ES"/>
              </w:rPr>
            </w:pPr>
            <w:r w:rsidRPr="00860A74">
              <w:rPr>
                <w:rFonts w:ascii="Arial Narrow" w:eastAsia="Times New Roman" w:hAnsi="Arial Narrow"/>
                <w:color w:val="000000"/>
                <w:sz w:val="20"/>
                <w:szCs w:val="20"/>
                <w:lang w:eastAsia="es-ES"/>
              </w:rPr>
              <w:t>x</w:t>
            </w:r>
          </w:p>
        </w:tc>
        <w:tc>
          <w:tcPr>
            <w:tcW w:w="383" w:type="dxa"/>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color w:val="000000"/>
                <w:sz w:val="20"/>
                <w:szCs w:val="20"/>
                <w:lang w:eastAsia="es-ES"/>
              </w:rPr>
            </w:pPr>
            <w:r w:rsidRPr="00860A74">
              <w:rPr>
                <w:rFonts w:ascii="Arial Narrow" w:eastAsia="Times New Roman" w:hAnsi="Arial Narrow"/>
                <w:color w:val="000000"/>
                <w:sz w:val="20"/>
                <w:szCs w:val="20"/>
                <w:lang w:eastAsia="es-ES"/>
              </w:rPr>
              <w:t>x </w:t>
            </w:r>
          </w:p>
        </w:tc>
        <w:tc>
          <w:tcPr>
            <w:tcW w:w="383" w:type="dxa"/>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color w:val="000000"/>
                <w:sz w:val="20"/>
                <w:szCs w:val="20"/>
                <w:lang w:eastAsia="es-ES"/>
              </w:rPr>
            </w:pPr>
            <w:r w:rsidRPr="00860A74">
              <w:rPr>
                <w:rFonts w:ascii="Arial Narrow" w:eastAsia="Times New Roman" w:hAnsi="Arial Narrow"/>
                <w:color w:val="000000"/>
                <w:sz w:val="20"/>
                <w:szCs w:val="20"/>
                <w:lang w:eastAsia="es-ES"/>
              </w:rPr>
              <w:t>x </w:t>
            </w:r>
          </w:p>
        </w:tc>
        <w:tc>
          <w:tcPr>
            <w:tcW w:w="383" w:type="dxa"/>
            <w:shd w:val="clear" w:color="auto" w:fill="auto"/>
            <w:vAlign w:val="center"/>
            <w:hideMark/>
          </w:tcPr>
          <w:p w:rsidR="000B2C51" w:rsidRPr="00860A74" w:rsidRDefault="00A64817" w:rsidP="0087202A">
            <w:pPr>
              <w:spacing w:after="0" w:line="240" w:lineRule="auto"/>
              <w:jc w:val="center"/>
              <w:rPr>
                <w:rFonts w:ascii="Arial Narrow" w:eastAsia="Times New Roman" w:hAnsi="Arial Narrow"/>
                <w:color w:val="000000"/>
                <w:sz w:val="20"/>
                <w:szCs w:val="20"/>
                <w:lang w:eastAsia="es-ES"/>
              </w:rPr>
            </w:pPr>
            <w:r>
              <w:rPr>
                <w:rFonts w:ascii="Arial Narrow" w:eastAsia="Times New Roman" w:hAnsi="Arial Narrow"/>
                <w:color w:val="000000"/>
                <w:sz w:val="20"/>
                <w:szCs w:val="20"/>
                <w:lang w:eastAsia="es-ES"/>
              </w:rPr>
              <w:t>x</w:t>
            </w:r>
            <w:r w:rsidR="000B2C51" w:rsidRPr="00860A74">
              <w:rPr>
                <w:rFonts w:ascii="Arial Narrow" w:eastAsia="Times New Roman" w:hAnsi="Arial Narrow"/>
                <w:color w:val="000000"/>
                <w:sz w:val="20"/>
                <w:szCs w:val="20"/>
                <w:lang w:eastAsia="es-ES"/>
              </w:rPr>
              <w:t> </w:t>
            </w:r>
          </w:p>
        </w:tc>
        <w:tc>
          <w:tcPr>
            <w:tcW w:w="383" w:type="dxa"/>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color w:val="000000"/>
                <w:sz w:val="20"/>
                <w:szCs w:val="20"/>
                <w:lang w:eastAsia="es-ES"/>
              </w:rPr>
            </w:pPr>
            <w:r w:rsidRPr="00860A74">
              <w:rPr>
                <w:rFonts w:ascii="Arial Narrow" w:eastAsia="Times New Roman" w:hAnsi="Arial Narrow"/>
                <w:color w:val="000000"/>
                <w:sz w:val="20"/>
                <w:szCs w:val="20"/>
                <w:lang w:eastAsia="es-ES"/>
              </w:rPr>
              <w:t> </w:t>
            </w:r>
          </w:p>
        </w:tc>
        <w:tc>
          <w:tcPr>
            <w:tcW w:w="383" w:type="dxa"/>
            <w:gridSpan w:val="2"/>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color w:val="000000"/>
                <w:sz w:val="20"/>
                <w:szCs w:val="20"/>
                <w:lang w:eastAsia="es-ES"/>
              </w:rPr>
            </w:pPr>
            <w:r w:rsidRPr="00860A74">
              <w:rPr>
                <w:rFonts w:ascii="Arial Narrow" w:eastAsia="Times New Roman" w:hAnsi="Arial Narrow"/>
                <w:color w:val="000000"/>
                <w:sz w:val="20"/>
                <w:szCs w:val="20"/>
                <w:lang w:eastAsia="es-ES"/>
              </w:rPr>
              <w:t> </w:t>
            </w:r>
          </w:p>
        </w:tc>
        <w:tc>
          <w:tcPr>
            <w:tcW w:w="383" w:type="dxa"/>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color w:val="000000"/>
                <w:sz w:val="20"/>
                <w:szCs w:val="20"/>
                <w:lang w:eastAsia="es-ES"/>
              </w:rPr>
            </w:pPr>
            <w:r w:rsidRPr="00860A74">
              <w:rPr>
                <w:rFonts w:ascii="Arial Narrow" w:eastAsia="Times New Roman" w:hAnsi="Arial Narrow"/>
                <w:color w:val="000000"/>
                <w:sz w:val="20"/>
                <w:szCs w:val="20"/>
                <w:lang w:eastAsia="es-ES"/>
              </w:rPr>
              <w:t> </w:t>
            </w:r>
          </w:p>
        </w:tc>
        <w:tc>
          <w:tcPr>
            <w:tcW w:w="383" w:type="dxa"/>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color w:val="000000"/>
                <w:sz w:val="20"/>
                <w:szCs w:val="20"/>
                <w:lang w:eastAsia="es-ES"/>
              </w:rPr>
            </w:pPr>
            <w:r w:rsidRPr="00860A74">
              <w:rPr>
                <w:rFonts w:ascii="Arial Narrow" w:eastAsia="Times New Roman" w:hAnsi="Arial Narrow"/>
                <w:color w:val="000000"/>
                <w:sz w:val="20"/>
                <w:szCs w:val="20"/>
                <w:lang w:eastAsia="es-ES"/>
              </w:rPr>
              <w:t> </w:t>
            </w:r>
          </w:p>
        </w:tc>
        <w:tc>
          <w:tcPr>
            <w:tcW w:w="383" w:type="dxa"/>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color w:val="000000"/>
                <w:sz w:val="20"/>
                <w:szCs w:val="20"/>
                <w:lang w:eastAsia="es-ES"/>
              </w:rPr>
            </w:pPr>
            <w:r w:rsidRPr="00860A74">
              <w:rPr>
                <w:rFonts w:ascii="Arial Narrow" w:eastAsia="Times New Roman" w:hAnsi="Arial Narrow"/>
                <w:color w:val="000000"/>
                <w:sz w:val="20"/>
                <w:szCs w:val="20"/>
                <w:lang w:eastAsia="es-ES"/>
              </w:rPr>
              <w:t> </w:t>
            </w:r>
          </w:p>
        </w:tc>
        <w:tc>
          <w:tcPr>
            <w:tcW w:w="383" w:type="dxa"/>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color w:val="000000"/>
                <w:sz w:val="20"/>
                <w:szCs w:val="20"/>
                <w:lang w:eastAsia="es-ES"/>
              </w:rPr>
            </w:pPr>
            <w:r w:rsidRPr="00860A74">
              <w:rPr>
                <w:rFonts w:ascii="Arial Narrow" w:eastAsia="Times New Roman" w:hAnsi="Arial Narrow"/>
                <w:color w:val="000000"/>
                <w:sz w:val="20"/>
                <w:szCs w:val="20"/>
                <w:lang w:eastAsia="es-ES"/>
              </w:rPr>
              <w:t> </w:t>
            </w:r>
          </w:p>
        </w:tc>
        <w:tc>
          <w:tcPr>
            <w:tcW w:w="383" w:type="dxa"/>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color w:val="000000"/>
                <w:sz w:val="20"/>
                <w:szCs w:val="20"/>
                <w:lang w:eastAsia="es-ES"/>
              </w:rPr>
            </w:pPr>
            <w:r w:rsidRPr="00860A74">
              <w:rPr>
                <w:rFonts w:ascii="Arial Narrow" w:eastAsia="Times New Roman" w:hAnsi="Arial Narrow"/>
                <w:color w:val="000000"/>
                <w:sz w:val="20"/>
                <w:szCs w:val="20"/>
                <w:lang w:eastAsia="es-ES"/>
              </w:rPr>
              <w:t> </w:t>
            </w:r>
          </w:p>
        </w:tc>
        <w:tc>
          <w:tcPr>
            <w:tcW w:w="383" w:type="dxa"/>
            <w:gridSpan w:val="2"/>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color w:val="000000"/>
                <w:sz w:val="20"/>
                <w:szCs w:val="20"/>
                <w:lang w:eastAsia="es-ES"/>
              </w:rPr>
            </w:pPr>
            <w:r w:rsidRPr="00860A74">
              <w:rPr>
                <w:rFonts w:ascii="Arial Narrow" w:eastAsia="Times New Roman" w:hAnsi="Arial Narrow"/>
                <w:color w:val="000000"/>
                <w:sz w:val="20"/>
                <w:szCs w:val="20"/>
                <w:lang w:eastAsia="es-ES"/>
              </w:rPr>
              <w:t> </w:t>
            </w:r>
          </w:p>
        </w:tc>
      </w:tr>
      <w:tr w:rsidR="00A64817" w:rsidRPr="00860A74" w:rsidTr="000512F3">
        <w:trPr>
          <w:trHeight w:val="466"/>
          <w:jc w:val="center"/>
        </w:trPr>
        <w:tc>
          <w:tcPr>
            <w:tcW w:w="3752" w:type="dxa"/>
            <w:shd w:val="clear" w:color="auto" w:fill="auto"/>
            <w:vAlign w:val="center"/>
          </w:tcPr>
          <w:p w:rsidR="00A64817" w:rsidRPr="000512F3" w:rsidRDefault="000512F3" w:rsidP="0087202A">
            <w:pPr>
              <w:spacing w:after="0" w:line="240" w:lineRule="auto"/>
              <w:rPr>
                <w:rFonts w:ascii="Arial Narrow" w:eastAsia="Times New Roman" w:hAnsi="Arial Narrow"/>
                <w:lang w:eastAsia="es-ES"/>
              </w:rPr>
            </w:pPr>
            <w:r w:rsidRPr="000512F3">
              <w:rPr>
                <w:rFonts w:ascii="Arial Narrow" w:hAnsi="Arial Narrow"/>
              </w:rPr>
              <w:t xml:space="preserve">Analizar la </w:t>
            </w:r>
            <w:r w:rsidR="00A64817" w:rsidRPr="000512F3">
              <w:rPr>
                <w:rFonts w:ascii="Arial Narrow" w:hAnsi="Arial Narrow"/>
              </w:rPr>
              <w:t>difusión de la convocatoria</w:t>
            </w:r>
          </w:p>
        </w:tc>
        <w:tc>
          <w:tcPr>
            <w:tcW w:w="383" w:type="dxa"/>
            <w:shd w:val="clear" w:color="auto" w:fill="auto"/>
            <w:vAlign w:val="center"/>
          </w:tcPr>
          <w:p w:rsidR="00A64817" w:rsidRPr="00860A74" w:rsidRDefault="00A64817" w:rsidP="0087202A">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tcPr>
          <w:p w:rsidR="00A64817" w:rsidRPr="00860A74" w:rsidRDefault="00A64817" w:rsidP="0087202A">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tcPr>
          <w:p w:rsidR="00A64817" w:rsidRPr="00860A74" w:rsidRDefault="00A64817" w:rsidP="0087202A">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tcPr>
          <w:p w:rsidR="00A64817" w:rsidRDefault="00A64817" w:rsidP="0087202A">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tcPr>
          <w:p w:rsidR="00A64817" w:rsidRPr="00860A74" w:rsidRDefault="00A64817" w:rsidP="0087202A">
            <w:pPr>
              <w:spacing w:after="0" w:line="240" w:lineRule="auto"/>
              <w:jc w:val="center"/>
              <w:rPr>
                <w:rFonts w:ascii="Arial Narrow" w:eastAsia="Times New Roman" w:hAnsi="Arial Narrow"/>
                <w:color w:val="000000"/>
                <w:sz w:val="20"/>
                <w:szCs w:val="20"/>
                <w:lang w:eastAsia="es-ES"/>
              </w:rPr>
            </w:pPr>
          </w:p>
        </w:tc>
        <w:tc>
          <w:tcPr>
            <w:tcW w:w="383" w:type="dxa"/>
            <w:gridSpan w:val="2"/>
            <w:shd w:val="clear" w:color="auto" w:fill="auto"/>
            <w:vAlign w:val="center"/>
          </w:tcPr>
          <w:p w:rsidR="00A64817" w:rsidRPr="00860A74" w:rsidRDefault="000512F3" w:rsidP="0087202A">
            <w:pPr>
              <w:spacing w:after="0" w:line="240" w:lineRule="auto"/>
              <w:jc w:val="center"/>
              <w:rPr>
                <w:rFonts w:ascii="Arial Narrow" w:eastAsia="Times New Roman" w:hAnsi="Arial Narrow"/>
                <w:color w:val="000000"/>
                <w:sz w:val="20"/>
                <w:szCs w:val="20"/>
                <w:lang w:eastAsia="es-ES"/>
              </w:rPr>
            </w:pPr>
            <w:r>
              <w:rPr>
                <w:rFonts w:ascii="Arial Narrow" w:eastAsia="Times New Roman" w:hAnsi="Arial Narrow"/>
                <w:color w:val="000000"/>
                <w:sz w:val="20"/>
                <w:szCs w:val="20"/>
                <w:lang w:eastAsia="es-ES"/>
              </w:rPr>
              <w:t>x</w:t>
            </w:r>
          </w:p>
        </w:tc>
        <w:tc>
          <w:tcPr>
            <w:tcW w:w="383" w:type="dxa"/>
            <w:shd w:val="clear" w:color="auto" w:fill="auto"/>
            <w:vAlign w:val="center"/>
          </w:tcPr>
          <w:p w:rsidR="00A64817" w:rsidRPr="00860A74" w:rsidRDefault="000512F3" w:rsidP="0087202A">
            <w:pPr>
              <w:spacing w:after="0" w:line="240" w:lineRule="auto"/>
              <w:jc w:val="center"/>
              <w:rPr>
                <w:rFonts w:ascii="Arial Narrow" w:eastAsia="Times New Roman" w:hAnsi="Arial Narrow"/>
                <w:color w:val="000000"/>
                <w:sz w:val="20"/>
                <w:szCs w:val="20"/>
                <w:lang w:eastAsia="es-ES"/>
              </w:rPr>
            </w:pPr>
            <w:r>
              <w:rPr>
                <w:rFonts w:ascii="Arial Narrow" w:eastAsia="Times New Roman" w:hAnsi="Arial Narrow"/>
                <w:color w:val="000000"/>
                <w:sz w:val="20"/>
                <w:szCs w:val="20"/>
                <w:lang w:eastAsia="es-ES"/>
              </w:rPr>
              <w:t>x</w:t>
            </w:r>
          </w:p>
        </w:tc>
        <w:tc>
          <w:tcPr>
            <w:tcW w:w="383" w:type="dxa"/>
            <w:shd w:val="clear" w:color="auto" w:fill="auto"/>
            <w:vAlign w:val="center"/>
          </w:tcPr>
          <w:p w:rsidR="00A64817" w:rsidRPr="00860A74" w:rsidRDefault="000512F3" w:rsidP="0087202A">
            <w:pPr>
              <w:spacing w:after="0" w:line="240" w:lineRule="auto"/>
              <w:jc w:val="center"/>
              <w:rPr>
                <w:rFonts w:ascii="Arial Narrow" w:eastAsia="Times New Roman" w:hAnsi="Arial Narrow"/>
                <w:color w:val="000000"/>
                <w:sz w:val="20"/>
                <w:szCs w:val="20"/>
                <w:lang w:eastAsia="es-ES"/>
              </w:rPr>
            </w:pPr>
            <w:r>
              <w:rPr>
                <w:rFonts w:ascii="Arial Narrow" w:eastAsia="Times New Roman" w:hAnsi="Arial Narrow"/>
                <w:color w:val="000000"/>
                <w:sz w:val="20"/>
                <w:szCs w:val="20"/>
                <w:lang w:eastAsia="es-ES"/>
              </w:rPr>
              <w:t>x</w:t>
            </w:r>
          </w:p>
        </w:tc>
        <w:tc>
          <w:tcPr>
            <w:tcW w:w="383" w:type="dxa"/>
            <w:shd w:val="clear" w:color="auto" w:fill="auto"/>
            <w:vAlign w:val="center"/>
          </w:tcPr>
          <w:p w:rsidR="00A64817" w:rsidRPr="00860A74" w:rsidRDefault="00A64817" w:rsidP="0087202A">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tcPr>
          <w:p w:rsidR="00A64817" w:rsidRPr="00860A74" w:rsidRDefault="00A64817" w:rsidP="0087202A">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tcPr>
          <w:p w:rsidR="00A64817" w:rsidRPr="00860A74" w:rsidRDefault="00A64817" w:rsidP="0087202A">
            <w:pPr>
              <w:spacing w:after="0" w:line="240" w:lineRule="auto"/>
              <w:jc w:val="center"/>
              <w:rPr>
                <w:rFonts w:ascii="Arial Narrow" w:eastAsia="Times New Roman" w:hAnsi="Arial Narrow"/>
                <w:color w:val="000000"/>
                <w:sz w:val="20"/>
                <w:szCs w:val="20"/>
                <w:lang w:eastAsia="es-ES"/>
              </w:rPr>
            </w:pPr>
          </w:p>
        </w:tc>
        <w:tc>
          <w:tcPr>
            <w:tcW w:w="383" w:type="dxa"/>
            <w:gridSpan w:val="2"/>
            <w:shd w:val="clear" w:color="auto" w:fill="auto"/>
            <w:vAlign w:val="center"/>
          </w:tcPr>
          <w:p w:rsidR="00A64817" w:rsidRPr="00860A74" w:rsidRDefault="00A64817" w:rsidP="0087202A">
            <w:pPr>
              <w:spacing w:after="0" w:line="240" w:lineRule="auto"/>
              <w:jc w:val="center"/>
              <w:rPr>
                <w:rFonts w:ascii="Arial Narrow" w:eastAsia="Times New Roman" w:hAnsi="Arial Narrow"/>
                <w:color w:val="000000"/>
                <w:sz w:val="20"/>
                <w:szCs w:val="20"/>
                <w:lang w:eastAsia="es-ES"/>
              </w:rPr>
            </w:pPr>
          </w:p>
        </w:tc>
      </w:tr>
      <w:tr w:rsidR="000B2C51" w:rsidRPr="00860A74" w:rsidTr="0087202A">
        <w:trPr>
          <w:trHeight w:val="255"/>
          <w:jc w:val="center"/>
        </w:trPr>
        <w:tc>
          <w:tcPr>
            <w:tcW w:w="3752" w:type="dxa"/>
            <w:shd w:val="clear" w:color="auto" w:fill="auto"/>
            <w:vAlign w:val="center"/>
            <w:hideMark/>
          </w:tcPr>
          <w:p w:rsidR="000B2C51" w:rsidRPr="000512F3" w:rsidRDefault="000B2C51" w:rsidP="0087202A">
            <w:pPr>
              <w:spacing w:after="0" w:line="240" w:lineRule="auto"/>
              <w:rPr>
                <w:rFonts w:ascii="Arial Narrow" w:eastAsia="Times New Roman" w:hAnsi="Arial Narrow"/>
                <w:lang w:eastAsia="es-ES"/>
              </w:rPr>
            </w:pPr>
            <w:r w:rsidRPr="000512F3">
              <w:rPr>
                <w:rFonts w:ascii="Arial Narrow" w:eastAsia="Times New Roman" w:hAnsi="Arial Narrow"/>
                <w:lang w:eastAsia="es-ES"/>
              </w:rPr>
              <w:t>Evaluar las observaciones y hallazgos de la evaluación.</w:t>
            </w:r>
          </w:p>
        </w:tc>
        <w:tc>
          <w:tcPr>
            <w:tcW w:w="383" w:type="dxa"/>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color w:val="000000"/>
                <w:sz w:val="20"/>
                <w:szCs w:val="20"/>
                <w:lang w:eastAsia="es-ES"/>
              </w:rPr>
            </w:pPr>
            <w:r w:rsidRPr="00860A74">
              <w:rPr>
                <w:rFonts w:ascii="Arial Narrow" w:eastAsia="Times New Roman" w:hAnsi="Arial Narrow"/>
                <w:color w:val="000000"/>
                <w:sz w:val="20"/>
                <w:szCs w:val="20"/>
                <w:lang w:eastAsia="es-ES"/>
              </w:rPr>
              <w:t> </w:t>
            </w:r>
          </w:p>
        </w:tc>
        <w:tc>
          <w:tcPr>
            <w:tcW w:w="383" w:type="dxa"/>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color w:val="000000"/>
                <w:sz w:val="20"/>
                <w:szCs w:val="20"/>
                <w:lang w:eastAsia="es-ES"/>
              </w:rPr>
            </w:pPr>
            <w:r w:rsidRPr="00860A74">
              <w:rPr>
                <w:rFonts w:ascii="Arial Narrow" w:eastAsia="Times New Roman" w:hAnsi="Arial Narrow"/>
                <w:color w:val="000000"/>
                <w:sz w:val="20"/>
                <w:szCs w:val="20"/>
                <w:lang w:eastAsia="es-ES"/>
              </w:rPr>
              <w:t>x</w:t>
            </w:r>
          </w:p>
        </w:tc>
        <w:tc>
          <w:tcPr>
            <w:tcW w:w="383" w:type="dxa"/>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color w:val="000000"/>
                <w:sz w:val="20"/>
                <w:szCs w:val="20"/>
                <w:lang w:eastAsia="es-ES"/>
              </w:rPr>
            </w:pPr>
            <w:r w:rsidRPr="00860A74">
              <w:rPr>
                <w:rFonts w:ascii="Arial Narrow" w:eastAsia="Times New Roman" w:hAnsi="Arial Narrow"/>
                <w:color w:val="000000"/>
                <w:sz w:val="20"/>
                <w:szCs w:val="20"/>
                <w:lang w:eastAsia="es-ES"/>
              </w:rPr>
              <w:t>x</w:t>
            </w:r>
          </w:p>
        </w:tc>
        <w:tc>
          <w:tcPr>
            <w:tcW w:w="383" w:type="dxa"/>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color w:val="000000"/>
                <w:sz w:val="20"/>
                <w:szCs w:val="20"/>
                <w:lang w:eastAsia="es-ES"/>
              </w:rPr>
            </w:pPr>
            <w:r w:rsidRPr="00860A74">
              <w:rPr>
                <w:rFonts w:ascii="Arial Narrow" w:eastAsia="Times New Roman" w:hAnsi="Arial Narrow"/>
                <w:color w:val="000000"/>
                <w:sz w:val="20"/>
                <w:szCs w:val="20"/>
                <w:lang w:eastAsia="es-ES"/>
              </w:rPr>
              <w:t>x </w:t>
            </w:r>
          </w:p>
        </w:tc>
        <w:tc>
          <w:tcPr>
            <w:tcW w:w="383" w:type="dxa"/>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color w:val="000000"/>
                <w:sz w:val="20"/>
                <w:szCs w:val="20"/>
                <w:lang w:eastAsia="es-ES"/>
              </w:rPr>
            </w:pPr>
            <w:r w:rsidRPr="00860A74">
              <w:rPr>
                <w:rFonts w:ascii="Arial Narrow" w:eastAsia="Times New Roman" w:hAnsi="Arial Narrow"/>
                <w:color w:val="000000"/>
                <w:sz w:val="20"/>
                <w:szCs w:val="20"/>
                <w:lang w:eastAsia="es-ES"/>
              </w:rPr>
              <w:t> </w:t>
            </w:r>
          </w:p>
        </w:tc>
        <w:tc>
          <w:tcPr>
            <w:tcW w:w="383" w:type="dxa"/>
            <w:gridSpan w:val="2"/>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color w:val="000000"/>
                <w:sz w:val="20"/>
                <w:szCs w:val="20"/>
                <w:lang w:eastAsia="es-ES"/>
              </w:rPr>
            </w:pPr>
            <w:r w:rsidRPr="00860A74">
              <w:rPr>
                <w:rFonts w:ascii="Arial Narrow" w:eastAsia="Times New Roman" w:hAnsi="Arial Narrow"/>
                <w:color w:val="000000"/>
                <w:sz w:val="20"/>
                <w:szCs w:val="20"/>
                <w:lang w:eastAsia="es-ES"/>
              </w:rPr>
              <w:t> </w:t>
            </w:r>
          </w:p>
        </w:tc>
        <w:tc>
          <w:tcPr>
            <w:tcW w:w="383" w:type="dxa"/>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color w:val="000000"/>
                <w:sz w:val="20"/>
                <w:szCs w:val="20"/>
                <w:lang w:eastAsia="es-ES"/>
              </w:rPr>
            </w:pPr>
            <w:r w:rsidRPr="00860A74">
              <w:rPr>
                <w:rFonts w:ascii="Arial Narrow" w:eastAsia="Times New Roman" w:hAnsi="Arial Narrow"/>
                <w:color w:val="000000"/>
                <w:sz w:val="20"/>
                <w:szCs w:val="20"/>
                <w:lang w:eastAsia="es-ES"/>
              </w:rPr>
              <w:t> </w:t>
            </w:r>
          </w:p>
        </w:tc>
        <w:tc>
          <w:tcPr>
            <w:tcW w:w="383" w:type="dxa"/>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color w:val="000000"/>
                <w:sz w:val="20"/>
                <w:szCs w:val="20"/>
                <w:lang w:eastAsia="es-ES"/>
              </w:rPr>
            </w:pPr>
            <w:r w:rsidRPr="00860A74">
              <w:rPr>
                <w:rFonts w:ascii="Arial Narrow" w:eastAsia="Times New Roman" w:hAnsi="Arial Narrow"/>
                <w:color w:val="000000"/>
                <w:sz w:val="20"/>
                <w:szCs w:val="20"/>
                <w:lang w:eastAsia="es-ES"/>
              </w:rPr>
              <w:t> </w:t>
            </w:r>
          </w:p>
        </w:tc>
        <w:tc>
          <w:tcPr>
            <w:tcW w:w="383" w:type="dxa"/>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color w:val="000000"/>
                <w:sz w:val="20"/>
                <w:szCs w:val="20"/>
                <w:lang w:eastAsia="es-ES"/>
              </w:rPr>
            </w:pPr>
            <w:r w:rsidRPr="00860A74">
              <w:rPr>
                <w:rFonts w:ascii="Arial Narrow" w:eastAsia="Times New Roman" w:hAnsi="Arial Narrow"/>
                <w:color w:val="000000"/>
                <w:sz w:val="20"/>
                <w:szCs w:val="20"/>
                <w:lang w:eastAsia="es-ES"/>
              </w:rPr>
              <w:t> </w:t>
            </w:r>
          </w:p>
        </w:tc>
        <w:tc>
          <w:tcPr>
            <w:tcW w:w="383" w:type="dxa"/>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color w:val="000000"/>
                <w:sz w:val="20"/>
                <w:szCs w:val="20"/>
                <w:lang w:eastAsia="es-ES"/>
              </w:rPr>
            </w:pPr>
            <w:r w:rsidRPr="00860A74">
              <w:rPr>
                <w:rFonts w:ascii="Arial Narrow" w:eastAsia="Times New Roman" w:hAnsi="Arial Narrow"/>
                <w:color w:val="000000"/>
                <w:sz w:val="20"/>
                <w:szCs w:val="20"/>
                <w:lang w:eastAsia="es-ES"/>
              </w:rPr>
              <w:t> </w:t>
            </w:r>
          </w:p>
        </w:tc>
        <w:tc>
          <w:tcPr>
            <w:tcW w:w="383" w:type="dxa"/>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color w:val="000000"/>
                <w:sz w:val="20"/>
                <w:szCs w:val="20"/>
                <w:lang w:eastAsia="es-ES"/>
              </w:rPr>
            </w:pPr>
            <w:r w:rsidRPr="00860A74">
              <w:rPr>
                <w:rFonts w:ascii="Arial Narrow" w:eastAsia="Times New Roman" w:hAnsi="Arial Narrow"/>
                <w:color w:val="000000"/>
                <w:sz w:val="20"/>
                <w:szCs w:val="20"/>
                <w:lang w:eastAsia="es-ES"/>
              </w:rPr>
              <w:t> </w:t>
            </w:r>
          </w:p>
        </w:tc>
        <w:tc>
          <w:tcPr>
            <w:tcW w:w="383" w:type="dxa"/>
            <w:gridSpan w:val="2"/>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color w:val="000000"/>
                <w:sz w:val="20"/>
                <w:szCs w:val="20"/>
                <w:lang w:eastAsia="es-ES"/>
              </w:rPr>
            </w:pPr>
            <w:r w:rsidRPr="00860A74">
              <w:rPr>
                <w:rFonts w:ascii="Arial Narrow" w:eastAsia="Times New Roman" w:hAnsi="Arial Narrow"/>
                <w:color w:val="000000"/>
                <w:sz w:val="20"/>
                <w:szCs w:val="20"/>
                <w:lang w:eastAsia="es-ES"/>
              </w:rPr>
              <w:t> </w:t>
            </w:r>
          </w:p>
        </w:tc>
      </w:tr>
      <w:tr w:rsidR="000B2C51" w:rsidRPr="00860A74" w:rsidTr="0087202A">
        <w:trPr>
          <w:trHeight w:val="510"/>
          <w:jc w:val="center"/>
        </w:trPr>
        <w:tc>
          <w:tcPr>
            <w:tcW w:w="3752" w:type="dxa"/>
            <w:shd w:val="clear" w:color="auto" w:fill="auto"/>
            <w:vAlign w:val="center"/>
            <w:hideMark/>
          </w:tcPr>
          <w:p w:rsidR="000B2C51" w:rsidRPr="000512F3" w:rsidRDefault="000B2C51" w:rsidP="0087202A">
            <w:pPr>
              <w:spacing w:after="0" w:line="240" w:lineRule="auto"/>
              <w:rPr>
                <w:rFonts w:ascii="Arial Narrow" w:eastAsia="Times New Roman" w:hAnsi="Arial Narrow"/>
                <w:lang w:eastAsia="es-ES"/>
              </w:rPr>
            </w:pPr>
            <w:r w:rsidRPr="000512F3">
              <w:rPr>
                <w:rFonts w:ascii="Arial Narrow" w:eastAsia="Times New Roman" w:hAnsi="Arial Narrow"/>
                <w:lang w:eastAsia="es-ES"/>
              </w:rPr>
              <w:t xml:space="preserve">Proponer, si en su caso se requiera la reorientación en procesos del programa. </w:t>
            </w:r>
          </w:p>
        </w:tc>
        <w:tc>
          <w:tcPr>
            <w:tcW w:w="383" w:type="dxa"/>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color w:val="000000"/>
                <w:sz w:val="20"/>
                <w:szCs w:val="20"/>
                <w:lang w:eastAsia="es-ES"/>
              </w:rPr>
            </w:pPr>
            <w:r w:rsidRPr="00860A74">
              <w:rPr>
                <w:rFonts w:ascii="Arial Narrow" w:eastAsia="Times New Roman" w:hAnsi="Arial Narrow"/>
                <w:color w:val="000000"/>
                <w:sz w:val="20"/>
                <w:szCs w:val="20"/>
                <w:lang w:eastAsia="es-ES"/>
              </w:rPr>
              <w:t> </w:t>
            </w:r>
          </w:p>
        </w:tc>
        <w:tc>
          <w:tcPr>
            <w:tcW w:w="383" w:type="dxa"/>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color w:val="000000"/>
                <w:sz w:val="20"/>
                <w:szCs w:val="20"/>
                <w:lang w:eastAsia="es-ES"/>
              </w:rPr>
            </w:pPr>
            <w:r w:rsidRPr="00860A74">
              <w:rPr>
                <w:rFonts w:ascii="Arial Narrow" w:eastAsia="Times New Roman" w:hAnsi="Arial Narrow"/>
                <w:color w:val="000000"/>
                <w:sz w:val="20"/>
                <w:szCs w:val="20"/>
                <w:lang w:eastAsia="es-ES"/>
              </w:rPr>
              <w:t> </w:t>
            </w:r>
          </w:p>
        </w:tc>
        <w:tc>
          <w:tcPr>
            <w:tcW w:w="383" w:type="dxa"/>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color w:val="000000"/>
                <w:sz w:val="20"/>
                <w:szCs w:val="20"/>
                <w:lang w:eastAsia="es-ES"/>
              </w:rPr>
            </w:pPr>
            <w:r w:rsidRPr="00860A74">
              <w:rPr>
                <w:rFonts w:ascii="Arial Narrow" w:eastAsia="Times New Roman" w:hAnsi="Arial Narrow"/>
                <w:color w:val="000000"/>
                <w:sz w:val="20"/>
                <w:szCs w:val="20"/>
                <w:lang w:eastAsia="es-ES"/>
              </w:rPr>
              <w:t> </w:t>
            </w:r>
          </w:p>
        </w:tc>
        <w:tc>
          <w:tcPr>
            <w:tcW w:w="383" w:type="dxa"/>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color w:val="000000"/>
                <w:sz w:val="20"/>
                <w:szCs w:val="20"/>
                <w:lang w:eastAsia="es-ES"/>
              </w:rPr>
            </w:pPr>
            <w:r w:rsidRPr="00860A74">
              <w:rPr>
                <w:rFonts w:ascii="Arial Narrow" w:eastAsia="Times New Roman" w:hAnsi="Arial Narrow"/>
                <w:color w:val="000000"/>
                <w:sz w:val="20"/>
                <w:szCs w:val="20"/>
                <w:lang w:eastAsia="es-ES"/>
              </w:rPr>
              <w:t>x</w:t>
            </w:r>
          </w:p>
        </w:tc>
        <w:tc>
          <w:tcPr>
            <w:tcW w:w="383" w:type="dxa"/>
            <w:gridSpan w:val="2"/>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color w:val="000000"/>
                <w:sz w:val="20"/>
                <w:szCs w:val="20"/>
                <w:lang w:eastAsia="es-ES"/>
              </w:rPr>
            </w:pPr>
            <w:r w:rsidRPr="00860A74">
              <w:rPr>
                <w:rFonts w:ascii="Arial Narrow" w:eastAsia="Times New Roman" w:hAnsi="Arial Narrow"/>
                <w:color w:val="000000"/>
                <w:sz w:val="20"/>
                <w:szCs w:val="20"/>
                <w:lang w:eastAsia="es-ES"/>
              </w:rPr>
              <w:t>x</w:t>
            </w:r>
          </w:p>
        </w:tc>
        <w:tc>
          <w:tcPr>
            <w:tcW w:w="383" w:type="dxa"/>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color w:val="000000"/>
                <w:sz w:val="20"/>
                <w:szCs w:val="20"/>
                <w:lang w:eastAsia="es-ES"/>
              </w:rPr>
            </w:pPr>
            <w:r w:rsidRPr="00860A74">
              <w:rPr>
                <w:rFonts w:ascii="Arial Narrow" w:eastAsia="Times New Roman" w:hAnsi="Arial Narrow"/>
                <w:color w:val="000000"/>
                <w:sz w:val="20"/>
                <w:szCs w:val="20"/>
                <w:lang w:eastAsia="es-ES"/>
              </w:rPr>
              <w:t> x</w:t>
            </w:r>
          </w:p>
        </w:tc>
        <w:tc>
          <w:tcPr>
            <w:tcW w:w="383" w:type="dxa"/>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color w:val="000000"/>
                <w:sz w:val="20"/>
                <w:szCs w:val="20"/>
                <w:lang w:eastAsia="es-ES"/>
              </w:rPr>
            </w:pPr>
            <w:r w:rsidRPr="00860A74">
              <w:rPr>
                <w:rFonts w:ascii="Arial Narrow" w:eastAsia="Times New Roman" w:hAnsi="Arial Narrow"/>
                <w:color w:val="000000"/>
                <w:sz w:val="20"/>
                <w:szCs w:val="20"/>
                <w:lang w:eastAsia="es-ES"/>
              </w:rPr>
              <w:t> </w:t>
            </w:r>
          </w:p>
        </w:tc>
        <w:tc>
          <w:tcPr>
            <w:tcW w:w="383" w:type="dxa"/>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color w:val="000000"/>
                <w:sz w:val="20"/>
                <w:szCs w:val="20"/>
                <w:lang w:eastAsia="es-ES"/>
              </w:rPr>
            </w:pPr>
            <w:r w:rsidRPr="00860A74">
              <w:rPr>
                <w:rFonts w:ascii="Arial Narrow" w:eastAsia="Times New Roman" w:hAnsi="Arial Narrow"/>
                <w:color w:val="000000"/>
                <w:sz w:val="20"/>
                <w:szCs w:val="20"/>
                <w:lang w:eastAsia="es-ES"/>
              </w:rPr>
              <w:t> </w:t>
            </w:r>
          </w:p>
        </w:tc>
        <w:tc>
          <w:tcPr>
            <w:tcW w:w="383" w:type="dxa"/>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color w:val="000000"/>
                <w:sz w:val="20"/>
                <w:szCs w:val="20"/>
                <w:lang w:eastAsia="es-ES"/>
              </w:rPr>
            </w:pPr>
            <w:r w:rsidRPr="00860A74">
              <w:rPr>
                <w:rFonts w:ascii="Arial Narrow" w:eastAsia="Times New Roman" w:hAnsi="Arial Narrow"/>
                <w:color w:val="000000"/>
                <w:sz w:val="20"/>
                <w:szCs w:val="20"/>
                <w:lang w:eastAsia="es-ES"/>
              </w:rPr>
              <w:t> </w:t>
            </w:r>
          </w:p>
        </w:tc>
        <w:tc>
          <w:tcPr>
            <w:tcW w:w="383" w:type="dxa"/>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color w:val="000000"/>
                <w:sz w:val="20"/>
                <w:szCs w:val="20"/>
                <w:lang w:eastAsia="es-ES"/>
              </w:rPr>
            </w:pPr>
            <w:r w:rsidRPr="00860A74">
              <w:rPr>
                <w:rFonts w:ascii="Arial Narrow" w:eastAsia="Times New Roman" w:hAnsi="Arial Narrow"/>
                <w:color w:val="000000"/>
                <w:sz w:val="20"/>
                <w:szCs w:val="20"/>
                <w:lang w:eastAsia="es-ES"/>
              </w:rPr>
              <w:t> </w:t>
            </w:r>
          </w:p>
        </w:tc>
        <w:tc>
          <w:tcPr>
            <w:tcW w:w="383" w:type="dxa"/>
            <w:gridSpan w:val="2"/>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color w:val="000000"/>
                <w:sz w:val="20"/>
                <w:szCs w:val="20"/>
                <w:lang w:eastAsia="es-ES"/>
              </w:rPr>
            </w:pPr>
            <w:r w:rsidRPr="00860A74">
              <w:rPr>
                <w:rFonts w:ascii="Arial Narrow" w:eastAsia="Times New Roman" w:hAnsi="Arial Narrow"/>
                <w:color w:val="000000"/>
                <w:sz w:val="20"/>
                <w:szCs w:val="20"/>
                <w:lang w:eastAsia="es-ES"/>
              </w:rPr>
              <w:t> </w:t>
            </w:r>
          </w:p>
        </w:tc>
      </w:tr>
      <w:tr w:rsidR="000512F3" w:rsidRPr="00860A74" w:rsidTr="0087202A">
        <w:trPr>
          <w:trHeight w:val="510"/>
          <w:jc w:val="center"/>
        </w:trPr>
        <w:tc>
          <w:tcPr>
            <w:tcW w:w="3752" w:type="dxa"/>
            <w:shd w:val="clear" w:color="auto" w:fill="auto"/>
            <w:vAlign w:val="center"/>
          </w:tcPr>
          <w:p w:rsidR="000512F3" w:rsidRPr="000512F3" w:rsidRDefault="000512F3" w:rsidP="000512F3">
            <w:pPr>
              <w:pStyle w:val="NormalWeb"/>
              <w:jc w:val="both"/>
              <w:rPr>
                <w:rFonts w:ascii="Arial Narrow" w:hAnsi="Arial Narrow"/>
                <w:sz w:val="22"/>
                <w:szCs w:val="22"/>
              </w:rPr>
            </w:pPr>
            <w:r w:rsidRPr="000512F3">
              <w:rPr>
                <w:rFonts w:ascii="Arial Narrow" w:hAnsi="Arial Narrow"/>
                <w:sz w:val="22"/>
                <w:szCs w:val="22"/>
              </w:rPr>
              <w:t xml:space="preserve">Se sugiere enfocar la convocatoria hacia proyectos que beneficien a grupos de rezago social y/o situación de calle </w:t>
            </w:r>
          </w:p>
        </w:tc>
        <w:tc>
          <w:tcPr>
            <w:tcW w:w="383" w:type="dxa"/>
            <w:shd w:val="clear" w:color="auto" w:fill="auto"/>
            <w:vAlign w:val="center"/>
          </w:tcPr>
          <w:p w:rsidR="000512F3" w:rsidRPr="00860A74" w:rsidRDefault="000512F3" w:rsidP="0087202A">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tcPr>
          <w:p w:rsidR="000512F3" w:rsidRPr="00860A74" w:rsidRDefault="000512F3" w:rsidP="0087202A">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tcPr>
          <w:p w:rsidR="000512F3" w:rsidRPr="00860A74" w:rsidRDefault="000512F3" w:rsidP="0087202A">
            <w:pPr>
              <w:spacing w:after="0" w:line="240" w:lineRule="auto"/>
              <w:jc w:val="center"/>
              <w:rPr>
                <w:rFonts w:ascii="Arial Narrow" w:eastAsia="Times New Roman" w:hAnsi="Arial Narrow"/>
                <w:color w:val="000000"/>
                <w:sz w:val="20"/>
                <w:szCs w:val="20"/>
                <w:lang w:eastAsia="es-ES"/>
              </w:rPr>
            </w:pPr>
            <w:r>
              <w:rPr>
                <w:rFonts w:ascii="Arial Narrow" w:eastAsia="Times New Roman" w:hAnsi="Arial Narrow"/>
                <w:color w:val="000000"/>
                <w:sz w:val="20"/>
                <w:szCs w:val="20"/>
                <w:lang w:eastAsia="es-ES"/>
              </w:rPr>
              <w:t>x</w:t>
            </w:r>
          </w:p>
        </w:tc>
        <w:tc>
          <w:tcPr>
            <w:tcW w:w="383" w:type="dxa"/>
            <w:shd w:val="clear" w:color="auto" w:fill="auto"/>
            <w:vAlign w:val="center"/>
          </w:tcPr>
          <w:p w:rsidR="000512F3" w:rsidRPr="00860A74" w:rsidRDefault="000512F3" w:rsidP="0087202A">
            <w:pPr>
              <w:spacing w:after="0" w:line="240" w:lineRule="auto"/>
              <w:jc w:val="center"/>
              <w:rPr>
                <w:rFonts w:ascii="Arial Narrow" w:eastAsia="Times New Roman" w:hAnsi="Arial Narrow"/>
                <w:color w:val="000000"/>
                <w:sz w:val="20"/>
                <w:szCs w:val="20"/>
                <w:lang w:eastAsia="es-ES"/>
              </w:rPr>
            </w:pPr>
            <w:r>
              <w:rPr>
                <w:rFonts w:ascii="Arial Narrow" w:eastAsia="Times New Roman" w:hAnsi="Arial Narrow"/>
                <w:color w:val="000000"/>
                <w:sz w:val="20"/>
                <w:szCs w:val="20"/>
                <w:lang w:eastAsia="es-ES"/>
              </w:rPr>
              <w:t>x</w:t>
            </w:r>
          </w:p>
        </w:tc>
        <w:tc>
          <w:tcPr>
            <w:tcW w:w="383" w:type="dxa"/>
            <w:shd w:val="clear" w:color="auto" w:fill="auto"/>
            <w:vAlign w:val="center"/>
          </w:tcPr>
          <w:p w:rsidR="000512F3" w:rsidRPr="00860A74" w:rsidRDefault="000512F3" w:rsidP="0087202A">
            <w:pPr>
              <w:spacing w:after="0" w:line="240" w:lineRule="auto"/>
              <w:jc w:val="center"/>
              <w:rPr>
                <w:rFonts w:ascii="Arial Narrow" w:eastAsia="Times New Roman" w:hAnsi="Arial Narrow"/>
                <w:color w:val="000000"/>
                <w:sz w:val="20"/>
                <w:szCs w:val="20"/>
                <w:lang w:eastAsia="es-ES"/>
              </w:rPr>
            </w:pPr>
            <w:r>
              <w:rPr>
                <w:rFonts w:ascii="Arial Narrow" w:eastAsia="Times New Roman" w:hAnsi="Arial Narrow"/>
                <w:color w:val="000000"/>
                <w:sz w:val="20"/>
                <w:szCs w:val="20"/>
                <w:lang w:eastAsia="es-ES"/>
              </w:rPr>
              <w:t>x</w:t>
            </w:r>
          </w:p>
        </w:tc>
        <w:tc>
          <w:tcPr>
            <w:tcW w:w="383" w:type="dxa"/>
            <w:gridSpan w:val="2"/>
            <w:shd w:val="clear" w:color="auto" w:fill="auto"/>
            <w:vAlign w:val="center"/>
          </w:tcPr>
          <w:p w:rsidR="000512F3" w:rsidRPr="00860A74" w:rsidRDefault="000512F3" w:rsidP="0087202A">
            <w:pPr>
              <w:spacing w:after="0" w:line="240" w:lineRule="auto"/>
              <w:jc w:val="center"/>
              <w:rPr>
                <w:rFonts w:ascii="Arial Narrow" w:eastAsia="Times New Roman" w:hAnsi="Arial Narrow"/>
                <w:color w:val="000000"/>
                <w:sz w:val="20"/>
                <w:szCs w:val="20"/>
                <w:lang w:eastAsia="es-ES"/>
              </w:rPr>
            </w:pPr>
            <w:r>
              <w:rPr>
                <w:rFonts w:ascii="Arial Narrow" w:eastAsia="Times New Roman" w:hAnsi="Arial Narrow"/>
                <w:color w:val="000000"/>
                <w:sz w:val="20"/>
                <w:szCs w:val="20"/>
                <w:lang w:eastAsia="es-ES"/>
              </w:rPr>
              <w:t>x</w:t>
            </w:r>
          </w:p>
        </w:tc>
        <w:tc>
          <w:tcPr>
            <w:tcW w:w="383" w:type="dxa"/>
            <w:shd w:val="clear" w:color="auto" w:fill="auto"/>
            <w:vAlign w:val="center"/>
          </w:tcPr>
          <w:p w:rsidR="000512F3" w:rsidRPr="00860A74" w:rsidRDefault="000512F3" w:rsidP="0087202A">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tcPr>
          <w:p w:rsidR="000512F3" w:rsidRPr="00860A74" w:rsidRDefault="000512F3" w:rsidP="0087202A">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tcPr>
          <w:p w:rsidR="000512F3" w:rsidRPr="00860A74" w:rsidRDefault="000512F3" w:rsidP="0087202A">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tcPr>
          <w:p w:rsidR="000512F3" w:rsidRPr="00860A74" w:rsidRDefault="000512F3" w:rsidP="0087202A">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tcPr>
          <w:p w:rsidR="000512F3" w:rsidRPr="00860A74" w:rsidRDefault="000512F3" w:rsidP="0087202A">
            <w:pPr>
              <w:spacing w:after="0" w:line="240" w:lineRule="auto"/>
              <w:jc w:val="center"/>
              <w:rPr>
                <w:rFonts w:ascii="Arial Narrow" w:eastAsia="Times New Roman" w:hAnsi="Arial Narrow"/>
                <w:color w:val="000000"/>
                <w:sz w:val="20"/>
                <w:szCs w:val="20"/>
                <w:lang w:eastAsia="es-ES"/>
              </w:rPr>
            </w:pPr>
          </w:p>
        </w:tc>
        <w:tc>
          <w:tcPr>
            <w:tcW w:w="383" w:type="dxa"/>
            <w:gridSpan w:val="2"/>
            <w:shd w:val="clear" w:color="auto" w:fill="auto"/>
            <w:vAlign w:val="center"/>
          </w:tcPr>
          <w:p w:rsidR="000512F3" w:rsidRPr="00860A74" w:rsidRDefault="000512F3" w:rsidP="0087202A">
            <w:pPr>
              <w:spacing w:after="0" w:line="240" w:lineRule="auto"/>
              <w:jc w:val="center"/>
              <w:rPr>
                <w:rFonts w:ascii="Arial Narrow" w:eastAsia="Times New Roman" w:hAnsi="Arial Narrow"/>
                <w:color w:val="000000"/>
                <w:sz w:val="20"/>
                <w:szCs w:val="20"/>
                <w:lang w:eastAsia="es-ES"/>
              </w:rPr>
            </w:pPr>
          </w:p>
        </w:tc>
      </w:tr>
      <w:tr w:rsidR="000B2C51" w:rsidRPr="00860A74" w:rsidTr="0087202A">
        <w:trPr>
          <w:trHeight w:val="510"/>
          <w:jc w:val="center"/>
        </w:trPr>
        <w:tc>
          <w:tcPr>
            <w:tcW w:w="3752" w:type="dxa"/>
            <w:shd w:val="clear" w:color="auto" w:fill="auto"/>
            <w:vAlign w:val="center"/>
            <w:hideMark/>
          </w:tcPr>
          <w:p w:rsidR="000B2C51" w:rsidRPr="000512F3" w:rsidRDefault="000B2C51" w:rsidP="0087202A">
            <w:pPr>
              <w:spacing w:after="0" w:line="240" w:lineRule="auto"/>
              <w:rPr>
                <w:rFonts w:ascii="Arial Narrow" w:eastAsia="Times New Roman" w:hAnsi="Arial Narrow"/>
                <w:lang w:eastAsia="es-ES"/>
              </w:rPr>
            </w:pPr>
            <w:r w:rsidRPr="000512F3">
              <w:rPr>
                <w:rFonts w:ascii="Arial Narrow" w:eastAsia="Times New Roman" w:hAnsi="Arial Narrow"/>
                <w:lang w:eastAsia="es-ES"/>
              </w:rPr>
              <w:t xml:space="preserve">A partir de los Lineamientos para la Evaluación Interna 2015, por parte de EVALÚA - DF, trabajar el proceso. </w:t>
            </w:r>
          </w:p>
        </w:tc>
        <w:tc>
          <w:tcPr>
            <w:tcW w:w="383" w:type="dxa"/>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color w:val="000000"/>
                <w:sz w:val="20"/>
                <w:szCs w:val="20"/>
                <w:lang w:eastAsia="es-ES"/>
              </w:rPr>
            </w:pPr>
            <w:r w:rsidRPr="00860A74">
              <w:rPr>
                <w:rFonts w:ascii="Arial Narrow" w:eastAsia="Times New Roman" w:hAnsi="Arial Narrow"/>
                <w:color w:val="000000"/>
                <w:sz w:val="20"/>
                <w:szCs w:val="20"/>
                <w:lang w:eastAsia="es-ES"/>
              </w:rPr>
              <w:t> </w:t>
            </w:r>
          </w:p>
        </w:tc>
        <w:tc>
          <w:tcPr>
            <w:tcW w:w="383" w:type="dxa"/>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color w:val="000000"/>
                <w:sz w:val="20"/>
                <w:szCs w:val="20"/>
                <w:lang w:eastAsia="es-ES"/>
              </w:rPr>
            </w:pPr>
            <w:r w:rsidRPr="00860A74">
              <w:rPr>
                <w:rFonts w:ascii="Arial Narrow" w:eastAsia="Times New Roman" w:hAnsi="Arial Narrow"/>
                <w:color w:val="000000"/>
                <w:sz w:val="20"/>
                <w:szCs w:val="20"/>
                <w:lang w:eastAsia="es-ES"/>
              </w:rPr>
              <w:t> </w:t>
            </w:r>
          </w:p>
        </w:tc>
        <w:tc>
          <w:tcPr>
            <w:tcW w:w="383" w:type="dxa"/>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color w:val="000000"/>
                <w:sz w:val="20"/>
                <w:szCs w:val="20"/>
                <w:lang w:eastAsia="es-ES"/>
              </w:rPr>
            </w:pPr>
            <w:r w:rsidRPr="00860A74">
              <w:rPr>
                <w:rFonts w:ascii="Arial Narrow" w:eastAsia="Times New Roman" w:hAnsi="Arial Narrow"/>
                <w:color w:val="000000"/>
                <w:sz w:val="20"/>
                <w:szCs w:val="20"/>
                <w:lang w:eastAsia="es-ES"/>
              </w:rPr>
              <w:t> </w:t>
            </w:r>
          </w:p>
        </w:tc>
        <w:tc>
          <w:tcPr>
            <w:tcW w:w="383" w:type="dxa"/>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color w:val="000000"/>
                <w:sz w:val="20"/>
                <w:szCs w:val="20"/>
                <w:lang w:eastAsia="es-ES"/>
              </w:rPr>
            </w:pPr>
            <w:r w:rsidRPr="00860A74">
              <w:rPr>
                <w:rFonts w:ascii="Arial Narrow" w:eastAsia="Times New Roman" w:hAnsi="Arial Narrow"/>
                <w:color w:val="000000"/>
                <w:sz w:val="20"/>
                <w:szCs w:val="20"/>
                <w:lang w:eastAsia="es-ES"/>
              </w:rPr>
              <w:t> </w:t>
            </w:r>
          </w:p>
        </w:tc>
        <w:tc>
          <w:tcPr>
            <w:tcW w:w="383" w:type="dxa"/>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color w:val="000000"/>
                <w:sz w:val="20"/>
                <w:szCs w:val="20"/>
                <w:lang w:eastAsia="es-ES"/>
              </w:rPr>
            </w:pPr>
            <w:r w:rsidRPr="00860A74">
              <w:rPr>
                <w:rFonts w:ascii="Arial Narrow" w:eastAsia="Times New Roman" w:hAnsi="Arial Narrow"/>
                <w:color w:val="000000"/>
                <w:sz w:val="20"/>
                <w:szCs w:val="20"/>
                <w:lang w:eastAsia="es-ES"/>
              </w:rPr>
              <w:t> </w:t>
            </w:r>
          </w:p>
        </w:tc>
        <w:tc>
          <w:tcPr>
            <w:tcW w:w="383" w:type="dxa"/>
            <w:gridSpan w:val="2"/>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color w:val="000000"/>
                <w:sz w:val="20"/>
                <w:szCs w:val="20"/>
                <w:lang w:eastAsia="es-ES"/>
              </w:rPr>
            </w:pPr>
            <w:r w:rsidRPr="00860A74">
              <w:rPr>
                <w:rFonts w:ascii="Arial Narrow" w:eastAsia="Times New Roman" w:hAnsi="Arial Narrow"/>
                <w:color w:val="000000"/>
                <w:sz w:val="20"/>
                <w:szCs w:val="20"/>
                <w:lang w:eastAsia="es-ES"/>
              </w:rPr>
              <w:t> </w:t>
            </w:r>
          </w:p>
        </w:tc>
        <w:tc>
          <w:tcPr>
            <w:tcW w:w="383" w:type="dxa"/>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hideMark/>
          </w:tcPr>
          <w:p w:rsidR="000B2C51" w:rsidRPr="00860A74" w:rsidRDefault="000B2C51" w:rsidP="0087202A">
            <w:pPr>
              <w:spacing w:after="0" w:line="240" w:lineRule="auto"/>
              <w:rPr>
                <w:rFonts w:ascii="Arial Narrow" w:eastAsia="Times New Roman" w:hAnsi="Arial Narrow"/>
                <w:color w:val="000000"/>
                <w:sz w:val="20"/>
                <w:szCs w:val="20"/>
                <w:lang w:eastAsia="es-ES"/>
              </w:rPr>
            </w:pPr>
          </w:p>
        </w:tc>
        <w:tc>
          <w:tcPr>
            <w:tcW w:w="383" w:type="dxa"/>
            <w:shd w:val="clear" w:color="auto" w:fill="auto"/>
            <w:vAlign w:val="center"/>
            <w:hideMark/>
          </w:tcPr>
          <w:p w:rsidR="000B2C51" w:rsidRPr="00860A74" w:rsidRDefault="000B2C51" w:rsidP="0087202A">
            <w:pPr>
              <w:spacing w:after="0" w:line="240" w:lineRule="auto"/>
              <w:rPr>
                <w:rFonts w:ascii="Arial Narrow" w:eastAsia="Times New Roman" w:hAnsi="Arial Narrow"/>
                <w:color w:val="000000"/>
                <w:sz w:val="20"/>
                <w:szCs w:val="20"/>
                <w:lang w:eastAsia="es-ES"/>
              </w:rPr>
            </w:pPr>
          </w:p>
        </w:tc>
        <w:tc>
          <w:tcPr>
            <w:tcW w:w="383" w:type="dxa"/>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color w:val="000000"/>
                <w:sz w:val="20"/>
                <w:szCs w:val="20"/>
                <w:lang w:eastAsia="es-ES"/>
              </w:rPr>
            </w:pPr>
            <w:r w:rsidRPr="00860A74">
              <w:rPr>
                <w:rFonts w:ascii="Arial Narrow" w:eastAsia="Times New Roman" w:hAnsi="Arial Narrow"/>
                <w:color w:val="000000"/>
                <w:sz w:val="20"/>
                <w:szCs w:val="20"/>
                <w:lang w:eastAsia="es-ES"/>
              </w:rPr>
              <w:t>x</w:t>
            </w:r>
          </w:p>
        </w:tc>
        <w:tc>
          <w:tcPr>
            <w:tcW w:w="383" w:type="dxa"/>
            <w:gridSpan w:val="2"/>
            <w:shd w:val="clear" w:color="auto" w:fill="auto"/>
            <w:vAlign w:val="center"/>
            <w:hideMark/>
          </w:tcPr>
          <w:p w:rsidR="000B2C51" w:rsidRPr="00860A74" w:rsidRDefault="000B2C51" w:rsidP="0087202A">
            <w:pPr>
              <w:spacing w:after="0" w:line="240" w:lineRule="auto"/>
              <w:jc w:val="center"/>
              <w:rPr>
                <w:rFonts w:ascii="Arial Narrow" w:eastAsia="Times New Roman" w:hAnsi="Arial Narrow"/>
                <w:color w:val="000000"/>
                <w:sz w:val="20"/>
                <w:szCs w:val="20"/>
                <w:lang w:eastAsia="es-ES"/>
              </w:rPr>
            </w:pPr>
            <w:r w:rsidRPr="00860A74">
              <w:rPr>
                <w:rFonts w:ascii="Arial Narrow" w:eastAsia="Times New Roman" w:hAnsi="Arial Narrow"/>
                <w:color w:val="000000"/>
                <w:sz w:val="20"/>
                <w:szCs w:val="20"/>
                <w:lang w:eastAsia="es-ES"/>
              </w:rPr>
              <w:t>x</w:t>
            </w:r>
          </w:p>
        </w:tc>
      </w:tr>
    </w:tbl>
    <w:p w:rsidR="000F6719" w:rsidRPr="00265FA0" w:rsidRDefault="000F6719" w:rsidP="000F6719">
      <w:pPr>
        <w:spacing w:after="0" w:line="240" w:lineRule="auto"/>
        <w:jc w:val="both"/>
        <w:rPr>
          <w:rFonts w:ascii="Arial Narrow" w:hAnsi="Arial Narrow"/>
          <w:b/>
          <w:sz w:val="20"/>
        </w:rPr>
      </w:pPr>
      <w:r w:rsidRPr="00265FA0">
        <w:rPr>
          <w:rFonts w:ascii="Arial Narrow" w:hAnsi="Arial Narrow" w:cs="Times New Roman"/>
          <w:b/>
          <w:sz w:val="20"/>
        </w:rPr>
        <w:t xml:space="preserve">FUENTE: Instituto de Asistencia e Integración Social (2014). </w:t>
      </w:r>
      <w:r w:rsidRPr="00265FA0">
        <w:rPr>
          <w:rFonts w:ascii="Arial Narrow" w:hAnsi="Arial Narrow"/>
          <w:b/>
          <w:sz w:val="20"/>
        </w:rPr>
        <w:t>(Elaboración propia: análisis e investigación: 2014)</w:t>
      </w:r>
    </w:p>
    <w:p w:rsidR="000F6719" w:rsidRPr="00860A74" w:rsidRDefault="000F6719" w:rsidP="00393D0B">
      <w:pPr>
        <w:rPr>
          <w:rFonts w:ascii="Arial Narrow" w:hAnsi="Arial Narrow"/>
          <w:b/>
          <w:sz w:val="24"/>
          <w:szCs w:val="24"/>
        </w:rPr>
      </w:pPr>
    </w:p>
    <w:p w:rsidR="0057671E" w:rsidRPr="000C5CE6" w:rsidRDefault="00554876" w:rsidP="000C5CE6">
      <w:pPr>
        <w:rPr>
          <w:rFonts w:ascii="Arial Narrow" w:hAnsi="Arial Narrow"/>
          <w:b/>
          <w:sz w:val="24"/>
        </w:rPr>
      </w:pPr>
      <w:bookmarkStart w:id="37" w:name="_Toc391545650"/>
      <w:r w:rsidRPr="000C5CE6">
        <w:rPr>
          <w:rFonts w:ascii="Arial Narrow" w:hAnsi="Arial Narrow"/>
          <w:b/>
          <w:sz w:val="24"/>
        </w:rPr>
        <w:t>VII. Referencias Documentales</w:t>
      </w:r>
      <w:bookmarkEnd w:id="37"/>
    </w:p>
    <w:p w:rsidR="00EF2938" w:rsidRPr="00860A74" w:rsidRDefault="00EF2938" w:rsidP="0057671E">
      <w:pPr>
        <w:autoSpaceDE w:val="0"/>
        <w:autoSpaceDN w:val="0"/>
        <w:adjustRightInd w:val="0"/>
        <w:spacing w:after="0" w:line="240" w:lineRule="auto"/>
        <w:rPr>
          <w:rFonts w:ascii="Arial Narrow" w:hAnsi="Arial Narrow" w:cs="Symbol"/>
          <w:sz w:val="23"/>
          <w:szCs w:val="23"/>
        </w:rPr>
      </w:pPr>
    </w:p>
    <w:p w:rsidR="0057671E" w:rsidRPr="00860A74" w:rsidRDefault="0057671E" w:rsidP="00046F75">
      <w:pPr>
        <w:pStyle w:val="Prrafodelista"/>
        <w:numPr>
          <w:ilvl w:val="0"/>
          <w:numId w:val="18"/>
        </w:numPr>
        <w:autoSpaceDE w:val="0"/>
        <w:autoSpaceDN w:val="0"/>
        <w:adjustRightInd w:val="0"/>
        <w:spacing w:after="0" w:line="240" w:lineRule="auto"/>
        <w:jc w:val="both"/>
        <w:rPr>
          <w:rFonts w:ascii="Arial Narrow" w:hAnsi="Arial Narrow" w:cs="Times New Roman"/>
          <w:sz w:val="24"/>
          <w:szCs w:val="24"/>
        </w:rPr>
      </w:pPr>
      <w:r w:rsidRPr="00860A74">
        <w:rPr>
          <w:rFonts w:ascii="Arial Narrow" w:hAnsi="Arial Narrow" w:cs="Times New Roman"/>
          <w:sz w:val="24"/>
          <w:szCs w:val="24"/>
        </w:rPr>
        <w:t xml:space="preserve">CEPAL (20004). </w:t>
      </w:r>
      <w:r w:rsidRPr="00860A74">
        <w:rPr>
          <w:rFonts w:ascii="Arial Narrow" w:hAnsi="Arial Narrow" w:cs="Times New Roman"/>
          <w:i/>
          <w:iCs/>
          <w:sz w:val="24"/>
          <w:szCs w:val="24"/>
        </w:rPr>
        <w:t>Metodología del Marco Lógico</w:t>
      </w:r>
      <w:r w:rsidRPr="00860A74">
        <w:rPr>
          <w:rFonts w:ascii="Arial Narrow" w:hAnsi="Arial Narrow" w:cs="Times New Roman"/>
          <w:sz w:val="24"/>
          <w:szCs w:val="24"/>
        </w:rPr>
        <w:t>. Boletín número 15 del Instituto</w:t>
      </w:r>
      <w:r w:rsidR="00135023" w:rsidRPr="00860A74">
        <w:rPr>
          <w:rFonts w:ascii="Arial Narrow" w:hAnsi="Arial Narrow" w:cs="Times New Roman"/>
          <w:sz w:val="24"/>
          <w:szCs w:val="24"/>
        </w:rPr>
        <w:t xml:space="preserve"> </w:t>
      </w:r>
      <w:r w:rsidRPr="00860A74">
        <w:rPr>
          <w:rFonts w:ascii="Arial Narrow" w:hAnsi="Arial Narrow" w:cs="Times New Roman"/>
          <w:sz w:val="24"/>
          <w:szCs w:val="24"/>
        </w:rPr>
        <w:t>Latinoamericano y del Caribe de Planificación Económica y Social.</w:t>
      </w:r>
    </w:p>
    <w:p w:rsidR="0057671E" w:rsidRPr="00860A74" w:rsidRDefault="0057671E" w:rsidP="00046F75">
      <w:pPr>
        <w:autoSpaceDE w:val="0"/>
        <w:autoSpaceDN w:val="0"/>
        <w:adjustRightInd w:val="0"/>
        <w:spacing w:after="0" w:line="240" w:lineRule="auto"/>
        <w:jc w:val="both"/>
        <w:rPr>
          <w:rFonts w:ascii="Arial Narrow" w:hAnsi="Arial Narrow" w:cs="Symbol"/>
          <w:sz w:val="24"/>
          <w:szCs w:val="24"/>
        </w:rPr>
      </w:pPr>
    </w:p>
    <w:p w:rsidR="0057671E" w:rsidRPr="00860A74" w:rsidRDefault="0057671E" w:rsidP="00046F75">
      <w:pPr>
        <w:pStyle w:val="Prrafodelista"/>
        <w:numPr>
          <w:ilvl w:val="0"/>
          <w:numId w:val="18"/>
        </w:numPr>
        <w:autoSpaceDE w:val="0"/>
        <w:autoSpaceDN w:val="0"/>
        <w:adjustRightInd w:val="0"/>
        <w:spacing w:after="0" w:line="240" w:lineRule="auto"/>
        <w:jc w:val="both"/>
        <w:rPr>
          <w:rFonts w:ascii="Arial Narrow" w:hAnsi="Arial Narrow" w:cs="Times New Roman"/>
          <w:i/>
          <w:iCs/>
          <w:sz w:val="24"/>
          <w:szCs w:val="24"/>
        </w:rPr>
      </w:pPr>
      <w:r w:rsidRPr="00860A74">
        <w:rPr>
          <w:rFonts w:ascii="Arial Narrow" w:hAnsi="Arial Narrow" w:cs="Times New Roman"/>
          <w:sz w:val="24"/>
          <w:szCs w:val="24"/>
        </w:rPr>
        <w:t xml:space="preserve">Cohen, E. y Martínez, R. (2004). </w:t>
      </w:r>
      <w:r w:rsidRPr="00860A74">
        <w:rPr>
          <w:rFonts w:ascii="Arial Narrow" w:hAnsi="Arial Narrow" w:cs="Times New Roman"/>
          <w:i/>
          <w:iCs/>
          <w:sz w:val="24"/>
          <w:szCs w:val="24"/>
        </w:rPr>
        <w:t>Manual Formulación, Evaluación y Monitoreo de</w:t>
      </w:r>
      <w:r w:rsidR="00135023" w:rsidRPr="00860A74">
        <w:rPr>
          <w:rFonts w:ascii="Arial Narrow" w:hAnsi="Arial Narrow" w:cs="Times New Roman"/>
          <w:i/>
          <w:iCs/>
          <w:sz w:val="24"/>
          <w:szCs w:val="24"/>
        </w:rPr>
        <w:t xml:space="preserve"> </w:t>
      </w:r>
      <w:r w:rsidRPr="00860A74">
        <w:rPr>
          <w:rFonts w:ascii="Arial Narrow" w:hAnsi="Arial Narrow" w:cs="Times New Roman"/>
          <w:i/>
          <w:iCs/>
          <w:sz w:val="24"/>
          <w:szCs w:val="24"/>
        </w:rPr>
        <w:t>Proyectos Sociales</w:t>
      </w:r>
      <w:r w:rsidRPr="00860A74">
        <w:rPr>
          <w:rFonts w:ascii="Arial Narrow" w:hAnsi="Arial Narrow" w:cs="Times New Roman"/>
          <w:sz w:val="24"/>
          <w:szCs w:val="24"/>
        </w:rPr>
        <w:t>. División de Desarrollo Social, CEPAL. Santiago de Chile.</w:t>
      </w:r>
    </w:p>
    <w:p w:rsidR="0057671E" w:rsidRPr="00860A74" w:rsidRDefault="0057671E" w:rsidP="00046F75">
      <w:pPr>
        <w:autoSpaceDE w:val="0"/>
        <w:autoSpaceDN w:val="0"/>
        <w:adjustRightInd w:val="0"/>
        <w:spacing w:after="0" w:line="240" w:lineRule="auto"/>
        <w:jc w:val="both"/>
        <w:rPr>
          <w:rFonts w:ascii="Arial Narrow" w:hAnsi="Arial Narrow" w:cs="Times New Roman"/>
          <w:sz w:val="24"/>
          <w:szCs w:val="24"/>
        </w:rPr>
      </w:pPr>
    </w:p>
    <w:p w:rsidR="0057671E" w:rsidRPr="00860A74" w:rsidRDefault="0057671E" w:rsidP="00046F75">
      <w:pPr>
        <w:pStyle w:val="Prrafodelista"/>
        <w:numPr>
          <w:ilvl w:val="0"/>
          <w:numId w:val="18"/>
        </w:numPr>
        <w:autoSpaceDE w:val="0"/>
        <w:autoSpaceDN w:val="0"/>
        <w:adjustRightInd w:val="0"/>
        <w:spacing w:after="0" w:line="240" w:lineRule="auto"/>
        <w:jc w:val="both"/>
        <w:rPr>
          <w:rFonts w:ascii="Arial Narrow" w:hAnsi="Arial Narrow" w:cs="Times New Roman"/>
          <w:i/>
          <w:iCs/>
          <w:sz w:val="24"/>
          <w:szCs w:val="24"/>
        </w:rPr>
      </w:pPr>
      <w:r w:rsidRPr="00860A74">
        <w:rPr>
          <w:rFonts w:ascii="Arial Narrow" w:hAnsi="Arial Narrow" w:cs="Times New Roman"/>
          <w:sz w:val="24"/>
          <w:szCs w:val="24"/>
        </w:rPr>
        <w:t>Consejo de Evalu</w:t>
      </w:r>
      <w:r w:rsidR="00D032EA">
        <w:rPr>
          <w:rFonts w:ascii="Arial Narrow" w:hAnsi="Arial Narrow" w:cs="Times New Roman"/>
          <w:sz w:val="24"/>
          <w:szCs w:val="24"/>
        </w:rPr>
        <w:t>ación del Distrito Federal (2014</w:t>
      </w:r>
      <w:r w:rsidRPr="00860A74">
        <w:rPr>
          <w:rFonts w:ascii="Arial Narrow" w:hAnsi="Arial Narrow" w:cs="Times New Roman"/>
          <w:sz w:val="24"/>
          <w:szCs w:val="24"/>
        </w:rPr>
        <w:t xml:space="preserve">). </w:t>
      </w:r>
      <w:r w:rsidRPr="00860A74">
        <w:rPr>
          <w:rFonts w:ascii="Arial Narrow" w:hAnsi="Arial Narrow" w:cs="Times New Roman"/>
          <w:i/>
          <w:iCs/>
          <w:sz w:val="24"/>
          <w:szCs w:val="24"/>
        </w:rPr>
        <w:t>Lineamientos para la evaluación</w:t>
      </w:r>
      <w:r w:rsidR="00135023" w:rsidRPr="00860A74">
        <w:rPr>
          <w:rFonts w:ascii="Arial Narrow" w:hAnsi="Arial Narrow" w:cs="Times New Roman"/>
          <w:i/>
          <w:iCs/>
          <w:sz w:val="24"/>
          <w:szCs w:val="24"/>
        </w:rPr>
        <w:t xml:space="preserve"> </w:t>
      </w:r>
      <w:r w:rsidRPr="00860A74">
        <w:rPr>
          <w:rFonts w:ascii="Arial Narrow" w:hAnsi="Arial Narrow" w:cs="Times New Roman"/>
          <w:i/>
          <w:iCs/>
          <w:sz w:val="24"/>
          <w:szCs w:val="24"/>
        </w:rPr>
        <w:t>interna de los programas sociales</w:t>
      </w:r>
      <w:r w:rsidRPr="00860A74">
        <w:rPr>
          <w:rFonts w:ascii="Arial Narrow" w:hAnsi="Arial Narrow" w:cs="Times New Roman"/>
          <w:sz w:val="24"/>
          <w:szCs w:val="24"/>
        </w:rPr>
        <w:t>, publicados por el</w:t>
      </w:r>
      <w:r w:rsidR="00135023" w:rsidRPr="00860A74">
        <w:rPr>
          <w:rFonts w:ascii="Arial Narrow" w:hAnsi="Arial Narrow" w:cs="Times New Roman"/>
          <w:sz w:val="24"/>
          <w:szCs w:val="24"/>
        </w:rPr>
        <w:t xml:space="preserve"> </w:t>
      </w:r>
      <w:r w:rsidRPr="00860A74">
        <w:rPr>
          <w:rFonts w:ascii="Arial Narrow" w:hAnsi="Arial Narrow" w:cs="Times New Roman"/>
          <w:sz w:val="24"/>
          <w:szCs w:val="24"/>
        </w:rPr>
        <w:t>Consejo de Evaluación del Desarrollo Social del Distrito Federal (Evalúa DF).</w:t>
      </w:r>
    </w:p>
    <w:p w:rsidR="0057671E" w:rsidRPr="00860A74" w:rsidRDefault="0057671E" w:rsidP="00046F75">
      <w:pPr>
        <w:autoSpaceDE w:val="0"/>
        <w:autoSpaceDN w:val="0"/>
        <w:adjustRightInd w:val="0"/>
        <w:spacing w:after="0" w:line="240" w:lineRule="auto"/>
        <w:jc w:val="both"/>
        <w:rPr>
          <w:rFonts w:ascii="Arial Narrow" w:hAnsi="Arial Narrow" w:cs="Symbol"/>
          <w:sz w:val="24"/>
          <w:szCs w:val="24"/>
        </w:rPr>
      </w:pPr>
    </w:p>
    <w:p w:rsidR="0057671E" w:rsidRPr="00860A74" w:rsidRDefault="0057671E" w:rsidP="00046F75">
      <w:pPr>
        <w:pStyle w:val="Prrafodelista"/>
        <w:numPr>
          <w:ilvl w:val="0"/>
          <w:numId w:val="18"/>
        </w:numPr>
        <w:autoSpaceDE w:val="0"/>
        <w:autoSpaceDN w:val="0"/>
        <w:adjustRightInd w:val="0"/>
        <w:spacing w:after="0" w:line="240" w:lineRule="auto"/>
        <w:jc w:val="both"/>
        <w:rPr>
          <w:rFonts w:ascii="Arial Narrow" w:hAnsi="Arial Narrow" w:cs="Times New Roman"/>
          <w:i/>
          <w:iCs/>
          <w:sz w:val="24"/>
          <w:szCs w:val="24"/>
        </w:rPr>
      </w:pPr>
      <w:r w:rsidRPr="00860A74">
        <w:rPr>
          <w:rFonts w:ascii="Arial Narrow" w:hAnsi="Arial Narrow" w:cs="Times New Roman"/>
          <w:sz w:val="24"/>
          <w:szCs w:val="24"/>
        </w:rPr>
        <w:t xml:space="preserve">ILPES-CEPAL (2003). </w:t>
      </w:r>
      <w:r w:rsidRPr="00860A74">
        <w:rPr>
          <w:rFonts w:ascii="Arial Narrow" w:hAnsi="Arial Narrow" w:cs="Times New Roman"/>
          <w:i/>
          <w:iCs/>
          <w:sz w:val="24"/>
          <w:szCs w:val="24"/>
        </w:rPr>
        <w:t>Los indicadores de evaluación del desempeño: una herramienta</w:t>
      </w:r>
      <w:r w:rsidR="00135023" w:rsidRPr="00860A74">
        <w:rPr>
          <w:rFonts w:ascii="Arial Narrow" w:hAnsi="Arial Narrow" w:cs="Times New Roman"/>
          <w:i/>
          <w:iCs/>
          <w:sz w:val="24"/>
          <w:szCs w:val="24"/>
        </w:rPr>
        <w:t xml:space="preserve"> </w:t>
      </w:r>
      <w:r w:rsidRPr="00860A74">
        <w:rPr>
          <w:rFonts w:ascii="Arial Narrow" w:hAnsi="Arial Narrow" w:cs="Times New Roman"/>
          <w:i/>
          <w:iCs/>
          <w:sz w:val="24"/>
          <w:szCs w:val="24"/>
        </w:rPr>
        <w:t>para la gestión por resultados en América Latina</w:t>
      </w:r>
      <w:r w:rsidRPr="00860A74">
        <w:rPr>
          <w:rFonts w:ascii="Arial Narrow" w:hAnsi="Arial Narrow" w:cs="Times New Roman"/>
          <w:sz w:val="24"/>
          <w:szCs w:val="24"/>
        </w:rPr>
        <w:t>. Boletín del Instituto Núm.</w:t>
      </w:r>
      <w:r w:rsidR="00135023" w:rsidRPr="00860A74">
        <w:rPr>
          <w:rFonts w:ascii="Arial Narrow" w:hAnsi="Arial Narrow" w:cs="Times New Roman"/>
          <w:sz w:val="24"/>
          <w:szCs w:val="24"/>
        </w:rPr>
        <w:t xml:space="preserve"> </w:t>
      </w:r>
      <w:r w:rsidRPr="00860A74">
        <w:rPr>
          <w:rFonts w:ascii="Arial Narrow" w:hAnsi="Arial Narrow" w:cs="Times New Roman"/>
          <w:sz w:val="24"/>
          <w:szCs w:val="24"/>
        </w:rPr>
        <w:t>13, Santiago de Chile.</w:t>
      </w:r>
    </w:p>
    <w:p w:rsidR="0057671E" w:rsidRPr="00860A74" w:rsidRDefault="0057671E" w:rsidP="00046F75">
      <w:pPr>
        <w:autoSpaceDE w:val="0"/>
        <w:autoSpaceDN w:val="0"/>
        <w:adjustRightInd w:val="0"/>
        <w:spacing w:after="0" w:line="240" w:lineRule="auto"/>
        <w:jc w:val="both"/>
        <w:rPr>
          <w:rFonts w:ascii="Arial Narrow" w:hAnsi="Arial Narrow" w:cs="Times New Roman"/>
          <w:sz w:val="24"/>
          <w:szCs w:val="24"/>
        </w:rPr>
      </w:pPr>
    </w:p>
    <w:p w:rsidR="0057671E" w:rsidRPr="00860A74" w:rsidRDefault="0057671E" w:rsidP="00046F75">
      <w:pPr>
        <w:pStyle w:val="Prrafodelista"/>
        <w:numPr>
          <w:ilvl w:val="0"/>
          <w:numId w:val="18"/>
        </w:numPr>
        <w:autoSpaceDE w:val="0"/>
        <w:autoSpaceDN w:val="0"/>
        <w:adjustRightInd w:val="0"/>
        <w:spacing w:after="0" w:line="240" w:lineRule="auto"/>
        <w:jc w:val="both"/>
        <w:rPr>
          <w:rFonts w:ascii="Arial Narrow" w:hAnsi="Arial Narrow" w:cs="Times New Roman"/>
          <w:sz w:val="24"/>
          <w:szCs w:val="24"/>
        </w:rPr>
      </w:pPr>
      <w:r w:rsidRPr="00860A74">
        <w:rPr>
          <w:rFonts w:ascii="Arial Narrow" w:hAnsi="Arial Narrow" w:cs="Times New Roman"/>
          <w:sz w:val="24"/>
          <w:szCs w:val="24"/>
        </w:rPr>
        <w:t>__________ (2004). “</w:t>
      </w:r>
      <w:r w:rsidRPr="00860A74">
        <w:rPr>
          <w:rFonts w:ascii="Arial Narrow" w:hAnsi="Arial Narrow" w:cs="Times New Roman"/>
          <w:i/>
          <w:iCs/>
          <w:sz w:val="24"/>
          <w:szCs w:val="24"/>
        </w:rPr>
        <w:t xml:space="preserve">Metodología del Marco Lógico”. </w:t>
      </w:r>
      <w:r w:rsidRPr="00860A74">
        <w:rPr>
          <w:rFonts w:ascii="Arial Narrow" w:hAnsi="Arial Narrow" w:cs="Times New Roman"/>
          <w:sz w:val="24"/>
          <w:szCs w:val="24"/>
        </w:rPr>
        <w:t>Boletín del Instituto Núm. 15,</w:t>
      </w:r>
      <w:r w:rsidR="00135023" w:rsidRPr="00860A74">
        <w:rPr>
          <w:rFonts w:ascii="Arial Narrow" w:hAnsi="Arial Narrow" w:cs="Times New Roman"/>
          <w:sz w:val="24"/>
          <w:szCs w:val="24"/>
        </w:rPr>
        <w:t xml:space="preserve"> </w:t>
      </w:r>
      <w:r w:rsidRPr="00860A74">
        <w:rPr>
          <w:rFonts w:ascii="Arial Narrow" w:hAnsi="Arial Narrow" w:cs="Times New Roman"/>
          <w:sz w:val="24"/>
          <w:szCs w:val="24"/>
        </w:rPr>
        <w:t>Santiago de Chile.</w:t>
      </w:r>
    </w:p>
    <w:p w:rsidR="0057671E" w:rsidRPr="00860A74" w:rsidRDefault="0057671E" w:rsidP="00046F75">
      <w:pPr>
        <w:autoSpaceDE w:val="0"/>
        <w:autoSpaceDN w:val="0"/>
        <w:adjustRightInd w:val="0"/>
        <w:spacing w:after="0" w:line="240" w:lineRule="auto"/>
        <w:jc w:val="both"/>
        <w:rPr>
          <w:rFonts w:ascii="Arial Narrow" w:hAnsi="Arial Narrow" w:cs="Times New Roman"/>
          <w:sz w:val="24"/>
          <w:szCs w:val="24"/>
        </w:rPr>
      </w:pPr>
    </w:p>
    <w:p w:rsidR="0057671E" w:rsidRPr="00860A74" w:rsidRDefault="0057671E" w:rsidP="00046F75">
      <w:pPr>
        <w:pStyle w:val="Prrafodelista"/>
        <w:numPr>
          <w:ilvl w:val="0"/>
          <w:numId w:val="18"/>
        </w:numPr>
        <w:autoSpaceDE w:val="0"/>
        <w:autoSpaceDN w:val="0"/>
        <w:adjustRightInd w:val="0"/>
        <w:spacing w:after="0" w:line="240" w:lineRule="auto"/>
        <w:jc w:val="both"/>
        <w:rPr>
          <w:rFonts w:ascii="Arial Narrow" w:hAnsi="Arial Narrow" w:cs="Times New Roman"/>
          <w:i/>
          <w:iCs/>
          <w:sz w:val="24"/>
          <w:szCs w:val="24"/>
        </w:rPr>
      </w:pPr>
      <w:r w:rsidRPr="00860A74">
        <w:rPr>
          <w:rFonts w:ascii="Arial Narrow" w:hAnsi="Arial Narrow" w:cs="Times New Roman"/>
          <w:sz w:val="24"/>
          <w:szCs w:val="24"/>
        </w:rPr>
        <w:lastRenderedPageBreak/>
        <w:t xml:space="preserve">__________ (2005). </w:t>
      </w:r>
      <w:r w:rsidRPr="00860A74">
        <w:rPr>
          <w:rFonts w:ascii="Arial Narrow" w:hAnsi="Arial Narrow" w:cs="Times New Roman"/>
          <w:i/>
          <w:iCs/>
          <w:sz w:val="24"/>
          <w:szCs w:val="24"/>
        </w:rPr>
        <w:t>Metodología del Marco Lógico para la planificación, el</w:t>
      </w:r>
      <w:r w:rsidR="00135023" w:rsidRPr="00860A74">
        <w:rPr>
          <w:rFonts w:ascii="Arial Narrow" w:hAnsi="Arial Narrow" w:cs="Times New Roman"/>
          <w:i/>
          <w:iCs/>
          <w:sz w:val="24"/>
          <w:szCs w:val="24"/>
        </w:rPr>
        <w:t xml:space="preserve"> </w:t>
      </w:r>
      <w:r w:rsidRPr="00860A74">
        <w:rPr>
          <w:rFonts w:ascii="Arial Narrow" w:hAnsi="Arial Narrow" w:cs="Times New Roman"/>
          <w:i/>
          <w:iCs/>
          <w:sz w:val="24"/>
          <w:szCs w:val="24"/>
        </w:rPr>
        <w:t xml:space="preserve">seguimiento y la evaluación de proyectos y programas. </w:t>
      </w:r>
      <w:r w:rsidRPr="00860A74">
        <w:rPr>
          <w:rFonts w:ascii="Arial Narrow" w:hAnsi="Arial Narrow" w:cs="Times New Roman"/>
          <w:sz w:val="24"/>
          <w:szCs w:val="24"/>
        </w:rPr>
        <w:t>Imprenta de Naciones</w:t>
      </w:r>
      <w:r w:rsidR="00135023" w:rsidRPr="00860A74">
        <w:rPr>
          <w:rFonts w:ascii="Arial Narrow" w:hAnsi="Arial Narrow" w:cs="Times New Roman"/>
          <w:sz w:val="24"/>
          <w:szCs w:val="24"/>
        </w:rPr>
        <w:t xml:space="preserve"> </w:t>
      </w:r>
      <w:r w:rsidRPr="00860A74">
        <w:rPr>
          <w:rFonts w:ascii="Arial Narrow" w:hAnsi="Arial Narrow" w:cs="Times New Roman"/>
          <w:sz w:val="24"/>
          <w:szCs w:val="24"/>
        </w:rPr>
        <w:t>Unidas. Santiago de Chile.</w:t>
      </w:r>
    </w:p>
    <w:p w:rsidR="0057671E" w:rsidRPr="00860A74" w:rsidRDefault="0057671E" w:rsidP="00046F75">
      <w:pPr>
        <w:autoSpaceDE w:val="0"/>
        <w:autoSpaceDN w:val="0"/>
        <w:adjustRightInd w:val="0"/>
        <w:spacing w:after="0" w:line="240" w:lineRule="auto"/>
        <w:jc w:val="both"/>
        <w:rPr>
          <w:rFonts w:ascii="Arial Narrow" w:hAnsi="Arial Narrow" w:cs="Times New Roman"/>
          <w:sz w:val="24"/>
          <w:szCs w:val="24"/>
        </w:rPr>
      </w:pPr>
    </w:p>
    <w:p w:rsidR="0057671E" w:rsidRPr="00860A74" w:rsidRDefault="00D032EA" w:rsidP="00046F75">
      <w:pPr>
        <w:pStyle w:val="Prrafodelista"/>
        <w:numPr>
          <w:ilvl w:val="0"/>
          <w:numId w:val="19"/>
        </w:numPr>
        <w:autoSpaceDE w:val="0"/>
        <w:autoSpaceDN w:val="0"/>
        <w:adjustRightInd w:val="0"/>
        <w:spacing w:after="0" w:line="240" w:lineRule="auto"/>
        <w:jc w:val="both"/>
        <w:rPr>
          <w:rFonts w:ascii="Arial Narrow" w:hAnsi="Arial Narrow" w:cs="Times New Roman"/>
          <w:sz w:val="24"/>
          <w:szCs w:val="24"/>
        </w:rPr>
      </w:pPr>
      <w:r>
        <w:rPr>
          <w:rFonts w:ascii="Arial Narrow" w:hAnsi="Arial Narrow" w:cs="Times New Roman"/>
          <w:sz w:val="24"/>
          <w:szCs w:val="24"/>
        </w:rPr>
        <w:t xml:space="preserve">Reglas </w:t>
      </w:r>
      <w:r w:rsidR="0057671E" w:rsidRPr="00860A74">
        <w:rPr>
          <w:rFonts w:ascii="Arial Narrow" w:hAnsi="Arial Narrow" w:cs="Times New Roman"/>
          <w:sz w:val="24"/>
          <w:szCs w:val="24"/>
        </w:rPr>
        <w:t>de Operación para el Programa de Financiamiento</w:t>
      </w:r>
      <w:r w:rsidR="00FD0566" w:rsidRPr="00860A74">
        <w:rPr>
          <w:rFonts w:ascii="Arial Narrow" w:hAnsi="Arial Narrow" w:cs="Times New Roman"/>
          <w:sz w:val="24"/>
          <w:szCs w:val="24"/>
        </w:rPr>
        <w:t xml:space="preserve"> </w:t>
      </w:r>
      <w:r w:rsidR="0057671E" w:rsidRPr="00860A74">
        <w:rPr>
          <w:rFonts w:ascii="Arial Narrow" w:hAnsi="Arial Narrow" w:cs="Times New Roman"/>
          <w:sz w:val="24"/>
          <w:szCs w:val="24"/>
        </w:rPr>
        <w:t>para la Asis</w:t>
      </w:r>
      <w:r>
        <w:rPr>
          <w:rFonts w:ascii="Arial Narrow" w:hAnsi="Arial Narrow" w:cs="Times New Roman"/>
          <w:sz w:val="24"/>
          <w:szCs w:val="24"/>
        </w:rPr>
        <w:t>tencia e Integración Social 2013</w:t>
      </w:r>
    </w:p>
    <w:p w:rsidR="0057671E" w:rsidRPr="00860A74" w:rsidRDefault="0057671E" w:rsidP="00046F75">
      <w:pPr>
        <w:autoSpaceDE w:val="0"/>
        <w:autoSpaceDN w:val="0"/>
        <w:adjustRightInd w:val="0"/>
        <w:spacing w:after="0" w:line="240" w:lineRule="auto"/>
        <w:jc w:val="both"/>
        <w:rPr>
          <w:rFonts w:ascii="Arial Narrow" w:hAnsi="Arial Narrow" w:cs="Calibri"/>
          <w:sz w:val="24"/>
          <w:szCs w:val="24"/>
        </w:rPr>
      </w:pPr>
    </w:p>
    <w:p w:rsidR="0057671E" w:rsidRPr="00860A74" w:rsidRDefault="0057671E" w:rsidP="00046F75">
      <w:pPr>
        <w:pStyle w:val="Prrafodelista"/>
        <w:numPr>
          <w:ilvl w:val="0"/>
          <w:numId w:val="19"/>
        </w:numPr>
        <w:autoSpaceDE w:val="0"/>
        <w:autoSpaceDN w:val="0"/>
        <w:adjustRightInd w:val="0"/>
        <w:spacing w:after="0" w:line="240" w:lineRule="auto"/>
        <w:jc w:val="both"/>
        <w:rPr>
          <w:rFonts w:ascii="Arial Narrow" w:hAnsi="Arial Narrow" w:cs="Times New Roman"/>
          <w:sz w:val="24"/>
          <w:szCs w:val="24"/>
        </w:rPr>
      </w:pPr>
      <w:r w:rsidRPr="00860A74">
        <w:rPr>
          <w:rFonts w:ascii="Arial Narrow" w:hAnsi="Arial Narrow" w:cs="Times New Roman"/>
          <w:sz w:val="24"/>
          <w:szCs w:val="24"/>
        </w:rPr>
        <w:t>Manual de Procedimientos de de la “Coordinación de Atención Social</w:t>
      </w:r>
      <w:r w:rsidR="00FD0566" w:rsidRPr="00860A74">
        <w:rPr>
          <w:rFonts w:ascii="Arial Narrow" w:hAnsi="Arial Narrow" w:cs="Times New Roman"/>
          <w:sz w:val="24"/>
          <w:szCs w:val="24"/>
        </w:rPr>
        <w:t xml:space="preserve"> </w:t>
      </w:r>
      <w:r w:rsidRPr="00860A74">
        <w:rPr>
          <w:rFonts w:ascii="Arial Narrow" w:hAnsi="Arial Narrow" w:cs="Times New Roman"/>
          <w:sz w:val="24"/>
          <w:szCs w:val="24"/>
        </w:rPr>
        <w:t>Emergente y Enlace Interinstitucional”.</w:t>
      </w:r>
    </w:p>
    <w:p w:rsidR="0057671E" w:rsidRPr="00860A74" w:rsidRDefault="0057671E" w:rsidP="00046F75">
      <w:pPr>
        <w:autoSpaceDE w:val="0"/>
        <w:autoSpaceDN w:val="0"/>
        <w:adjustRightInd w:val="0"/>
        <w:spacing w:after="0" w:line="240" w:lineRule="auto"/>
        <w:jc w:val="both"/>
        <w:rPr>
          <w:rFonts w:ascii="Arial Narrow" w:hAnsi="Arial Narrow" w:cs="Times New Roman"/>
          <w:sz w:val="24"/>
          <w:szCs w:val="24"/>
        </w:rPr>
      </w:pPr>
    </w:p>
    <w:p w:rsidR="0057671E" w:rsidRPr="00860A74" w:rsidRDefault="0057671E" w:rsidP="00046F75">
      <w:pPr>
        <w:pStyle w:val="Prrafodelista"/>
        <w:numPr>
          <w:ilvl w:val="0"/>
          <w:numId w:val="19"/>
        </w:numPr>
        <w:autoSpaceDE w:val="0"/>
        <w:autoSpaceDN w:val="0"/>
        <w:adjustRightInd w:val="0"/>
        <w:spacing w:after="0" w:line="240" w:lineRule="auto"/>
        <w:jc w:val="both"/>
        <w:rPr>
          <w:rFonts w:ascii="Arial Narrow" w:hAnsi="Arial Narrow" w:cs="Times New Roman"/>
          <w:sz w:val="24"/>
          <w:szCs w:val="24"/>
        </w:rPr>
      </w:pPr>
      <w:r w:rsidRPr="00860A74">
        <w:rPr>
          <w:rFonts w:ascii="Arial Narrow" w:hAnsi="Arial Narrow" w:cs="Times New Roman"/>
          <w:sz w:val="24"/>
          <w:szCs w:val="24"/>
        </w:rPr>
        <w:t>Evaluación Interna del Programa de Operación para el Programa de</w:t>
      </w:r>
      <w:r w:rsidR="00FD0566" w:rsidRPr="00860A74">
        <w:rPr>
          <w:rFonts w:ascii="Arial Narrow" w:hAnsi="Arial Narrow" w:cs="Times New Roman"/>
          <w:sz w:val="24"/>
          <w:szCs w:val="24"/>
        </w:rPr>
        <w:t xml:space="preserve"> </w:t>
      </w:r>
      <w:r w:rsidRPr="00860A74">
        <w:rPr>
          <w:rFonts w:ascii="Arial Narrow" w:hAnsi="Arial Narrow" w:cs="Times New Roman"/>
          <w:sz w:val="24"/>
          <w:szCs w:val="24"/>
        </w:rPr>
        <w:t xml:space="preserve">Financiamiento para la Asistencia e Integración </w:t>
      </w:r>
      <w:r w:rsidR="00D032EA">
        <w:rPr>
          <w:rFonts w:ascii="Arial Narrow" w:hAnsi="Arial Narrow" w:cs="Times New Roman"/>
          <w:sz w:val="24"/>
          <w:szCs w:val="24"/>
        </w:rPr>
        <w:t>Social</w:t>
      </w:r>
      <w:r w:rsidRPr="00860A74">
        <w:rPr>
          <w:rFonts w:ascii="Arial Narrow" w:hAnsi="Arial Narrow" w:cs="Times New Roman"/>
          <w:sz w:val="24"/>
          <w:szCs w:val="24"/>
        </w:rPr>
        <w:t>, 2009.</w:t>
      </w:r>
    </w:p>
    <w:p w:rsidR="0057671E" w:rsidRPr="00860A74" w:rsidRDefault="0057671E" w:rsidP="00046F75">
      <w:pPr>
        <w:autoSpaceDE w:val="0"/>
        <w:autoSpaceDN w:val="0"/>
        <w:adjustRightInd w:val="0"/>
        <w:spacing w:after="0" w:line="240" w:lineRule="auto"/>
        <w:jc w:val="both"/>
        <w:rPr>
          <w:rFonts w:ascii="Arial Narrow" w:hAnsi="Arial Narrow" w:cs="Times New Roman"/>
          <w:sz w:val="24"/>
          <w:szCs w:val="24"/>
        </w:rPr>
      </w:pPr>
    </w:p>
    <w:p w:rsidR="0057671E" w:rsidRPr="00860A74" w:rsidRDefault="0057671E" w:rsidP="00046F75">
      <w:pPr>
        <w:pStyle w:val="Prrafodelista"/>
        <w:numPr>
          <w:ilvl w:val="0"/>
          <w:numId w:val="19"/>
        </w:numPr>
        <w:autoSpaceDE w:val="0"/>
        <w:autoSpaceDN w:val="0"/>
        <w:adjustRightInd w:val="0"/>
        <w:spacing w:after="0" w:line="240" w:lineRule="auto"/>
        <w:jc w:val="both"/>
        <w:rPr>
          <w:rFonts w:ascii="Arial Narrow" w:hAnsi="Arial Narrow" w:cs="Times New Roman"/>
          <w:sz w:val="24"/>
          <w:szCs w:val="24"/>
        </w:rPr>
      </w:pPr>
      <w:r w:rsidRPr="00860A74">
        <w:rPr>
          <w:rFonts w:ascii="Arial Narrow" w:hAnsi="Arial Narrow" w:cs="Times New Roman"/>
          <w:sz w:val="24"/>
          <w:szCs w:val="24"/>
        </w:rPr>
        <w:t>Evaluación Interna del Programa de Operación para el Programa de</w:t>
      </w:r>
      <w:r w:rsidR="00FD0566" w:rsidRPr="00860A74">
        <w:rPr>
          <w:rFonts w:ascii="Arial Narrow" w:hAnsi="Arial Narrow" w:cs="Times New Roman"/>
          <w:sz w:val="24"/>
          <w:szCs w:val="24"/>
        </w:rPr>
        <w:t xml:space="preserve"> </w:t>
      </w:r>
      <w:r w:rsidRPr="00860A74">
        <w:rPr>
          <w:rFonts w:ascii="Arial Narrow" w:hAnsi="Arial Narrow" w:cs="Times New Roman"/>
          <w:sz w:val="24"/>
          <w:szCs w:val="24"/>
        </w:rPr>
        <w:t>Financiamiento para la Asistencia e Integración Social, 2010.</w:t>
      </w:r>
    </w:p>
    <w:p w:rsidR="0057671E" w:rsidRPr="00860A74" w:rsidRDefault="0057671E" w:rsidP="00046F75">
      <w:pPr>
        <w:autoSpaceDE w:val="0"/>
        <w:autoSpaceDN w:val="0"/>
        <w:adjustRightInd w:val="0"/>
        <w:spacing w:after="0" w:line="240" w:lineRule="auto"/>
        <w:jc w:val="both"/>
        <w:rPr>
          <w:rFonts w:ascii="Arial Narrow" w:hAnsi="Arial Narrow" w:cs="Symbol"/>
          <w:sz w:val="24"/>
          <w:szCs w:val="24"/>
        </w:rPr>
      </w:pPr>
    </w:p>
    <w:p w:rsidR="0057671E" w:rsidRDefault="0057671E" w:rsidP="00046F75">
      <w:pPr>
        <w:pStyle w:val="Prrafodelista"/>
        <w:numPr>
          <w:ilvl w:val="0"/>
          <w:numId w:val="19"/>
        </w:numPr>
        <w:autoSpaceDE w:val="0"/>
        <w:autoSpaceDN w:val="0"/>
        <w:adjustRightInd w:val="0"/>
        <w:spacing w:after="0" w:line="240" w:lineRule="auto"/>
        <w:jc w:val="both"/>
        <w:rPr>
          <w:rFonts w:ascii="Arial Narrow" w:hAnsi="Arial Narrow" w:cs="Times New Roman"/>
          <w:sz w:val="24"/>
          <w:szCs w:val="24"/>
        </w:rPr>
      </w:pPr>
      <w:r w:rsidRPr="00860A74">
        <w:rPr>
          <w:rFonts w:ascii="Arial Narrow" w:hAnsi="Arial Narrow" w:cs="Times New Roman"/>
          <w:sz w:val="24"/>
          <w:szCs w:val="24"/>
        </w:rPr>
        <w:t>Evaluación Interna del Programa de Operación para el Programa de</w:t>
      </w:r>
      <w:r w:rsidR="00FD0566" w:rsidRPr="00860A74">
        <w:rPr>
          <w:rFonts w:ascii="Arial Narrow" w:hAnsi="Arial Narrow" w:cs="Times New Roman"/>
          <w:sz w:val="24"/>
          <w:szCs w:val="24"/>
        </w:rPr>
        <w:t xml:space="preserve"> </w:t>
      </w:r>
      <w:r w:rsidRPr="00860A74">
        <w:rPr>
          <w:rFonts w:ascii="Arial Narrow" w:hAnsi="Arial Narrow" w:cs="Times New Roman"/>
          <w:sz w:val="24"/>
          <w:szCs w:val="24"/>
        </w:rPr>
        <w:t>Financiamiento para la Asistencia e Integración Social, 2011.</w:t>
      </w:r>
    </w:p>
    <w:p w:rsidR="00D032EA" w:rsidRPr="00D032EA" w:rsidRDefault="00D032EA" w:rsidP="00046F75">
      <w:pPr>
        <w:pStyle w:val="Prrafodelista"/>
        <w:jc w:val="both"/>
        <w:rPr>
          <w:rFonts w:ascii="Arial Narrow" w:hAnsi="Arial Narrow" w:cs="Times New Roman"/>
          <w:sz w:val="24"/>
          <w:szCs w:val="24"/>
        </w:rPr>
      </w:pPr>
    </w:p>
    <w:p w:rsidR="00D032EA" w:rsidRPr="00860A74" w:rsidRDefault="00D032EA" w:rsidP="00046F75">
      <w:pPr>
        <w:pStyle w:val="Prrafodelista"/>
        <w:numPr>
          <w:ilvl w:val="0"/>
          <w:numId w:val="19"/>
        </w:numPr>
        <w:autoSpaceDE w:val="0"/>
        <w:autoSpaceDN w:val="0"/>
        <w:adjustRightInd w:val="0"/>
        <w:spacing w:after="0" w:line="240" w:lineRule="auto"/>
        <w:jc w:val="both"/>
        <w:rPr>
          <w:rFonts w:ascii="Arial Narrow" w:hAnsi="Arial Narrow" w:cs="Times New Roman"/>
          <w:sz w:val="24"/>
          <w:szCs w:val="24"/>
        </w:rPr>
      </w:pPr>
      <w:r w:rsidRPr="00860A74">
        <w:rPr>
          <w:rFonts w:ascii="Arial Narrow" w:hAnsi="Arial Narrow" w:cs="Times New Roman"/>
          <w:sz w:val="24"/>
          <w:szCs w:val="24"/>
        </w:rPr>
        <w:t xml:space="preserve">Evaluación Interna del Programa de Operación para el Programa de Financiamiento para la Asistencia e Integración </w:t>
      </w:r>
      <w:r>
        <w:rPr>
          <w:rFonts w:ascii="Arial Narrow" w:hAnsi="Arial Narrow" w:cs="Times New Roman"/>
          <w:sz w:val="24"/>
          <w:szCs w:val="24"/>
        </w:rPr>
        <w:t>Social, 2012</w:t>
      </w:r>
      <w:r w:rsidRPr="00860A74">
        <w:rPr>
          <w:rFonts w:ascii="Arial Narrow" w:hAnsi="Arial Narrow" w:cs="Times New Roman"/>
          <w:sz w:val="24"/>
          <w:szCs w:val="24"/>
        </w:rPr>
        <w:t>.</w:t>
      </w:r>
    </w:p>
    <w:p w:rsidR="0057671E" w:rsidRPr="00860A74" w:rsidRDefault="0057671E" w:rsidP="00046F75">
      <w:pPr>
        <w:autoSpaceDE w:val="0"/>
        <w:autoSpaceDN w:val="0"/>
        <w:adjustRightInd w:val="0"/>
        <w:spacing w:after="0" w:line="240" w:lineRule="auto"/>
        <w:jc w:val="both"/>
        <w:rPr>
          <w:rFonts w:ascii="Arial Narrow" w:hAnsi="Arial Narrow" w:cs="Symbol"/>
          <w:sz w:val="24"/>
          <w:szCs w:val="24"/>
        </w:rPr>
      </w:pPr>
    </w:p>
    <w:p w:rsidR="008A29ED" w:rsidRPr="00860A74" w:rsidRDefault="0057671E" w:rsidP="00046F75">
      <w:pPr>
        <w:pStyle w:val="Prrafodelista"/>
        <w:numPr>
          <w:ilvl w:val="0"/>
          <w:numId w:val="19"/>
        </w:numPr>
        <w:autoSpaceDE w:val="0"/>
        <w:autoSpaceDN w:val="0"/>
        <w:adjustRightInd w:val="0"/>
        <w:spacing w:after="0" w:line="240" w:lineRule="auto"/>
        <w:jc w:val="both"/>
        <w:rPr>
          <w:rFonts w:ascii="Arial Narrow" w:hAnsi="Arial Narrow"/>
          <w:sz w:val="24"/>
          <w:szCs w:val="24"/>
        </w:rPr>
      </w:pPr>
      <w:r w:rsidRPr="00860A74">
        <w:rPr>
          <w:rFonts w:ascii="Arial Narrow" w:hAnsi="Arial Narrow" w:cs="Times New Roman"/>
          <w:sz w:val="24"/>
          <w:szCs w:val="24"/>
        </w:rPr>
        <w:t xml:space="preserve">SIBAIS internos del programa PROFAIS </w:t>
      </w:r>
    </w:p>
    <w:p w:rsidR="00554876" w:rsidRPr="00860A74" w:rsidRDefault="00554876" w:rsidP="008A29ED">
      <w:pPr>
        <w:pStyle w:val="Prrafodelista"/>
        <w:jc w:val="both"/>
        <w:rPr>
          <w:rFonts w:ascii="Arial Narrow" w:hAnsi="Arial Narrow"/>
          <w:sz w:val="24"/>
          <w:szCs w:val="24"/>
        </w:rPr>
      </w:pPr>
    </w:p>
    <w:sectPr w:rsidR="00554876" w:rsidRPr="00860A74" w:rsidSect="004E4DC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452" w:rsidRDefault="00701452" w:rsidP="0044191B">
      <w:pPr>
        <w:spacing w:after="0" w:line="240" w:lineRule="auto"/>
      </w:pPr>
      <w:r>
        <w:separator/>
      </w:r>
    </w:p>
  </w:endnote>
  <w:endnote w:type="continuationSeparator" w:id="0">
    <w:p w:rsidR="00701452" w:rsidRDefault="00701452" w:rsidP="0044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rasITC-Medium">
    <w:panose1 w:val="00000000000000000000"/>
    <w:charset w:val="00"/>
    <w:family w:val="swiss"/>
    <w:notTrueType/>
    <w:pitch w:val="default"/>
    <w:sig w:usb0="00000003" w:usb1="00000000" w:usb2="00000000" w:usb3="00000000" w:csb0="00000001" w:csb1="00000000"/>
  </w:font>
  <w:font w:name="Symbo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130856"/>
      <w:docPartObj>
        <w:docPartGallery w:val="Page Numbers (Bottom of Page)"/>
        <w:docPartUnique/>
      </w:docPartObj>
    </w:sdtPr>
    <w:sdtContent>
      <w:p w:rsidR="00701452" w:rsidRDefault="00701452">
        <w:pPr>
          <w:pStyle w:val="Piedepgina"/>
          <w:jc w:val="center"/>
        </w:pPr>
        <w:r>
          <w:fldChar w:fldCharType="begin"/>
        </w:r>
        <w:r>
          <w:instrText>PAGE   \* MERGEFORMAT</w:instrText>
        </w:r>
        <w:r>
          <w:fldChar w:fldCharType="separate"/>
        </w:r>
        <w:r w:rsidR="00046F75">
          <w:rPr>
            <w:noProof/>
          </w:rPr>
          <w:t>1</w:t>
        </w:r>
        <w:r>
          <w:rPr>
            <w:noProof/>
          </w:rPr>
          <w:fldChar w:fldCharType="end"/>
        </w:r>
      </w:p>
    </w:sdtContent>
  </w:sdt>
  <w:p w:rsidR="00701452" w:rsidRDefault="0070145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452" w:rsidRDefault="00701452" w:rsidP="0044191B">
      <w:pPr>
        <w:spacing w:after="0" w:line="240" w:lineRule="auto"/>
      </w:pPr>
      <w:r>
        <w:separator/>
      </w:r>
    </w:p>
  </w:footnote>
  <w:footnote w:type="continuationSeparator" w:id="0">
    <w:p w:rsidR="00701452" w:rsidRDefault="00701452" w:rsidP="0044191B">
      <w:pPr>
        <w:spacing w:after="0" w:line="240" w:lineRule="auto"/>
      </w:pPr>
      <w:r>
        <w:continuationSeparator/>
      </w:r>
    </w:p>
  </w:footnote>
  <w:footnote w:id="1">
    <w:p w:rsidR="00701452" w:rsidRDefault="00701452" w:rsidP="00E434A2">
      <w:pPr>
        <w:pStyle w:val="Textonotapie"/>
      </w:pPr>
      <w:r>
        <w:rPr>
          <w:rStyle w:val="Refdenotaalpie"/>
        </w:rPr>
        <w:footnoteRef/>
      </w:r>
      <w:r>
        <w:t xml:space="preserve"> Carlos </w:t>
      </w:r>
      <w:proofErr w:type="spellStart"/>
      <w:r>
        <w:t>Bosh</w:t>
      </w:r>
      <w:proofErr w:type="spellEnd"/>
      <w:r>
        <w:t xml:space="preserve"> </w:t>
      </w:r>
      <w:proofErr w:type="spellStart"/>
      <w:r>
        <w:t>Garcia</w:t>
      </w:r>
      <w:proofErr w:type="spellEnd"/>
      <w:r>
        <w:t>: 2008. “</w:t>
      </w:r>
      <w:r w:rsidRPr="00993730">
        <w:rPr>
          <w:u w:val="single"/>
        </w:rPr>
        <w:t>metodología de la investigación</w:t>
      </w:r>
      <w:r>
        <w:t xml:space="preserve">”. Trillas 12ª. Pág.74  </w:t>
      </w:r>
    </w:p>
  </w:footnote>
  <w:footnote w:id="2">
    <w:p w:rsidR="00701452" w:rsidRDefault="00701452" w:rsidP="00E434A2">
      <w:pPr>
        <w:pStyle w:val="Textonotapie"/>
      </w:pPr>
      <w:r>
        <w:rPr>
          <w:rStyle w:val="Refdenotaalpie"/>
        </w:rPr>
        <w:footnoteRef/>
      </w:r>
      <w:r>
        <w:t xml:space="preserve"> </w:t>
      </w:r>
      <w:proofErr w:type="spellStart"/>
      <w:r>
        <w:t>Ibidem</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6CB"/>
    <w:multiLevelType w:val="hybridMultilevel"/>
    <w:tmpl w:val="EC6C86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B5624F"/>
    <w:multiLevelType w:val="hybridMultilevel"/>
    <w:tmpl w:val="75FA56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A8C42B4"/>
    <w:multiLevelType w:val="hybridMultilevel"/>
    <w:tmpl w:val="5B82F2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0D3C04"/>
    <w:multiLevelType w:val="hybridMultilevel"/>
    <w:tmpl w:val="0A9665CC"/>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E904CF7"/>
    <w:multiLevelType w:val="hybridMultilevel"/>
    <w:tmpl w:val="CE2C0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251D05"/>
    <w:multiLevelType w:val="hybridMultilevel"/>
    <w:tmpl w:val="EF4831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545224C"/>
    <w:multiLevelType w:val="hybridMultilevel"/>
    <w:tmpl w:val="4CA23B4E"/>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75421C0"/>
    <w:multiLevelType w:val="hybridMultilevel"/>
    <w:tmpl w:val="010C72E8"/>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9021F34"/>
    <w:multiLevelType w:val="hybridMultilevel"/>
    <w:tmpl w:val="86E46336"/>
    <w:lvl w:ilvl="0" w:tplc="F328F9A4">
      <w:start w:val="1"/>
      <w:numFmt w:val="decimal"/>
      <w:lvlText w:val="%1."/>
      <w:lvlJc w:val="left"/>
      <w:pPr>
        <w:ind w:left="1065"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A3E6F9A"/>
    <w:multiLevelType w:val="hybridMultilevel"/>
    <w:tmpl w:val="67FA7656"/>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B5B2DCC"/>
    <w:multiLevelType w:val="hybridMultilevel"/>
    <w:tmpl w:val="5E020A5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1C7F6F5D"/>
    <w:multiLevelType w:val="hybridMultilevel"/>
    <w:tmpl w:val="419A0856"/>
    <w:lvl w:ilvl="0" w:tplc="6A8C1D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52373BE"/>
    <w:multiLevelType w:val="hybridMultilevel"/>
    <w:tmpl w:val="1A544B88"/>
    <w:lvl w:ilvl="0" w:tplc="23FCEDFE">
      <w:start w:val="1"/>
      <w:numFmt w:val="bullet"/>
      <w:lvlText w:val="•"/>
      <w:lvlJc w:val="left"/>
      <w:pPr>
        <w:tabs>
          <w:tab w:val="num" w:pos="720"/>
        </w:tabs>
        <w:ind w:left="720" w:hanging="360"/>
      </w:pPr>
      <w:rPr>
        <w:rFonts w:ascii="Times New Roman" w:hAnsi="Times New Roman" w:hint="default"/>
      </w:rPr>
    </w:lvl>
    <w:lvl w:ilvl="1" w:tplc="B88AFCCE" w:tentative="1">
      <w:start w:val="1"/>
      <w:numFmt w:val="bullet"/>
      <w:lvlText w:val="•"/>
      <w:lvlJc w:val="left"/>
      <w:pPr>
        <w:tabs>
          <w:tab w:val="num" w:pos="1440"/>
        </w:tabs>
        <w:ind w:left="1440" w:hanging="360"/>
      </w:pPr>
      <w:rPr>
        <w:rFonts w:ascii="Times New Roman" w:hAnsi="Times New Roman" w:hint="default"/>
      </w:rPr>
    </w:lvl>
    <w:lvl w:ilvl="2" w:tplc="273EE468" w:tentative="1">
      <w:start w:val="1"/>
      <w:numFmt w:val="bullet"/>
      <w:lvlText w:val="•"/>
      <w:lvlJc w:val="left"/>
      <w:pPr>
        <w:tabs>
          <w:tab w:val="num" w:pos="2160"/>
        </w:tabs>
        <w:ind w:left="2160" w:hanging="360"/>
      </w:pPr>
      <w:rPr>
        <w:rFonts w:ascii="Times New Roman" w:hAnsi="Times New Roman" w:hint="default"/>
      </w:rPr>
    </w:lvl>
    <w:lvl w:ilvl="3" w:tplc="2FC4E8E8" w:tentative="1">
      <w:start w:val="1"/>
      <w:numFmt w:val="bullet"/>
      <w:lvlText w:val="•"/>
      <w:lvlJc w:val="left"/>
      <w:pPr>
        <w:tabs>
          <w:tab w:val="num" w:pos="2880"/>
        </w:tabs>
        <w:ind w:left="2880" w:hanging="360"/>
      </w:pPr>
      <w:rPr>
        <w:rFonts w:ascii="Times New Roman" w:hAnsi="Times New Roman" w:hint="default"/>
      </w:rPr>
    </w:lvl>
    <w:lvl w:ilvl="4" w:tplc="9906F6F8" w:tentative="1">
      <w:start w:val="1"/>
      <w:numFmt w:val="bullet"/>
      <w:lvlText w:val="•"/>
      <w:lvlJc w:val="left"/>
      <w:pPr>
        <w:tabs>
          <w:tab w:val="num" w:pos="3600"/>
        </w:tabs>
        <w:ind w:left="3600" w:hanging="360"/>
      </w:pPr>
      <w:rPr>
        <w:rFonts w:ascii="Times New Roman" w:hAnsi="Times New Roman" w:hint="default"/>
      </w:rPr>
    </w:lvl>
    <w:lvl w:ilvl="5" w:tplc="4EA0AB7A" w:tentative="1">
      <w:start w:val="1"/>
      <w:numFmt w:val="bullet"/>
      <w:lvlText w:val="•"/>
      <w:lvlJc w:val="left"/>
      <w:pPr>
        <w:tabs>
          <w:tab w:val="num" w:pos="4320"/>
        </w:tabs>
        <w:ind w:left="4320" w:hanging="360"/>
      </w:pPr>
      <w:rPr>
        <w:rFonts w:ascii="Times New Roman" w:hAnsi="Times New Roman" w:hint="default"/>
      </w:rPr>
    </w:lvl>
    <w:lvl w:ilvl="6" w:tplc="E462042E" w:tentative="1">
      <w:start w:val="1"/>
      <w:numFmt w:val="bullet"/>
      <w:lvlText w:val="•"/>
      <w:lvlJc w:val="left"/>
      <w:pPr>
        <w:tabs>
          <w:tab w:val="num" w:pos="5040"/>
        </w:tabs>
        <w:ind w:left="5040" w:hanging="360"/>
      </w:pPr>
      <w:rPr>
        <w:rFonts w:ascii="Times New Roman" w:hAnsi="Times New Roman" w:hint="default"/>
      </w:rPr>
    </w:lvl>
    <w:lvl w:ilvl="7" w:tplc="CFC8D3EC" w:tentative="1">
      <w:start w:val="1"/>
      <w:numFmt w:val="bullet"/>
      <w:lvlText w:val="•"/>
      <w:lvlJc w:val="left"/>
      <w:pPr>
        <w:tabs>
          <w:tab w:val="num" w:pos="5760"/>
        </w:tabs>
        <w:ind w:left="5760" w:hanging="360"/>
      </w:pPr>
      <w:rPr>
        <w:rFonts w:ascii="Times New Roman" w:hAnsi="Times New Roman" w:hint="default"/>
      </w:rPr>
    </w:lvl>
    <w:lvl w:ilvl="8" w:tplc="A7968E5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A111732"/>
    <w:multiLevelType w:val="hybridMultilevel"/>
    <w:tmpl w:val="39F01D1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4">
    <w:nsid w:val="2DD0387B"/>
    <w:multiLevelType w:val="hybridMultilevel"/>
    <w:tmpl w:val="BD922A64"/>
    <w:lvl w:ilvl="0" w:tplc="0C0A000B">
      <w:start w:val="1"/>
      <w:numFmt w:val="bullet"/>
      <w:lvlText w:val=""/>
      <w:lvlJc w:val="left"/>
      <w:pPr>
        <w:ind w:left="774" w:hanging="360"/>
      </w:pPr>
      <w:rPr>
        <w:rFonts w:ascii="Wingdings" w:hAnsi="Wingdings" w:hint="default"/>
      </w:rPr>
    </w:lvl>
    <w:lvl w:ilvl="1" w:tplc="0C0A0003" w:tentative="1">
      <w:start w:val="1"/>
      <w:numFmt w:val="bullet"/>
      <w:lvlText w:val="o"/>
      <w:lvlJc w:val="left"/>
      <w:pPr>
        <w:ind w:left="1494" w:hanging="360"/>
      </w:pPr>
      <w:rPr>
        <w:rFonts w:ascii="Courier New" w:hAnsi="Courier New" w:cs="Courier New" w:hint="default"/>
      </w:rPr>
    </w:lvl>
    <w:lvl w:ilvl="2" w:tplc="0C0A0005" w:tentative="1">
      <w:start w:val="1"/>
      <w:numFmt w:val="bullet"/>
      <w:lvlText w:val=""/>
      <w:lvlJc w:val="left"/>
      <w:pPr>
        <w:ind w:left="2214" w:hanging="360"/>
      </w:pPr>
      <w:rPr>
        <w:rFonts w:ascii="Wingdings" w:hAnsi="Wingdings" w:hint="default"/>
      </w:rPr>
    </w:lvl>
    <w:lvl w:ilvl="3" w:tplc="0C0A0001" w:tentative="1">
      <w:start w:val="1"/>
      <w:numFmt w:val="bullet"/>
      <w:lvlText w:val=""/>
      <w:lvlJc w:val="left"/>
      <w:pPr>
        <w:ind w:left="2934" w:hanging="360"/>
      </w:pPr>
      <w:rPr>
        <w:rFonts w:ascii="Symbol" w:hAnsi="Symbol" w:hint="default"/>
      </w:rPr>
    </w:lvl>
    <w:lvl w:ilvl="4" w:tplc="0C0A0003" w:tentative="1">
      <w:start w:val="1"/>
      <w:numFmt w:val="bullet"/>
      <w:lvlText w:val="o"/>
      <w:lvlJc w:val="left"/>
      <w:pPr>
        <w:ind w:left="3654" w:hanging="360"/>
      </w:pPr>
      <w:rPr>
        <w:rFonts w:ascii="Courier New" w:hAnsi="Courier New" w:cs="Courier New" w:hint="default"/>
      </w:rPr>
    </w:lvl>
    <w:lvl w:ilvl="5" w:tplc="0C0A0005" w:tentative="1">
      <w:start w:val="1"/>
      <w:numFmt w:val="bullet"/>
      <w:lvlText w:val=""/>
      <w:lvlJc w:val="left"/>
      <w:pPr>
        <w:ind w:left="4374" w:hanging="360"/>
      </w:pPr>
      <w:rPr>
        <w:rFonts w:ascii="Wingdings" w:hAnsi="Wingdings" w:hint="default"/>
      </w:rPr>
    </w:lvl>
    <w:lvl w:ilvl="6" w:tplc="0C0A0001" w:tentative="1">
      <w:start w:val="1"/>
      <w:numFmt w:val="bullet"/>
      <w:lvlText w:val=""/>
      <w:lvlJc w:val="left"/>
      <w:pPr>
        <w:ind w:left="5094" w:hanging="360"/>
      </w:pPr>
      <w:rPr>
        <w:rFonts w:ascii="Symbol" w:hAnsi="Symbol" w:hint="default"/>
      </w:rPr>
    </w:lvl>
    <w:lvl w:ilvl="7" w:tplc="0C0A0003" w:tentative="1">
      <w:start w:val="1"/>
      <w:numFmt w:val="bullet"/>
      <w:lvlText w:val="o"/>
      <w:lvlJc w:val="left"/>
      <w:pPr>
        <w:ind w:left="5814" w:hanging="360"/>
      </w:pPr>
      <w:rPr>
        <w:rFonts w:ascii="Courier New" w:hAnsi="Courier New" w:cs="Courier New" w:hint="default"/>
      </w:rPr>
    </w:lvl>
    <w:lvl w:ilvl="8" w:tplc="0C0A0005" w:tentative="1">
      <w:start w:val="1"/>
      <w:numFmt w:val="bullet"/>
      <w:lvlText w:val=""/>
      <w:lvlJc w:val="left"/>
      <w:pPr>
        <w:ind w:left="6534" w:hanging="360"/>
      </w:pPr>
      <w:rPr>
        <w:rFonts w:ascii="Wingdings" w:hAnsi="Wingdings" w:hint="default"/>
      </w:rPr>
    </w:lvl>
  </w:abstractNum>
  <w:abstractNum w:abstractNumId="15">
    <w:nsid w:val="2F1C6F53"/>
    <w:multiLevelType w:val="hybridMultilevel"/>
    <w:tmpl w:val="FDC880E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FFE5451"/>
    <w:multiLevelType w:val="hybridMultilevel"/>
    <w:tmpl w:val="7AC0B97A"/>
    <w:lvl w:ilvl="0" w:tplc="49F23736">
      <w:start w:val="1"/>
      <w:numFmt w:val="upperRoman"/>
      <w:lvlText w:val="%1."/>
      <w:lvlJc w:val="left"/>
      <w:pPr>
        <w:ind w:left="1080" w:hanging="720"/>
      </w:pPr>
      <w:rPr>
        <w:rFonts w:ascii="Arial Narrow" w:hAnsi="Arial Narrow"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07B2B2A"/>
    <w:multiLevelType w:val="hybridMultilevel"/>
    <w:tmpl w:val="497CAC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319672EB"/>
    <w:multiLevelType w:val="hybridMultilevel"/>
    <w:tmpl w:val="05889F3C"/>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A2E2768"/>
    <w:multiLevelType w:val="hybridMultilevel"/>
    <w:tmpl w:val="FE8263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F9F779D"/>
    <w:multiLevelType w:val="hybridMultilevel"/>
    <w:tmpl w:val="070480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20B58C1"/>
    <w:multiLevelType w:val="hybridMultilevel"/>
    <w:tmpl w:val="4ACA9310"/>
    <w:lvl w:ilvl="0" w:tplc="08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nsid w:val="4EB25445"/>
    <w:multiLevelType w:val="hybridMultilevel"/>
    <w:tmpl w:val="531CC2E6"/>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36F06FF"/>
    <w:multiLevelType w:val="hybridMultilevel"/>
    <w:tmpl w:val="1A5C9898"/>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ADC6D23"/>
    <w:multiLevelType w:val="hybridMultilevel"/>
    <w:tmpl w:val="6BA065D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0DA61E8"/>
    <w:multiLevelType w:val="hybridMultilevel"/>
    <w:tmpl w:val="4DFC3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13D2AD0"/>
    <w:multiLevelType w:val="hybridMultilevel"/>
    <w:tmpl w:val="4202C1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4793C48"/>
    <w:multiLevelType w:val="hybridMultilevel"/>
    <w:tmpl w:val="2056D5A0"/>
    <w:lvl w:ilvl="0" w:tplc="D1401F94">
      <w:start w:val="4"/>
      <w:numFmt w:val="bullet"/>
      <w:lvlText w:val="-"/>
      <w:lvlJc w:val="left"/>
      <w:pPr>
        <w:ind w:left="720" w:hanging="360"/>
      </w:pPr>
      <w:rPr>
        <w:rFonts w:ascii="Arial Narrow" w:eastAsiaTheme="minorHAnsi" w:hAnsi="Arial Narrow" w:cs="Times New Roman" w:hint="default"/>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9C85D1E"/>
    <w:multiLevelType w:val="hybridMultilevel"/>
    <w:tmpl w:val="14CE7C4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nsid w:val="69E24847"/>
    <w:multiLevelType w:val="hybridMultilevel"/>
    <w:tmpl w:val="36E2E138"/>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AB86841"/>
    <w:multiLevelType w:val="hybridMultilevel"/>
    <w:tmpl w:val="BE44C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7250C2D"/>
    <w:multiLevelType w:val="hybridMultilevel"/>
    <w:tmpl w:val="A998CE4A"/>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F21656C"/>
    <w:multiLevelType w:val="hybridMultilevel"/>
    <w:tmpl w:val="026C2AD2"/>
    <w:lvl w:ilvl="0" w:tplc="FED859B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4"/>
  </w:num>
  <w:num w:numId="2">
    <w:abstractNumId w:val="15"/>
  </w:num>
  <w:num w:numId="3">
    <w:abstractNumId w:val="11"/>
  </w:num>
  <w:num w:numId="4">
    <w:abstractNumId w:val="26"/>
  </w:num>
  <w:num w:numId="5">
    <w:abstractNumId w:val="12"/>
  </w:num>
  <w:num w:numId="6">
    <w:abstractNumId w:val="4"/>
  </w:num>
  <w:num w:numId="7">
    <w:abstractNumId w:val="2"/>
  </w:num>
  <w:num w:numId="8">
    <w:abstractNumId w:val="1"/>
  </w:num>
  <w:num w:numId="9">
    <w:abstractNumId w:val="24"/>
  </w:num>
  <w:num w:numId="10">
    <w:abstractNumId w:val="0"/>
  </w:num>
  <w:num w:numId="11">
    <w:abstractNumId w:val="25"/>
  </w:num>
  <w:num w:numId="12">
    <w:abstractNumId w:val="13"/>
  </w:num>
  <w:num w:numId="13">
    <w:abstractNumId w:val="30"/>
  </w:num>
  <w:num w:numId="14">
    <w:abstractNumId w:val="20"/>
  </w:num>
  <w:num w:numId="15">
    <w:abstractNumId w:val="21"/>
  </w:num>
  <w:num w:numId="16">
    <w:abstractNumId w:val="23"/>
  </w:num>
  <w:num w:numId="17">
    <w:abstractNumId w:val="22"/>
  </w:num>
  <w:num w:numId="18">
    <w:abstractNumId w:val="31"/>
  </w:num>
  <w:num w:numId="19">
    <w:abstractNumId w:val="6"/>
  </w:num>
  <w:num w:numId="20">
    <w:abstractNumId w:val="29"/>
  </w:num>
  <w:num w:numId="21">
    <w:abstractNumId w:val="7"/>
  </w:num>
  <w:num w:numId="22">
    <w:abstractNumId w:val="3"/>
  </w:num>
  <w:num w:numId="23">
    <w:abstractNumId w:val="9"/>
  </w:num>
  <w:num w:numId="24">
    <w:abstractNumId w:val="18"/>
  </w:num>
  <w:num w:numId="25">
    <w:abstractNumId w:val="16"/>
  </w:num>
  <w:num w:numId="26">
    <w:abstractNumId w:val="27"/>
  </w:num>
  <w:num w:numId="27">
    <w:abstractNumId w:val="5"/>
  </w:num>
  <w:num w:numId="28">
    <w:abstractNumId w:val="17"/>
  </w:num>
  <w:num w:numId="29">
    <w:abstractNumId w:val="28"/>
  </w:num>
  <w:num w:numId="30">
    <w:abstractNumId w:val="10"/>
  </w:num>
  <w:num w:numId="31">
    <w:abstractNumId w:val="19"/>
  </w:num>
  <w:num w:numId="32">
    <w:abstractNumId w:val="8"/>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A4663"/>
    <w:rsid w:val="0000282B"/>
    <w:rsid w:val="00020D26"/>
    <w:rsid w:val="00024F17"/>
    <w:rsid w:val="00036BE4"/>
    <w:rsid w:val="00046F75"/>
    <w:rsid w:val="000478BC"/>
    <w:rsid w:val="000479AA"/>
    <w:rsid w:val="000512F3"/>
    <w:rsid w:val="000554D3"/>
    <w:rsid w:val="000561CC"/>
    <w:rsid w:val="00087E96"/>
    <w:rsid w:val="0009394A"/>
    <w:rsid w:val="00093C08"/>
    <w:rsid w:val="000A3B4B"/>
    <w:rsid w:val="000B2C51"/>
    <w:rsid w:val="000C5CE6"/>
    <w:rsid w:val="000D50F1"/>
    <w:rsid w:val="000E71EE"/>
    <w:rsid w:val="000F6719"/>
    <w:rsid w:val="000F74EA"/>
    <w:rsid w:val="00102A99"/>
    <w:rsid w:val="00135023"/>
    <w:rsid w:val="00190896"/>
    <w:rsid w:val="001A051D"/>
    <w:rsid w:val="001B010C"/>
    <w:rsid w:val="001B383F"/>
    <w:rsid w:val="001F3C44"/>
    <w:rsid w:val="002425BE"/>
    <w:rsid w:val="0025393E"/>
    <w:rsid w:val="00265FA0"/>
    <w:rsid w:val="00276DAA"/>
    <w:rsid w:val="00280EAC"/>
    <w:rsid w:val="00292F27"/>
    <w:rsid w:val="002A5455"/>
    <w:rsid w:val="002B607C"/>
    <w:rsid w:val="002B787E"/>
    <w:rsid w:val="002D20AE"/>
    <w:rsid w:val="002E163C"/>
    <w:rsid w:val="002F7AF7"/>
    <w:rsid w:val="003019C4"/>
    <w:rsid w:val="00307B75"/>
    <w:rsid w:val="0031526A"/>
    <w:rsid w:val="0031685F"/>
    <w:rsid w:val="00336D70"/>
    <w:rsid w:val="00362C9D"/>
    <w:rsid w:val="00367AE3"/>
    <w:rsid w:val="00381E63"/>
    <w:rsid w:val="00393D0B"/>
    <w:rsid w:val="00394822"/>
    <w:rsid w:val="003A0C3C"/>
    <w:rsid w:val="003B2C58"/>
    <w:rsid w:val="003D779F"/>
    <w:rsid w:val="00430DBF"/>
    <w:rsid w:val="0044191B"/>
    <w:rsid w:val="0044361F"/>
    <w:rsid w:val="004549B6"/>
    <w:rsid w:val="0045529E"/>
    <w:rsid w:val="00463154"/>
    <w:rsid w:val="004658D1"/>
    <w:rsid w:val="00476F5E"/>
    <w:rsid w:val="0049164D"/>
    <w:rsid w:val="004D1291"/>
    <w:rsid w:val="004D39CC"/>
    <w:rsid w:val="004E4DC9"/>
    <w:rsid w:val="004E7A69"/>
    <w:rsid w:val="005110A3"/>
    <w:rsid w:val="00516BB7"/>
    <w:rsid w:val="00517948"/>
    <w:rsid w:val="00520ACC"/>
    <w:rsid w:val="00554876"/>
    <w:rsid w:val="0057671E"/>
    <w:rsid w:val="00580C0C"/>
    <w:rsid w:val="005C2904"/>
    <w:rsid w:val="005E6C90"/>
    <w:rsid w:val="005F1DAB"/>
    <w:rsid w:val="0063629E"/>
    <w:rsid w:val="00681751"/>
    <w:rsid w:val="00691CB0"/>
    <w:rsid w:val="00692247"/>
    <w:rsid w:val="00697E8D"/>
    <w:rsid w:val="006A4663"/>
    <w:rsid w:val="006A4717"/>
    <w:rsid w:val="006B468A"/>
    <w:rsid w:val="006D338E"/>
    <w:rsid w:val="006F4E66"/>
    <w:rsid w:val="00701452"/>
    <w:rsid w:val="0070199B"/>
    <w:rsid w:val="00713BDF"/>
    <w:rsid w:val="0076029A"/>
    <w:rsid w:val="00781248"/>
    <w:rsid w:val="00784B27"/>
    <w:rsid w:val="007A5307"/>
    <w:rsid w:val="007C7F89"/>
    <w:rsid w:val="007D1CDE"/>
    <w:rsid w:val="007D6351"/>
    <w:rsid w:val="007F37EA"/>
    <w:rsid w:val="008001D9"/>
    <w:rsid w:val="00806CB8"/>
    <w:rsid w:val="00811D67"/>
    <w:rsid w:val="00813A3D"/>
    <w:rsid w:val="008463DE"/>
    <w:rsid w:val="00860A74"/>
    <w:rsid w:val="00860F7E"/>
    <w:rsid w:val="00862463"/>
    <w:rsid w:val="0087202A"/>
    <w:rsid w:val="008A29ED"/>
    <w:rsid w:val="008A4281"/>
    <w:rsid w:val="008B1DEE"/>
    <w:rsid w:val="008C1F16"/>
    <w:rsid w:val="008F67A6"/>
    <w:rsid w:val="00910F28"/>
    <w:rsid w:val="0091100E"/>
    <w:rsid w:val="009142F3"/>
    <w:rsid w:val="0093080F"/>
    <w:rsid w:val="00937715"/>
    <w:rsid w:val="0096418B"/>
    <w:rsid w:val="00993BBC"/>
    <w:rsid w:val="00994ADC"/>
    <w:rsid w:val="009A1A85"/>
    <w:rsid w:val="009C5BCF"/>
    <w:rsid w:val="009D37C8"/>
    <w:rsid w:val="00A142F4"/>
    <w:rsid w:val="00A349F0"/>
    <w:rsid w:val="00A454FF"/>
    <w:rsid w:val="00A53F2B"/>
    <w:rsid w:val="00A61383"/>
    <w:rsid w:val="00A64817"/>
    <w:rsid w:val="00A82C47"/>
    <w:rsid w:val="00A869DA"/>
    <w:rsid w:val="00AC10C4"/>
    <w:rsid w:val="00AD293E"/>
    <w:rsid w:val="00AE232E"/>
    <w:rsid w:val="00B04062"/>
    <w:rsid w:val="00B20336"/>
    <w:rsid w:val="00B31423"/>
    <w:rsid w:val="00B32BE9"/>
    <w:rsid w:val="00B45DC8"/>
    <w:rsid w:val="00B501AC"/>
    <w:rsid w:val="00B61A81"/>
    <w:rsid w:val="00BB40FC"/>
    <w:rsid w:val="00BF7ABB"/>
    <w:rsid w:val="00C372AD"/>
    <w:rsid w:val="00C5416F"/>
    <w:rsid w:val="00C66204"/>
    <w:rsid w:val="00C914B7"/>
    <w:rsid w:val="00CC79F7"/>
    <w:rsid w:val="00CD6C94"/>
    <w:rsid w:val="00CE43CF"/>
    <w:rsid w:val="00CE700D"/>
    <w:rsid w:val="00CF5DA7"/>
    <w:rsid w:val="00D032EA"/>
    <w:rsid w:val="00D12663"/>
    <w:rsid w:val="00D3152B"/>
    <w:rsid w:val="00D6426E"/>
    <w:rsid w:val="00DA43BC"/>
    <w:rsid w:val="00DC3233"/>
    <w:rsid w:val="00DC6853"/>
    <w:rsid w:val="00DF27A4"/>
    <w:rsid w:val="00E02EEB"/>
    <w:rsid w:val="00E0409A"/>
    <w:rsid w:val="00E04BCA"/>
    <w:rsid w:val="00E434A2"/>
    <w:rsid w:val="00E440FC"/>
    <w:rsid w:val="00E55248"/>
    <w:rsid w:val="00E5624E"/>
    <w:rsid w:val="00E6236A"/>
    <w:rsid w:val="00EF2938"/>
    <w:rsid w:val="00F26B19"/>
    <w:rsid w:val="00F56C6C"/>
    <w:rsid w:val="00F60F24"/>
    <w:rsid w:val="00F65BC7"/>
    <w:rsid w:val="00FB54ED"/>
    <w:rsid w:val="00FC6707"/>
    <w:rsid w:val="00FD0566"/>
    <w:rsid w:val="00FD7799"/>
    <w:rsid w:val="00FF3F61"/>
    <w:rsid w:val="00FF70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3" type="connector" idref="#Conector recto de flecha 66"/>
        <o:r id="V:Rule14" type="connector" idref="#Conector recto de flecha 64"/>
        <o:r id="V:Rule15" type="connector" idref="#Conector recto de flecha 65"/>
        <o:r id="V:Rule16" type="connector" idref="#Conector recto de flecha 60"/>
        <o:r id="V:Rule17" type="connector" idref="#Conector recto de flecha 61"/>
        <o:r id="V:Rule18" type="connector" idref="#Conector recto de flecha 63"/>
        <o:r id="V:Rule19" type="connector" idref="#Conector recto de flecha 62"/>
        <o:r id="V:Rule20" type="connector" idref="#_x0000_s1029"/>
        <o:r id="V:Rule21" type="connector" idref="#_x0000_s1028"/>
        <o:r id="V:Rule22" type="connector" idref="#_x0000_s1027"/>
        <o:r id="V:Rule23" type="connector" idref="#Conector recto de flecha 59"/>
        <o:r id="V:Rule24" type="connector" idref="#Conector recto de flecha 5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663"/>
    <w:rPr>
      <w:lang w:val="es-ES"/>
    </w:rPr>
  </w:style>
  <w:style w:type="paragraph" w:styleId="Ttulo1">
    <w:name w:val="heading 1"/>
    <w:basedOn w:val="Normal"/>
    <w:next w:val="Normal"/>
    <w:link w:val="Ttulo1Car"/>
    <w:uiPriority w:val="9"/>
    <w:qFormat/>
    <w:rsid w:val="00102A99"/>
    <w:pPr>
      <w:keepNext/>
      <w:keepLines/>
      <w:spacing w:before="480" w:after="0"/>
      <w:outlineLvl w:val="0"/>
    </w:pPr>
    <w:rPr>
      <w:rFonts w:asciiTheme="majorHAnsi" w:eastAsiaTheme="majorEastAsia" w:hAnsiTheme="majorHAnsi" w:cstheme="majorBidi"/>
      <w:b/>
      <w:bCs/>
      <w:color w:val="365F91" w:themeColor="accent1" w:themeShade="BF"/>
      <w:sz w:val="28"/>
      <w:szCs w:val="28"/>
      <w:lang w:val="es-MX"/>
    </w:rPr>
  </w:style>
  <w:style w:type="paragraph" w:styleId="Ttulo2">
    <w:name w:val="heading 2"/>
    <w:basedOn w:val="Normal"/>
    <w:next w:val="Normal"/>
    <w:link w:val="Ttulo2Car"/>
    <w:uiPriority w:val="9"/>
    <w:unhideWhenUsed/>
    <w:qFormat/>
    <w:rsid w:val="00102A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7202A"/>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87202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87202A"/>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87202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87202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4663"/>
    <w:pPr>
      <w:ind w:left="720"/>
      <w:contextualSpacing/>
    </w:pPr>
  </w:style>
  <w:style w:type="paragraph" w:styleId="Encabezado">
    <w:name w:val="header"/>
    <w:basedOn w:val="Normal"/>
    <w:link w:val="EncabezadoCar"/>
    <w:rsid w:val="006A4663"/>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6A4663"/>
    <w:rPr>
      <w:rFonts w:ascii="Times New Roman" w:eastAsia="Times New Roman" w:hAnsi="Times New Roman" w:cs="Times New Roman"/>
      <w:sz w:val="24"/>
      <w:szCs w:val="24"/>
      <w:lang w:val="es-ES" w:eastAsia="es-ES"/>
    </w:rPr>
  </w:style>
  <w:style w:type="table" w:styleId="Listaclara-nfasis2">
    <w:name w:val="Light List Accent 2"/>
    <w:basedOn w:val="Tablanormal"/>
    <w:uiPriority w:val="61"/>
    <w:rsid w:val="006A466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Textodeglobo">
    <w:name w:val="Balloon Text"/>
    <w:basedOn w:val="Normal"/>
    <w:link w:val="TextodegloboCar"/>
    <w:uiPriority w:val="99"/>
    <w:semiHidden/>
    <w:unhideWhenUsed/>
    <w:rsid w:val="006A46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4663"/>
    <w:rPr>
      <w:rFonts w:ascii="Tahoma" w:hAnsi="Tahoma" w:cs="Tahoma"/>
      <w:sz w:val="16"/>
      <w:szCs w:val="16"/>
      <w:lang w:val="es-ES"/>
    </w:rPr>
  </w:style>
  <w:style w:type="table" w:styleId="Tablaconcuadrcula">
    <w:name w:val="Table Grid"/>
    <w:basedOn w:val="Tablanormal"/>
    <w:uiPriority w:val="59"/>
    <w:rsid w:val="006A466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2">
    <w:name w:val="Medium Shading 1 Accent 2"/>
    <w:basedOn w:val="Tablanormal"/>
    <w:uiPriority w:val="63"/>
    <w:rsid w:val="006A466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customStyle="1" w:styleId="texto">
    <w:name w:val="texto"/>
    <w:basedOn w:val="Normal"/>
    <w:rsid w:val="00FF70F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Ttulo1Car">
    <w:name w:val="Título 1 Car"/>
    <w:basedOn w:val="Fuentedeprrafopredeter"/>
    <w:link w:val="Ttulo1"/>
    <w:uiPriority w:val="9"/>
    <w:rsid w:val="00102A9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102A99"/>
    <w:rPr>
      <w:rFonts w:asciiTheme="majorHAnsi" w:eastAsiaTheme="majorEastAsia" w:hAnsiTheme="majorHAnsi" w:cstheme="majorBidi"/>
      <w:b/>
      <w:bCs/>
      <w:color w:val="4F81BD" w:themeColor="accent1"/>
      <w:sz w:val="26"/>
      <w:szCs w:val="26"/>
      <w:lang w:val="es-ES"/>
    </w:rPr>
  </w:style>
  <w:style w:type="character" w:styleId="Refdenotaalpie">
    <w:name w:val="footnote reference"/>
    <w:basedOn w:val="Fuentedeprrafopredeter"/>
    <w:uiPriority w:val="99"/>
    <w:unhideWhenUsed/>
    <w:rsid w:val="0044191B"/>
    <w:rPr>
      <w:vertAlign w:val="superscript"/>
    </w:rPr>
  </w:style>
  <w:style w:type="paragraph" w:styleId="NormalWeb">
    <w:name w:val="Normal (Web)"/>
    <w:basedOn w:val="Normal"/>
    <w:uiPriority w:val="99"/>
    <w:unhideWhenUsed/>
    <w:rsid w:val="0044191B"/>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Hipervnculo">
    <w:name w:val="Hyperlink"/>
    <w:basedOn w:val="Fuentedeprrafopredeter"/>
    <w:uiPriority w:val="99"/>
    <w:unhideWhenUsed/>
    <w:rsid w:val="0044191B"/>
    <w:rPr>
      <w:color w:val="0000FF"/>
      <w:u w:val="single"/>
    </w:rPr>
  </w:style>
  <w:style w:type="paragraph" w:styleId="Textonotapie">
    <w:name w:val="footnote text"/>
    <w:basedOn w:val="Normal"/>
    <w:link w:val="TextonotapieCar"/>
    <w:uiPriority w:val="99"/>
    <w:unhideWhenUsed/>
    <w:rsid w:val="0044191B"/>
    <w:pPr>
      <w:spacing w:after="0" w:line="240" w:lineRule="auto"/>
    </w:pPr>
    <w:rPr>
      <w:sz w:val="20"/>
      <w:szCs w:val="20"/>
      <w:lang w:val="es-MX"/>
    </w:rPr>
  </w:style>
  <w:style w:type="character" w:customStyle="1" w:styleId="TextonotapieCar">
    <w:name w:val="Texto nota pie Car"/>
    <w:basedOn w:val="Fuentedeprrafopredeter"/>
    <w:link w:val="Textonotapie"/>
    <w:uiPriority w:val="99"/>
    <w:rsid w:val="0044191B"/>
    <w:rPr>
      <w:sz w:val="20"/>
      <w:szCs w:val="20"/>
    </w:rPr>
  </w:style>
  <w:style w:type="paragraph" w:customStyle="1" w:styleId="Default">
    <w:name w:val="Default"/>
    <w:rsid w:val="00F60F24"/>
    <w:pPr>
      <w:autoSpaceDE w:val="0"/>
      <w:autoSpaceDN w:val="0"/>
      <w:adjustRightInd w:val="0"/>
      <w:spacing w:after="0" w:line="240" w:lineRule="auto"/>
    </w:pPr>
    <w:rPr>
      <w:rFonts w:ascii="Times New Roman" w:hAnsi="Times New Roman" w:cs="Times New Roman"/>
      <w:color w:val="000000"/>
      <w:sz w:val="24"/>
      <w:szCs w:val="24"/>
    </w:rPr>
  </w:style>
  <w:style w:type="paragraph" w:styleId="Subttulo">
    <w:name w:val="Subtitle"/>
    <w:basedOn w:val="Normal"/>
    <w:next w:val="Normal"/>
    <w:link w:val="SubttuloCar"/>
    <w:uiPriority w:val="11"/>
    <w:qFormat/>
    <w:rsid w:val="008720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7202A"/>
    <w:rPr>
      <w:rFonts w:asciiTheme="majorHAnsi" w:eastAsiaTheme="majorEastAsia" w:hAnsiTheme="majorHAnsi" w:cstheme="majorBidi"/>
      <w:i/>
      <w:iCs/>
      <w:color w:val="4F81BD" w:themeColor="accent1"/>
      <w:spacing w:val="15"/>
      <w:sz w:val="24"/>
      <w:szCs w:val="24"/>
      <w:lang w:val="es-ES"/>
    </w:rPr>
  </w:style>
  <w:style w:type="character" w:customStyle="1" w:styleId="Ttulo3Car">
    <w:name w:val="Título 3 Car"/>
    <w:basedOn w:val="Fuentedeprrafopredeter"/>
    <w:link w:val="Ttulo3"/>
    <w:uiPriority w:val="9"/>
    <w:rsid w:val="0087202A"/>
    <w:rPr>
      <w:rFonts w:asciiTheme="majorHAnsi" w:eastAsiaTheme="majorEastAsia" w:hAnsiTheme="majorHAnsi" w:cstheme="majorBidi"/>
      <w:b/>
      <w:bCs/>
      <w:color w:val="4F81BD" w:themeColor="accent1"/>
      <w:lang w:val="es-ES"/>
    </w:rPr>
  </w:style>
  <w:style w:type="character" w:customStyle="1" w:styleId="Ttulo4Car">
    <w:name w:val="Título 4 Car"/>
    <w:basedOn w:val="Fuentedeprrafopredeter"/>
    <w:link w:val="Ttulo4"/>
    <w:uiPriority w:val="9"/>
    <w:rsid w:val="0087202A"/>
    <w:rPr>
      <w:rFonts w:asciiTheme="majorHAnsi" w:eastAsiaTheme="majorEastAsia" w:hAnsiTheme="majorHAnsi" w:cstheme="majorBidi"/>
      <w:b/>
      <w:bCs/>
      <w:i/>
      <w:iCs/>
      <w:color w:val="4F81BD" w:themeColor="accent1"/>
      <w:lang w:val="es-ES"/>
    </w:rPr>
  </w:style>
  <w:style w:type="character" w:customStyle="1" w:styleId="Ttulo5Car">
    <w:name w:val="Título 5 Car"/>
    <w:basedOn w:val="Fuentedeprrafopredeter"/>
    <w:link w:val="Ttulo5"/>
    <w:uiPriority w:val="9"/>
    <w:rsid w:val="0087202A"/>
    <w:rPr>
      <w:rFonts w:asciiTheme="majorHAnsi" w:eastAsiaTheme="majorEastAsia" w:hAnsiTheme="majorHAnsi" w:cstheme="majorBidi"/>
      <w:color w:val="243F60" w:themeColor="accent1" w:themeShade="7F"/>
      <w:lang w:val="es-ES"/>
    </w:rPr>
  </w:style>
  <w:style w:type="character" w:customStyle="1" w:styleId="Ttulo6Car">
    <w:name w:val="Título 6 Car"/>
    <w:basedOn w:val="Fuentedeprrafopredeter"/>
    <w:link w:val="Ttulo6"/>
    <w:uiPriority w:val="9"/>
    <w:rsid w:val="0087202A"/>
    <w:rPr>
      <w:rFonts w:asciiTheme="majorHAnsi" w:eastAsiaTheme="majorEastAsia" w:hAnsiTheme="majorHAnsi" w:cstheme="majorBidi"/>
      <w:i/>
      <w:iCs/>
      <w:color w:val="243F60" w:themeColor="accent1" w:themeShade="7F"/>
      <w:lang w:val="es-ES"/>
    </w:rPr>
  </w:style>
  <w:style w:type="character" w:customStyle="1" w:styleId="Ttulo7Car">
    <w:name w:val="Título 7 Car"/>
    <w:basedOn w:val="Fuentedeprrafopredeter"/>
    <w:link w:val="Ttulo7"/>
    <w:uiPriority w:val="9"/>
    <w:rsid w:val="0087202A"/>
    <w:rPr>
      <w:rFonts w:asciiTheme="majorHAnsi" w:eastAsiaTheme="majorEastAsia" w:hAnsiTheme="majorHAnsi" w:cstheme="majorBidi"/>
      <w:i/>
      <w:iCs/>
      <w:color w:val="404040" w:themeColor="text1" w:themeTint="BF"/>
      <w:lang w:val="es-ES"/>
    </w:rPr>
  </w:style>
  <w:style w:type="paragraph" w:styleId="TtulodeTDC">
    <w:name w:val="TOC Heading"/>
    <w:basedOn w:val="Ttulo1"/>
    <w:next w:val="Normal"/>
    <w:uiPriority w:val="39"/>
    <w:semiHidden/>
    <w:unhideWhenUsed/>
    <w:qFormat/>
    <w:rsid w:val="0087202A"/>
    <w:pPr>
      <w:outlineLvl w:val="9"/>
    </w:pPr>
    <w:rPr>
      <w:lang w:eastAsia="es-MX"/>
    </w:rPr>
  </w:style>
  <w:style w:type="paragraph" w:styleId="TDC2">
    <w:name w:val="toc 2"/>
    <w:basedOn w:val="Normal"/>
    <w:next w:val="Normal"/>
    <w:autoRedefine/>
    <w:uiPriority w:val="39"/>
    <w:semiHidden/>
    <w:unhideWhenUsed/>
    <w:qFormat/>
    <w:rsid w:val="0087202A"/>
    <w:pPr>
      <w:spacing w:after="100"/>
      <w:ind w:left="220"/>
    </w:pPr>
    <w:rPr>
      <w:rFonts w:eastAsiaTheme="minorEastAsia"/>
      <w:lang w:val="es-MX" w:eastAsia="es-MX"/>
    </w:rPr>
  </w:style>
  <w:style w:type="paragraph" w:styleId="TDC1">
    <w:name w:val="toc 1"/>
    <w:basedOn w:val="Normal"/>
    <w:next w:val="Normal"/>
    <w:autoRedefine/>
    <w:uiPriority w:val="39"/>
    <w:unhideWhenUsed/>
    <w:qFormat/>
    <w:rsid w:val="0087202A"/>
    <w:pPr>
      <w:spacing w:after="100"/>
    </w:pPr>
    <w:rPr>
      <w:rFonts w:eastAsiaTheme="minorEastAsia"/>
      <w:lang w:val="es-MX" w:eastAsia="es-MX"/>
    </w:rPr>
  </w:style>
  <w:style w:type="paragraph" w:styleId="TDC3">
    <w:name w:val="toc 3"/>
    <w:basedOn w:val="Normal"/>
    <w:next w:val="Normal"/>
    <w:autoRedefine/>
    <w:uiPriority w:val="39"/>
    <w:semiHidden/>
    <w:unhideWhenUsed/>
    <w:qFormat/>
    <w:rsid w:val="0087202A"/>
    <w:pPr>
      <w:spacing w:after="100"/>
      <w:ind w:left="440"/>
    </w:pPr>
    <w:rPr>
      <w:rFonts w:eastAsiaTheme="minorEastAsia"/>
      <w:lang w:val="es-MX" w:eastAsia="es-MX"/>
    </w:rPr>
  </w:style>
  <w:style w:type="paragraph" w:styleId="Sinespaciado">
    <w:name w:val="No Spacing"/>
    <w:uiPriority w:val="1"/>
    <w:qFormat/>
    <w:rsid w:val="00E440FC"/>
    <w:pPr>
      <w:spacing w:after="0" w:line="240" w:lineRule="auto"/>
    </w:pPr>
    <w:rPr>
      <w:lang w:val="es-ES"/>
    </w:rPr>
  </w:style>
  <w:style w:type="paragraph" w:styleId="Ttulo">
    <w:name w:val="Title"/>
    <w:basedOn w:val="Normal"/>
    <w:next w:val="Normal"/>
    <w:link w:val="TtuloCar"/>
    <w:uiPriority w:val="10"/>
    <w:qFormat/>
    <w:rsid w:val="00517948"/>
    <w:pPr>
      <w:spacing w:before="240" w:after="60"/>
      <w:jc w:val="center"/>
      <w:outlineLvl w:val="0"/>
    </w:pPr>
    <w:rPr>
      <w:rFonts w:ascii="Cambria" w:eastAsia="Times New Roman" w:hAnsi="Cambria" w:cs="Times New Roman"/>
      <w:b/>
      <w:bCs/>
      <w:kern w:val="28"/>
      <w:sz w:val="32"/>
      <w:szCs w:val="32"/>
      <w:lang w:val="es-MX" w:eastAsia="es-MX"/>
    </w:rPr>
  </w:style>
  <w:style w:type="character" w:customStyle="1" w:styleId="TtuloCar">
    <w:name w:val="Título Car"/>
    <w:basedOn w:val="Fuentedeprrafopredeter"/>
    <w:link w:val="Ttulo"/>
    <w:uiPriority w:val="10"/>
    <w:rsid w:val="00517948"/>
    <w:rPr>
      <w:rFonts w:ascii="Cambria" w:eastAsia="Times New Roman" w:hAnsi="Cambria" w:cs="Times New Roman"/>
      <w:b/>
      <w:bCs/>
      <w:kern w:val="28"/>
      <w:sz w:val="32"/>
      <w:szCs w:val="32"/>
      <w:lang w:eastAsia="es-MX"/>
    </w:rPr>
  </w:style>
  <w:style w:type="paragraph" w:styleId="Epgrafe">
    <w:name w:val="caption"/>
    <w:basedOn w:val="Normal"/>
    <w:next w:val="Normal"/>
    <w:uiPriority w:val="35"/>
    <w:semiHidden/>
    <w:unhideWhenUsed/>
    <w:qFormat/>
    <w:rsid w:val="0000282B"/>
    <w:pPr>
      <w:spacing w:line="240" w:lineRule="auto"/>
    </w:pPr>
    <w:rPr>
      <w:b/>
      <w:bCs/>
      <w:color w:val="4F81BD" w:themeColor="accent1"/>
      <w:sz w:val="18"/>
      <w:szCs w:val="18"/>
    </w:rPr>
  </w:style>
  <w:style w:type="paragraph" w:styleId="Piedepgina">
    <w:name w:val="footer"/>
    <w:basedOn w:val="Normal"/>
    <w:link w:val="PiedepginaCar"/>
    <w:uiPriority w:val="99"/>
    <w:unhideWhenUsed/>
    <w:rsid w:val="00FF3F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3F61"/>
    <w:rPr>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663"/>
    <w:rPr>
      <w:lang w:val="es-ES"/>
    </w:rPr>
  </w:style>
  <w:style w:type="paragraph" w:styleId="Ttulo1">
    <w:name w:val="heading 1"/>
    <w:basedOn w:val="Normal"/>
    <w:next w:val="Normal"/>
    <w:link w:val="Ttulo1Car"/>
    <w:uiPriority w:val="9"/>
    <w:qFormat/>
    <w:rsid w:val="00102A99"/>
    <w:pPr>
      <w:keepNext/>
      <w:keepLines/>
      <w:spacing w:before="480" w:after="0"/>
      <w:outlineLvl w:val="0"/>
    </w:pPr>
    <w:rPr>
      <w:rFonts w:asciiTheme="majorHAnsi" w:eastAsiaTheme="majorEastAsia" w:hAnsiTheme="majorHAnsi" w:cstheme="majorBidi"/>
      <w:b/>
      <w:bCs/>
      <w:color w:val="365F91" w:themeColor="accent1" w:themeShade="BF"/>
      <w:sz w:val="28"/>
      <w:szCs w:val="28"/>
      <w:lang w:val="es-MX"/>
    </w:rPr>
  </w:style>
  <w:style w:type="paragraph" w:styleId="Ttulo2">
    <w:name w:val="heading 2"/>
    <w:basedOn w:val="Normal"/>
    <w:next w:val="Normal"/>
    <w:link w:val="Ttulo2Car"/>
    <w:uiPriority w:val="9"/>
    <w:unhideWhenUsed/>
    <w:qFormat/>
    <w:rsid w:val="00102A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7202A"/>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87202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87202A"/>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87202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87202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4663"/>
    <w:pPr>
      <w:ind w:left="720"/>
      <w:contextualSpacing/>
    </w:pPr>
  </w:style>
  <w:style w:type="paragraph" w:styleId="Encabezado">
    <w:name w:val="header"/>
    <w:basedOn w:val="Normal"/>
    <w:link w:val="EncabezadoCar"/>
    <w:rsid w:val="006A4663"/>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6A4663"/>
    <w:rPr>
      <w:rFonts w:ascii="Times New Roman" w:eastAsia="Times New Roman" w:hAnsi="Times New Roman" w:cs="Times New Roman"/>
      <w:sz w:val="24"/>
      <w:szCs w:val="24"/>
      <w:lang w:val="es-ES" w:eastAsia="es-ES"/>
    </w:rPr>
  </w:style>
  <w:style w:type="table" w:styleId="Listaclara-nfasis2">
    <w:name w:val="Light List Accent 2"/>
    <w:basedOn w:val="Tablanormal"/>
    <w:uiPriority w:val="61"/>
    <w:rsid w:val="006A466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Textodeglobo">
    <w:name w:val="Balloon Text"/>
    <w:basedOn w:val="Normal"/>
    <w:link w:val="TextodegloboCar"/>
    <w:uiPriority w:val="99"/>
    <w:semiHidden/>
    <w:unhideWhenUsed/>
    <w:rsid w:val="006A46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4663"/>
    <w:rPr>
      <w:rFonts w:ascii="Tahoma" w:hAnsi="Tahoma" w:cs="Tahoma"/>
      <w:sz w:val="16"/>
      <w:szCs w:val="16"/>
      <w:lang w:val="es-ES"/>
    </w:rPr>
  </w:style>
  <w:style w:type="table" w:styleId="Tablaconcuadrcula">
    <w:name w:val="Table Grid"/>
    <w:basedOn w:val="Tablanormal"/>
    <w:uiPriority w:val="59"/>
    <w:rsid w:val="006A466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2">
    <w:name w:val="Medium Shading 1 Accent 2"/>
    <w:basedOn w:val="Tablanormal"/>
    <w:uiPriority w:val="63"/>
    <w:rsid w:val="006A466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customStyle="1" w:styleId="texto">
    <w:name w:val="texto"/>
    <w:basedOn w:val="Normal"/>
    <w:rsid w:val="00FF70F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Ttulo1Car">
    <w:name w:val="Título 1 Car"/>
    <w:basedOn w:val="Fuentedeprrafopredeter"/>
    <w:link w:val="Ttulo1"/>
    <w:uiPriority w:val="9"/>
    <w:rsid w:val="00102A9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102A99"/>
    <w:rPr>
      <w:rFonts w:asciiTheme="majorHAnsi" w:eastAsiaTheme="majorEastAsia" w:hAnsiTheme="majorHAnsi" w:cstheme="majorBidi"/>
      <w:b/>
      <w:bCs/>
      <w:color w:val="4F81BD" w:themeColor="accent1"/>
      <w:sz w:val="26"/>
      <w:szCs w:val="26"/>
      <w:lang w:val="es-ES"/>
    </w:rPr>
  </w:style>
  <w:style w:type="character" w:styleId="Refdenotaalpie">
    <w:name w:val="footnote reference"/>
    <w:basedOn w:val="Fuentedeprrafopredeter"/>
    <w:uiPriority w:val="99"/>
    <w:unhideWhenUsed/>
    <w:rsid w:val="0044191B"/>
    <w:rPr>
      <w:vertAlign w:val="superscript"/>
    </w:rPr>
  </w:style>
  <w:style w:type="paragraph" w:styleId="NormalWeb">
    <w:name w:val="Normal (Web)"/>
    <w:basedOn w:val="Normal"/>
    <w:uiPriority w:val="99"/>
    <w:unhideWhenUsed/>
    <w:rsid w:val="0044191B"/>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Hipervnculo">
    <w:name w:val="Hyperlink"/>
    <w:basedOn w:val="Fuentedeprrafopredeter"/>
    <w:uiPriority w:val="99"/>
    <w:unhideWhenUsed/>
    <w:rsid w:val="0044191B"/>
    <w:rPr>
      <w:color w:val="0000FF"/>
      <w:u w:val="single"/>
    </w:rPr>
  </w:style>
  <w:style w:type="paragraph" w:styleId="Textonotapie">
    <w:name w:val="footnote text"/>
    <w:basedOn w:val="Normal"/>
    <w:link w:val="TextonotapieCar"/>
    <w:uiPriority w:val="99"/>
    <w:unhideWhenUsed/>
    <w:rsid w:val="0044191B"/>
    <w:pPr>
      <w:spacing w:after="0" w:line="240" w:lineRule="auto"/>
    </w:pPr>
    <w:rPr>
      <w:sz w:val="20"/>
      <w:szCs w:val="20"/>
      <w:lang w:val="es-MX"/>
    </w:rPr>
  </w:style>
  <w:style w:type="character" w:customStyle="1" w:styleId="TextonotapieCar">
    <w:name w:val="Texto nota pie Car"/>
    <w:basedOn w:val="Fuentedeprrafopredeter"/>
    <w:link w:val="Textonotapie"/>
    <w:uiPriority w:val="99"/>
    <w:rsid w:val="0044191B"/>
    <w:rPr>
      <w:sz w:val="20"/>
      <w:szCs w:val="20"/>
    </w:rPr>
  </w:style>
  <w:style w:type="paragraph" w:customStyle="1" w:styleId="Default">
    <w:name w:val="Default"/>
    <w:rsid w:val="00F60F24"/>
    <w:pPr>
      <w:autoSpaceDE w:val="0"/>
      <w:autoSpaceDN w:val="0"/>
      <w:adjustRightInd w:val="0"/>
      <w:spacing w:after="0" w:line="240" w:lineRule="auto"/>
    </w:pPr>
    <w:rPr>
      <w:rFonts w:ascii="Times New Roman" w:hAnsi="Times New Roman" w:cs="Times New Roman"/>
      <w:color w:val="000000"/>
      <w:sz w:val="24"/>
      <w:szCs w:val="24"/>
    </w:rPr>
  </w:style>
  <w:style w:type="paragraph" w:styleId="Subttulo">
    <w:name w:val="Subtitle"/>
    <w:basedOn w:val="Normal"/>
    <w:next w:val="Normal"/>
    <w:link w:val="SubttuloCar"/>
    <w:uiPriority w:val="11"/>
    <w:qFormat/>
    <w:rsid w:val="008720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7202A"/>
    <w:rPr>
      <w:rFonts w:asciiTheme="majorHAnsi" w:eastAsiaTheme="majorEastAsia" w:hAnsiTheme="majorHAnsi" w:cstheme="majorBidi"/>
      <w:i/>
      <w:iCs/>
      <w:color w:val="4F81BD" w:themeColor="accent1"/>
      <w:spacing w:val="15"/>
      <w:sz w:val="24"/>
      <w:szCs w:val="24"/>
      <w:lang w:val="es-ES"/>
    </w:rPr>
  </w:style>
  <w:style w:type="character" w:customStyle="1" w:styleId="Ttulo3Car">
    <w:name w:val="Título 3 Car"/>
    <w:basedOn w:val="Fuentedeprrafopredeter"/>
    <w:link w:val="Ttulo3"/>
    <w:uiPriority w:val="9"/>
    <w:rsid w:val="0087202A"/>
    <w:rPr>
      <w:rFonts w:asciiTheme="majorHAnsi" w:eastAsiaTheme="majorEastAsia" w:hAnsiTheme="majorHAnsi" w:cstheme="majorBidi"/>
      <w:b/>
      <w:bCs/>
      <w:color w:val="4F81BD" w:themeColor="accent1"/>
      <w:lang w:val="es-ES"/>
    </w:rPr>
  </w:style>
  <w:style w:type="character" w:customStyle="1" w:styleId="Ttulo4Car">
    <w:name w:val="Título 4 Car"/>
    <w:basedOn w:val="Fuentedeprrafopredeter"/>
    <w:link w:val="Ttulo4"/>
    <w:uiPriority w:val="9"/>
    <w:rsid w:val="0087202A"/>
    <w:rPr>
      <w:rFonts w:asciiTheme="majorHAnsi" w:eastAsiaTheme="majorEastAsia" w:hAnsiTheme="majorHAnsi" w:cstheme="majorBidi"/>
      <w:b/>
      <w:bCs/>
      <w:i/>
      <w:iCs/>
      <w:color w:val="4F81BD" w:themeColor="accent1"/>
      <w:lang w:val="es-ES"/>
    </w:rPr>
  </w:style>
  <w:style w:type="character" w:customStyle="1" w:styleId="Ttulo5Car">
    <w:name w:val="Título 5 Car"/>
    <w:basedOn w:val="Fuentedeprrafopredeter"/>
    <w:link w:val="Ttulo5"/>
    <w:uiPriority w:val="9"/>
    <w:rsid w:val="0087202A"/>
    <w:rPr>
      <w:rFonts w:asciiTheme="majorHAnsi" w:eastAsiaTheme="majorEastAsia" w:hAnsiTheme="majorHAnsi" w:cstheme="majorBidi"/>
      <w:color w:val="243F60" w:themeColor="accent1" w:themeShade="7F"/>
      <w:lang w:val="es-ES"/>
    </w:rPr>
  </w:style>
  <w:style w:type="character" w:customStyle="1" w:styleId="Ttulo6Car">
    <w:name w:val="Título 6 Car"/>
    <w:basedOn w:val="Fuentedeprrafopredeter"/>
    <w:link w:val="Ttulo6"/>
    <w:uiPriority w:val="9"/>
    <w:rsid w:val="0087202A"/>
    <w:rPr>
      <w:rFonts w:asciiTheme="majorHAnsi" w:eastAsiaTheme="majorEastAsia" w:hAnsiTheme="majorHAnsi" w:cstheme="majorBidi"/>
      <w:i/>
      <w:iCs/>
      <w:color w:val="243F60" w:themeColor="accent1" w:themeShade="7F"/>
      <w:lang w:val="es-ES"/>
    </w:rPr>
  </w:style>
  <w:style w:type="character" w:customStyle="1" w:styleId="Ttulo7Car">
    <w:name w:val="Título 7 Car"/>
    <w:basedOn w:val="Fuentedeprrafopredeter"/>
    <w:link w:val="Ttulo7"/>
    <w:uiPriority w:val="9"/>
    <w:rsid w:val="0087202A"/>
    <w:rPr>
      <w:rFonts w:asciiTheme="majorHAnsi" w:eastAsiaTheme="majorEastAsia" w:hAnsiTheme="majorHAnsi" w:cstheme="majorBidi"/>
      <w:i/>
      <w:iCs/>
      <w:color w:val="404040" w:themeColor="text1" w:themeTint="BF"/>
      <w:lang w:val="es-ES"/>
    </w:rPr>
  </w:style>
  <w:style w:type="paragraph" w:styleId="TtulodeTDC">
    <w:name w:val="TOC Heading"/>
    <w:basedOn w:val="Ttulo1"/>
    <w:next w:val="Normal"/>
    <w:uiPriority w:val="39"/>
    <w:semiHidden/>
    <w:unhideWhenUsed/>
    <w:qFormat/>
    <w:rsid w:val="0087202A"/>
    <w:pPr>
      <w:outlineLvl w:val="9"/>
    </w:pPr>
    <w:rPr>
      <w:lang w:eastAsia="es-MX"/>
    </w:rPr>
  </w:style>
  <w:style w:type="paragraph" w:styleId="TDC2">
    <w:name w:val="toc 2"/>
    <w:basedOn w:val="Normal"/>
    <w:next w:val="Normal"/>
    <w:autoRedefine/>
    <w:uiPriority w:val="39"/>
    <w:semiHidden/>
    <w:unhideWhenUsed/>
    <w:qFormat/>
    <w:rsid w:val="0087202A"/>
    <w:pPr>
      <w:spacing w:after="100"/>
      <w:ind w:left="220"/>
    </w:pPr>
    <w:rPr>
      <w:rFonts w:eastAsiaTheme="minorEastAsia"/>
      <w:lang w:val="es-MX" w:eastAsia="es-MX"/>
    </w:rPr>
  </w:style>
  <w:style w:type="paragraph" w:styleId="TDC1">
    <w:name w:val="toc 1"/>
    <w:basedOn w:val="Normal"/>
    <w:next w:val="Normal"/>
    <w:autoRedefine/>
    <w:uiPriority w:val="39"/>
    <w:unhideWhenUsed/>
    <w:qFormat/>
    <w:rsid w:val="0087202A"/>
    <w:pPr>
      <w:spacing w:after="100"/>
    </w:pPr>
    <w:rPr>
      <w:rFonts w:eastAsiaTheme="minorEastAsia"/>
      <w:lang w:val="es-MX" w:eastAsia="es-MX"/>
    </w:rPr>
  </w:style>
  <w:style w:type="paragraph" w:styleId="TDC3">
    <w:name w:val="toc 3"/>
    <w:basedOn w:val="Normal"/>
    <w:next w:val="Normal"/>
    <w:autoRedefine/>
    <w:uiPriority w:val="39"/>
    <w:semiHidden/>
    <w:unhideWhenUsed/>
    <w:qFormat/>
    <w:rsid w:val="0087202A"/>
    <w:pPr>
      <w:spacing w:after="100"/>
      <w:ind w:left="440"/>
    </w:pPr>
    <w:rPr>
      <w:rFonts w:eastAsiaTheme="minorEastAsia"/>
      <w:lang w:val="es-MX" w:eastAsia="es-MX"/>
    </w:rPr>
  </w:style>
  <w:style w:type="paragraph" w:styleId="Sinespaciado">
    <w:name w:val="No Spacing"/>
    <w:uiPriority w:val="1"/>
    <w:qFormat/>
    <w:rsid w:val="00E440FC"/>
    <w:pPr>
      <w:spacing w:after="0" w:line="240" w:lineRule="auto"/>
    </w:pPr>
    <w:rPr>
      <w:lang w:val="es-ES"/>
    </w:rPr>
  </w:style>
  <w:style w:type="paragraph" w:styleId="Ttulo">
    <w:name w:val="Title"/>
    <w:basedOn w:val="Normal"/>
    <w:next w:val="Normal"/>
    <w:link w:val="TtuloCar"/>
    <w:uiPriority w:val="10"/>
    <w:qFormat/>
    <w:rsid w:val="00517948"/>
    <w:pPr>
      <w:spacing w:before="240" w:after="60"/>
      <w:jc w:val="center"/>
      <w:outlineLvl w:val="0"/>
    </w:pPr>
    <w:rPr>
      <w:rFonts w:ascii="Cambria" w:eastAsia="Times New Roman" w:hAnsi="Cambria" w:cs="Times New Roman"/>
      <w:b/>
      <w:bCs/>
      <w:kern w:val="28"/>
      <w:sz w:val="32"/>
      <w:szCs w:val="32"/>
      <w:lang w:val="es-MX" w:eastAsia="es-MX"/>
    </w:rPr>
  </w:style>
  <w:style w:type="character" w:customStyle="1" w:styleId="TtuloCar">
    <w:name w:val="Título Car"/>
    <w:basedOn w:val="Fuentedeprrafopredeter"/>
    <w:link w:val="Ttulo"/>
    <w:uiPriority w:val="10"/>
    <w:rsid w:val="00517948"/>
    <w:rPr>
      <w:rFonts w:ascii="Cambria" w:eastAsia="Times New Roman" w:hAnsi="Cambria" w:cs="Times New Roman"/>
      <w:b/>
      <w:bCs/>
      <w:kern w:val="28"/>
      <w:sz w:val="32"/>
      <w:szCs w:val="32"/>
      <w:lang w:eastAsia="es-MX"/>
    </w:rPr>
  </w:style>
  <w:style w:type="paragraph" w:styleId="Epgrafe">
    <w:name w:val="caption"/>
    <w:basedOn w:val="Normal"/>
    <w:next w:val="Normal"/>
    <w:uiPriority w:val="35"/>
    <w:semiHidden/>
    <w:unhideWhenUsed/>
    <w:qFormat/>
    <w:rsid w:val="0000282B"/>
    <w:pPr>
      <w:spacing w:line="240" w:lineRule="auto"/>
    </w:pPr>
    <w:rPr>
      <w:b/>
      <w:bCs/>
      <w:color w:val="4F81BD" w:themeColor="accent1"/>
      <w:sz w:val="18"/>
      <w:szCs w:val="18"/>
    </w:rPr>
  </w:style>
  <w:style w:type="paragraph" w:styleId="Piedepgina">
    <w:name w:val="footer"/>
    <w:basedOn w:val="Normal"/>
    <w:link w:val="PiedepginaCar"/>
    <w:uiPriority w:val="99"/>
    <w:unhideWhenUsed/>
    <w:rsid w:val="00FF3F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3F61"/>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017549">
      <w:bodyDiv w:val="1"/>
      <w:marLeft w:val="0"/>
      <w:marRight w:val="0"/>
      <w:marTop w:val="0"/>
      <w:marBottom w:val="0"/>
      <w:divBdr>
        <w:top w:val="none" w:sz="0" w:space="0" w:color="auto"/>
        <w:left w:val="none" w:sz="0" w:space="0" w:color="auto"/>
        <w:bottom w:val="none" w:sz="0" w:space="0" w:color="auto"/>
        <w:right w:val="none" w:sz="0" w:space="0" w:color="auto"/>
      </w:divBdr>
      <w:divsChild>
        <w:div w:id="1566182427">
          <w:marLeft w:val="547"/>
          <w:marRight w:val="0"/>
          <w:marTop w:val="0"/>
          <w:marBottom w:val="0"/>
          <w:divBdr>
            <w:top w:val="none" w:sz="0" w:space="0" w:color="auto"/>
            <w:left w:val="none" w:sz="0" w:space="0" w:color="auto"/>
            <w:bottom w:val="none" w:sz="0" w:space="0" w:color="auto"/>
            <w:right w:val="none" w:sz="0" w:space="0" w:color="auto"/>
          </w:divBdr>
        </w:div>
        <w:div w:id="742332328">
          <w:marLeft w:val="547"/>
          <w:marRight w:val="0"/>
          <w:marTop w:val="0"/>
          <w:marBottom w:val="0"/>
          <w:divBdr>
            <w:top w:val="none" w:sz="0" w:space="0" w:color="auto"/>
            <w:left w:val="none" w:sz="0" w:space="0" w:color="auto"/>
            <w:bottom w:val="none" w:sz="0" w:space="0" w:color="auto"/>
            <w:right w:val="none" w:sz="0" w:space="0" w:color="auto"/>
          </w:divBdr>
        </w:div>
        <w:div w:id="281805399">
          <w:marLeft w:val="547"/>
          <w:marRight w:val="0"/>
          <w:marTop w:val="0"/>
          <w:marBottom w:val="0"/>
          <w:divBdr>
            <w:top w:val="none" w:sz="0" w:space="0" w:color="auto"/>
            <w:left w:val="none" w:sz="0" w:space="0" w:color="auto"/>
            <w:bottom w:val="none" w:sz="0" w:space="0" w:color="auto"/>
            <w:right w:val="none" w:sz="0" w:space="0" w:color="auto"/>
          </w:divBdr>
        </w:div>
        <w:div w:id="11637427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Colors" Target="diagrams/colors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DANIEL\Escritorio\SIBAIS%20PROFAIS%20SEPTIEMBR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DANIEL\Escritorio\SIBAIS%20PROFAIS%20SEPTIEMBR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DANIEL\Escritorio\SIBAIS%20PROFAIS%20SEPTIEMBR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DANIEL\Escritorio\SIBAIS%20PROFAIS%20SEPTIEMB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multiLvlStrRef>
              <c:f>'GRAFICAS 1'!$D$6:$G$8</c:f>
              <c:multiLvlStrCache>
                <c:ptCount val="4"/>
                <c:lvl>
                  <c:pt idx="0">
                    <c:v>IAP'S</c:v>
                  </c:pt>
                  <c:pt idx="1">
                    <c:v>AC's</c:v>
                  </c:pt>
                  <c:pt idx="2">
                    <c:v>SC's</c:v>
                  </c:pt>
                  <c:pt idx="3">
                    <c:v>TOTAL</c:v>
                  </c:pt>
                </c:lvl>
                <c:lvl>
                  <c:pt idx="0">
                    <c:v>Recepción de Proyectos</c:v>
                  </c:pt>
                </c:lvl>
              </c:multiLvlStrCache>
            </c:multiLvlStrRef>
          </c:cat>
          <c:val>
            <c:numRef>
              <c:f>'GRAFICAS 1'!$D$9:$G$9</c:f>
              <c:numCache>
                <c:formatCode>General</c:formatCode>
                <c:ptCount val="4"/>
              </c:numCache>
            </c:numRef>
          </c:val>
        </c:ser>
        <c:ser>
          <c:idx val="1"/>
          <c:order val="1"/>
          <c:invertIfNegative val="0"/>
          <c:cat>
            <c:multiLvlStrRef>
              <c:f>'GRAFICAS 1'!$D$6:$G$8</c:f>
              <c:multiLvlStrCache>
                <c:ptCount val="4"/>
                <c:lvl>
                  <c:pt idx="0">
                    <c:v>IAP'S</c:v>
                  </c:pt>
                  <c:pt idx="1">
                    <c:v>AC's</c:v>
                  </c:pt>
                  <c:pt idx="2">
                    <c:v>SC's</c:v>
                  </c:pt>
                  <c:pt idx="3">
                    <c:v>TOTAL</c:v>
                  </c:pt>
                </c:lvl>
                <c:lvl>
                  <c:pt idx="0">
                    <c:v>Recepción de Proyectos</c:v>
                  </c:pt>
                </c:lvl>
              </c:multiLvlStrCache>
            </c:multiLvlStrRef>
          </c:cat>
          <c:val>
            <c:numRef>
              <c:f>'GRAFICAS 1'!$D$10:$G$10</c:f>
            </c:numRef>
          </c:val>
        </c:ser>
        <c:ser>
          <c:idx val="2"/>
          <c:order val="2"/>
          <c:invertIfNegative val="0"/>
          <c:cat>
            <c:multiLvlStrRef>
              <c:f>'GRAFICAS 1'!$D$6:$G$8</c:f>
              <c:multiLvlStrCache>
                <c:ptCount val="4"/>
                <c:lvl>
                  <c:pt idx="0">
                    <c:v>IAP'S</c:v>
                  </c:pt>
                  <c:pt idx="1">
                    <c:v>AC's</c:v>
                  </c:pt>
                  <c:pt idx="2">
                    <c:v>SC's</c:v>
                  </c:pt>
                  <c:pt idx="3">
                    <c:v>TOTAL</c:v>
                  </c:pt>
                </c:lvl>
                <c:lvl>
                  <c:pt idx="0">
                    <c:v>Recepción de Proyectos</c:v>
                  </c:pt>
                </c:lvl>
              </c:multiLvlStrCache>
            </c:multiLvlStrRef>
          </c:cat>
          <c:val>
            <c:numRef>
              <c:f>'GRAFICAS 1'!$D$11:$G$11</c:f>
              <c:numCache>
                <c:formatCode>General</c:formatCode>
                <c:ptCount val="4"/>
                <c:pt idx="0">
                  <c:v>90</c:v>
                </c:pt>
                <c:pt idx="1">
                  <c:v>88</c:v>
                </c:pt>
                <c:pt idx="2">
                  <c:v>1</c:v>
                </c:pt>
                <c:pt idx="3">
                  <c:v>179</c:v>
                </c:pt>
              </c:numCache>
            </c:numRef>
          </c:val>
        </c:ser>
        <c:ser>
          <c:idx val="3"/>
          <c:order val="3"/>
          <c:invertIfNegative val="0"/>
          <c:cat>
            <c:multiLvlStrRef>
              <c:f>'GRAFICAS 1'!$D$6:$G$8</c:f>
              <c:multiLvlStrCache>
                <c:ptCount val="4"/>
                <c:lvl>
                  <c:pt idx="0">
                    <c:v>IAP'S</c:v>
                  </c:pt>
                  <c:pt idx="1">
                    <c:v>AC's</c:v>
                  </c:pt>
                  <c:pt idx="2">
                    <c:v>SC's</c:v>
                  </c:pt>
                  <c:pt idx="3">
                    <c:v>TOTAL</c:v>
                  </c:pt>
                </c:lvl>
                <c:lvl>
                  <c:pt idx="0">
                    <c:v>Recepción de Proyectos</c:v>
                  </c:pt>
                </c:lvl>
              </c:multiLvlStrCache>
            </c:multiLvlStrRef>
          </c:cat>
          <c:val>
            <c:numRef>
              <c:f>'GRAFICAS 1'!$D$12:$G$12</c:f>
              <c:numCache>
                <c:formatCode>General</c:formatCode>
                <c:ptCount val="4"/>
              </c:numCache>
            </c:numRef>
          </c:val>
        </c:ser>
        <c:dLbls>
          <c:showLegendKey val="0"/>
          <c:showVal val="0"/>
          <c:showCatName val="0"/>
          <c:showSerName val="0"/>
          <c:showPercent val="0"/>
          <c:showBubbleSize val="0"/>
        </c:dLbls>
        <c:gapWidth val="150"/>
        <c:shape val="cylinder"/>
        <c:axId val="25055232"/>
        <c:axId val="25056768"/>
        <c:axId val="0"/>
      </c:bar3DChart>
      <c:catAx>
        <c:axId val="25055232"/>
        <c:scaling>
          <c:orientation val="minMax"/>
        </c:scaling>
        <c:delete val="0"/>
        <c:axPos val="b"/>
        <c:majorTickMark val="out"/>
        <c:minorTickMark val="none"/>
        <c:tickLblPos val="nextTo"/>
        <c:crossAx val="25056768"/>
        <c:crosses val="autoZero"/>
        <c:auto val="1"/>
        <c:lblAlgn val="ctr"/>
        <c:lblOffset val="100"/>
        <c:noMultiLvlLbl val="0"/>
      </c:catAx>
      <c:valAx>
        <c:axId val="25056768"/>
        <c:scaling>
          <c:orientation val="minMax"/>
        </c:scaling>
        <c:delete val="0"/>
        <c:axPos val="l"/>
        <c:majorGridlines/>
        <c:numFmt formatCode="General" sourceLinked="1"/>
        <c:majorTickMark val="out"/>
        <c:minorTickMark val="none"/>
        <c:tickLblPos val="nextTo"/>
        <c:crossAx val="2505523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cat>
            <c:multiLvlStrRef>
              <c:f>'GRAFICA 2'!$D$2:$G$4</c:f>
              <c:multiLvlStrCache>
                <c:ptCount val="4"/>
                <c:lvl>
                  <c:pt idx="0">
                    <c:v>IAP'S</c:v>
                  </c:pt>
                  <c:pt idx="1">
                    <c:v>AC's</c:v>
                  </c:pt>
                  <c:pt idx="2">
                    <c:v>SC's</c:v>
                  </c:pt>
                  <c:pt idx="3">
                    <c:v>TOTAL</c:v>
                  </c:pt>
                </c:lvl>
                <c:lvl>
                  <c:pt idx="0">
                    <c:v>Proyectos aprobados</c:v>
                  </c:pt>
                </c:lvl>
              </c:multiLvlStrCache>
            </c:multiLvlStrRef>
          </c:cat>
          <c:val>
            <c:numRef>
              <c:f>'GRAFICA 2'!$D$5:$G$5</c:f>
              <c:numCache>
                <c:formatCode>General</c:formatCode>
                <c:ptCount val="4"/>
              </c:numCache>
            </c:numRef>
          </c:val>
        </c:ser>
        <c:ser>
          <c:idx val="1"/>
          <c:order val="1"/>
          <c:invertIfNegative val="0"/>
          <c:cat>
            <c:multiLvlStrRef>
              <c:f>'GRAFICA 2'!$D$2:$G$4</c:f>
              <c:multiLvlStrCache>
                <c:ptCount val="4"/>
                <c:lvl>
                  <c:pt idx="0">
                    <c:v>IAP'S</c:v>
                  </c:pt>
                  <c:pt idx="1">
                    <c:v>AC's</c:v>
                  </c:pt>
                  <c:pt idx="2">
                    <c:v>SC's</c:v>
                  </c:pt>
                  <c:pt idx="3">
                    <c:v>TOTAL</c:v>
                  </c:pt>
                </c:lvl>
                <c:lvl>
                  <c:pt idx="0">
                    <c:v>Proyectos aprobados</c:v>
                  </c:pt>
                </c:lvl>
              </c:multiLvlStrCache>
            </c:multiLvlStrRef>
          </c:cat>
          <c:val>
            <c:numRef>
              <c:f>'GRAFICA 2'!$D$6:$G$6</c:f>
              <c:numCache>
                <c:formatCode>General</c:formatCode>
                <c:ptCount val="4"/>
              </c:numCache>
            </c:numRef>
          </c:val>
        </c:ser>
        <c:ser>
          <c:idx val="2"/>
          <c:order val="2"/>
          <c:invertIfNegative val="0"/>
          <c:cat>
            <c:multiLvlStrRef>
              <c:f>'GRAFICA 2'!$D$2:$G$4</c:f>
              <c:multiLvlStrCache>
                <c:ptCount val="4"/>
                <c:lvl>
                  <c:pt idx="0">
                    <c:v>IAP'S</c:v>
                  </c:pt>
                  <c:pt idx="1">
                    <c:v>AC's</c:v>
                  </c:pt>
                  <c:pt idx="2">
                    <c:v>SC's</c:v>
                  </c:pt>
                  <c:pt idx="3">
                    <c:v>TOTAL</c:v>
                  </c:pt>
                </c:lvl>
                <c:lvl>
                  <c:pt idx="0">
                    <c:v>Proyectos aprobados</c:v>
                  </c:pt>
                </c:lvl>
              </c:multiLvlStrCache>
            </c:multiLvlStrRef>
          </c:cat>
          <c:val>
            <c:numRef>
              <c:f>'GRAFICA 2'!$D$7:$G$7</c:f>
              <c:numCache>
                <c:formatCode>General</c:formatCode>
                <c:ptCount val="4"/>
                <c:pt idx="0">
                  <c:v>54</c:v>
                </c:pt>
                <c:pt idx="1">
                  <c:v>39</c:v>
                </c:pt>
                <c:pt idx="2">
                  <c:v>0</c:v>
                </c:pt>
                <c:pt idx="3">
                  <c:v>93</c:v>
                </c:pt>
              </c:numCache>
            </c:numRef>
          </c:val>
        </c:ser>
        <c:ser>
          <c:idx val="3"/>
          <c:order val="3"/>
          <c:invertIfNegative val="0"/>
          <c:cat>
            <c:multiLvlStrRef>
              <c:f>'GRAFICA 2'!$D$2:$G$4</c:f>
              <c:multiLvlStrCache>
                <c:ptCount val="4"/>
                <c:lvl>
                  <c:pt idx="0">
                    <c:v>IAP'S</c:v>
                  </c:pt>
                  <c:pt idx="1">
                    <c:v>AC's</c:v>
                  </c:pt>
                  <c:pt idx="2">
                    <c:v>SC's</c:v>
                  </c:pt>
                  <c:pt idx="3">
                    <c:v>TOTAL</c:v>
                  </c:pt>
                </c:lvl>
                <c:lvl>
                  <c:pt idx="0">
                    <c:v>Proyectos aprobados</c:v>
                  </c:pt>
                </c:lvl>
              </c:multiLvlStrCache>
            </c:multiLvlStrRef>
          </c:cat>
          <c:val>
            <c:numRef>
              <c:f>'GRAFICA 2'!$D$8:$G$8</c:f>
              <c:numCache>
                <c:formatCode>General</c:formatCode>
                <c:ptCount val="4"/>
              </c:numCache>
            </c:numRef>
          </c:val>
        </c:ser>
        <c:dLbls>
          <c:showLegendKey val="0"/>
          <c:showVal val="0"/>
          <c:showCatName val="0"/>
          <c:showSerName val="0"/>
          <c:showPercent val="0"/>
          <c:showBubbleSize val="0"/>
        </c:dLbls>
        <c:gapWidth val="150"/>
        <c:shape val="box"/>
        <c:axId val="25097344"/>
        <c:axId val="25098880"/>
        <c:axId val="0"/>
      </c:bar3DChart>
      <c:catAx>
        <c:axId val="25097344"/>
        <c:scaling>
          <c:orientation val="minMax"/>
        </c:scaling>
        <c:delete val="0"/>
        <c:axPos val="b"/>
        <c:majorTickMark val="out"/>
        <c:minorTickMark val="none"/>
        <c:tickLblPos val="nextTo"/>
        <c:crossAx val="25098880"/>
        <c:crosses val="autoZero"/>
        <c:auto val="1"/>
        <c:lblAlgn val="ctr"/>
        <c:lblOffset val="100"/>
        <c:noMultiLvlLbl val="0"/>
      </c:catAx>
      <c:valAx>
        <c:axId val="25098880"/>
        <c:scaling>
          <c:orientation val="minMax"/>
        </c:scaling>
        <c:delete val="0"/>
        <c:axPos val="l"/>
        <c:majorGridlines/>
        <c:numFmt formatCode="General" sourceLinked="1"/>
        <c:majorTickMark val="out"/>
        <c:minorTickMark val="none"/>
        <c:tickLblPos val="nextTo"/>
        <c:crossAx val="2509734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invertIfNegative val="0"/>
          <c:cat>
            <c:multiLvlStrRef>
              <c:f>'GRAFICA 3'!$B$3:$P$5</c:f>
              <c:multiLvlStrCache>
                <c:ptCount val="15"/>
                <c:lvl>
                  <c:pt idx="0">
                    <c:v>P. AM (1)</c:v>
                  </c:pt>
                  <c:pt idx="1">
                    <c:v>P ENF. (2)</c:v>
                  </c:pt>
                  <c:pt idx="2">
                    <c:v>P. DISC. (3)</c:v>
                  </c:pt>
                  <c:pt idx="3">
                    <c:v>P. ADIC.(4)</c:v>
                  </c:pt>
                  <c:pt idx="4">
                    <c:v>JOV. MUJ. (5)</c:v>
                  </c:pt>
                  <c:pt idx="5">
                    <c:v>P. AM (1)</c:v>
                  </c:pt>
                  <c:pt idx="6">
                    <c:v>P ENF. (2)</c:v>
                  </c:pt>
                  <c:pt idx="7">
                    <c:v>P. DISC. (3)</c:v>
                  </c:pt>
                  <c:pt idx="8">
                    <c:v>P. ADIC.(4)</c:v>
                  </c:pt>
                  <c:pt idx="9">
                    <c:v>JOV. MUJ. (5)</c:v>
                  </c:pt>
                  <c:pt idx="10">
                    <c:v>P. AM (1)</c:v>
                  </c:pt>
                  <c:pt idx="11">
                    <c:v>P ENF. (2)</c:v>
                  </c:pt>
                  <c:pt idx="12">
                    <c:v>P. DISC. (3)</c:v>
                  </c:pt>
                  <c:pt idx="13">
                    <c:v>P. ADIC.(4)</c:v>
                  </c:pt>
                  <c:pt idx="14">
                    <c:v>JOV. MUJ. (5)</c:v>
                  </c:pt>
                </c:lvl>
                <c:lvl>
                  <c:pt idx="0">
                    <c:v>IAP'S</c:v>
                  </c:pt>
                  <c:pt idx="5">
                    <c:v>AC's</c:v>
                  </c:pt>
                  <c:pt idx="10">
                    <c:v>SC's</c:v>
                  </c:pt>
                </c:lvl>
                <c:lvl>
                  <c:pt idx="0">
                    <c:v>Instituciones financiadas por IASIS</c:v>
                  </c:pt>
                </c:lvl>
              </c:multiLvlStrCache>
            </c:multiLvlStrRef>
          </c:cat>
          <c:val>
            <c:numRef>
              <c:f>'GRAFICA 3'!$B$6:$P$6</c:f>
              <c:numCache>
                <c:formatCode>General</c:formatCode>
                <c:ptCount val="15"/>
                <c:pt idx="0">
                  <c:v>6</c:v>
                </c:pt>
                <c:pt idx="1">
                  <c:v>0</c:v>
                </c:pt>
                <c:pt idx="2">
                  <c:v>0</c:v>
                </c:pt>
                <c:pt idx="3">
                  <c:v>1</c:v>
                </c:pt>
                <c:pt idx="4">
                  <c:v>5</c:v>
                </c:pt>
                <c:pt idx="5">
                  <c:v>3</c:v>
                </c:pt>
                <c:pt idx="6">
                  <c:v>0</c:v>
                </c:pt>
                <c:pt idx="7">
                  <c:v>0</c:v>
                </c:pt>
                <c:pt idx="8">
                  <c:v>0</c:v>
                </c:pt>
                <c:pt idx="9">
                  <c:v>11</c:v>
                </c:pt>
                <c:pt idx="10">
                  <c:v>0</c:v>
                </c:pt>
                <c:pt idx="11">
                  <c:v>0</c:v>
                </c:pt>
                <c:pt idx="12">
                  <c:v>0</c:v>
                </c:pt>
                <c:pt idx="13">
                  <c:v>0</c:v>
                </c:pt>
                <c:pt idx="14">
                  <c:v>0</c:v>
                </c:pt>
              </c:numCache>
            </c:numRef>
          </c:val>
        </c:ser>
        <c:ser>
          <c:idx val="1"/>
          <c:order val="1"/>
          <c:invertIfNegative val="0"/>
          <c:cat>
            <c:multiLvlStrRef>
              <c:f>'GRAFICA 3'!$B$3:$P$5</c:f>
              <c:multiLvlStrCache>
                <c:ptCount val="15"/>
                <c:lvl>
                  <c:pt idx="0">
                    <c:v>P. AM (1)</c:v>
                  </c:pt>
                  <c:pt idx="1">
                    <c:v>P ENF. (2)</c:v>
                  </c:pt>
                  <c:pt idx="2">
                    <c:v>P. DISC. (3)</c:v>
                  </c:pt>
                  <c:pt idx="3">
                    <c:v>P. ADIC.(4)</c:v>
                  </c:pt>
                  <c:pt idx="4">
                    <c:v>JOV. MUJ. (5)</c:v>
                  </c:pt>
                  <c:pt idx="5">
                    <c:v>P. AM (1)</c:v>
                  </c:pt>
                  <c:pt idx="6">
                    <c:v>P ENF. (2)</c:v>
                  </c:pt>
                  <c:pt idx="7">
                    <c:v>P. DISC. (3)</c:v>
                  </c:pt>
                  <c:pt idx="8">
                    <c:v>P. ADIC.(4)</c:v>
                  </c:pt>
                  <c:pt idx="9">
                    <c:v>JOV. MUJ. (5)</c:v>
                  </c:pt>
                  <c:pt idx="10">
                    <c:v>P. AM (1)</c:v>
                  </c:pt>
                  <c:pt idx="11">
                    <c:v>P ENF. (2)</c:v>
                  </c:pt>
                  <c:pt idx="12">
                    <c:v>P. DISC. (3)</c:v>
                  </c:pt>
                  <c:pt idx="13">
                    <c:v>P. ADIC.(4)</c:v>
                  </c:pt>
                  <c:pt idx="14">
                    <c:v>JOV. MUJ. (5)</c:v>
                  </c:pt>
                </c:lvl>
                <c:lvl>
                  <c:pt idx="0">
                    <c:v>IAP'S</c:v>
                  </c:pt>
                  <c:pt idx="5">
                    <c:v>AC's</c:v>
                  </c:pt>
                  <c:pt idx="10">
                    <c:v>SC's</c:v>
                  </c:pt>
                </c:lvl>
                <c:lvl>
                  <c:pt idx="0">
                    <c:v>Instituciones financiadas por IASIS</c:v>
                  </c:pt>
                </c:lvl>
              </c:multiLvlStrCache>
            </c:multiLvlStrRef>
          </c:cat>
          <c:val>
            <c:numRef>
              <c:f>'GRAFICA 3'!$B$7:$P$7</c:f>
              <c:numCache>
                <c:formatCode>General</c:formatCode>
                <c:ptCount val="15"/>
              </c:numCache>
            </c:numRef>
          </c:val>
        </c:ser>
        <c:dLbls>
          <c:showLegendKey val="0"/>
          <c:showVal val="0"/>
          <c:showCatName val="0"/>
          <c:showSerName val="0"/>
          <c:showPercent val="0"/>
          <c:showBubbleSize val="0"/>
        </c:dLbls>
        <c:gapWidth val="150"/>
        <c:shape val="box"/>
        <c:axId val="27209088"/>
        <c:axId val="27210880"/>
        <c:axId val="26498816"/>
      </c:bar3DChart>
      <c:catAx>
        <c:axId val="27209088"/>
        <c:scaling>
          <c:orientation val="minMax"/>
        </c:scaling>
        <c:delete val="0"/>
        <c:axPos val="b"/>
        <c:majorTickMark val="out"/>
        <c:minorTickMark val="none"/>
        <c:tickLblPos val="nextTo"/>
        <c:crossAx val="27210880"/>
        <c:crosses val="autoZero"/>
        <c:auto val="1"/>
        <c:lblAlgn val="ctr"/>
        <c:lblOffset val="100"/>
        <c:noMultiLvlLbl val="0"/>
      </c:catAx>
      <c:valAx>
        <c:axId val="27210880"/>
        <c:scaling>
          <c:orientation val="minMax"/>
        </c:scaling>
        <c:delete val="0"/>
        <c:axPos val="l"/>
        <c:majorGridlines/>
        <c:numFmt formatCode="General" sourceLinked="1"/>
        <c:majorTickMark val="out"/>
        <c:minorTickMark val="none"/>
        <c:tickLblPos val="nextTo"/>
        <c:crossAx val="27209088"/>
        <c:crosses val="autoZero"/>
        <c:crossBetween val="between"/>
      </c:valAx>
      <c:serAx>
        <c:axId val="26498816"/>
        <c:scaling>
          <c:orientation val="minMax"/>
        </c:scaling>
        <c:delete val="1"/>
        <c:axPos val="b"/>
        <c:majorTickMark val="out"/>
        <c:minorTickMark val="none"/>
        <c:tickLblPos val="none"/>
        <c:crossAx val="27210880"/>
        <c:crosses val="autoZero"/>
      </c:ser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3.8338964196900957E-2"/>
          <c:y val="9.4214142349853314E-2"/>
          <c:w val="0.82746111228511865"/>
          <c:h val="0.31591188011750326"/>
        </c:manualLayout>
      </c:layout>
      <c:bar3DChart>
        <c:barDir val="col"/>
        <c:grouping val="standard"/>
        <c:varyColors val="0"/>
        <c:ser>
          <c:idx val="0"/>
          <c:order val="0"/>
          <c:invertIfNegative val="0"/>
          <c:cat>
            <c:multiLvlStrRef>
              <c:f>'GRAFICA 4'!$P$2:$Y$5</c:f>
              <c:multiLvlStrCache>
                <c:ptCount val="10"/>
                <c:lvl>
                  <c:pt idx="0">
                    <c:v>P. AM (1)</c:v>
                  </c:pt>
                  <c:pt idx="1">
                    <c:v>P ENF. (2)</c:v>
                  </c:pt>
                  <c:pt idx="2">
                    <c:v>P. DISC. (3)</c:v>
                  </c:pt>
                  <c:pt idx="3">
                    <c:v>P. ADIC.(4)</c:v>
                  </c:pt>
                  <c:pt idx="4">
                    <c:v>JOV. MUJ. (5)</c:v>
                  </c:pt>
                  <c:pt idx="5">
                    <c:v>P. AM (1)</c:v>
                  </c:pt>
                  <c:pt idx="6">
                    <c:v>P ENF. (2)</c:v>
                  </c:pt>
                  <c:pt idx="7">
                    <c:v>P. DISC. (3)</c:v>
                  </c:pt>
                  <c:pt idx="8">
                    <c:v>P. ADIC.(4)</c:v>
                  </c:pt>
                  <c:pt idx="9">
                    <c:v>JOV. MUJ. (5)</c:v>
                  </c:pt>
                </c:lvl>
                <c:lvl>
                  <c:pt idx="0">
                    <c:v>IAP's</c:v>
                  </c:pt>
                  <c:pt idx="5">
                    <c:v>AC's</c:v>
                  </c:pt>
                </c:lvl>
                <c:lvl>
                  <c:pt idx="0">
                    <c:v>FLS / IASIS</c:v>
                  </c:pt>
                </c:lvl>
                <c:lvl>
                  <c:pt idx="0">
                    <c:v>Asignación de Instituciones a Cofinanciadoras Privadas </c:v>
                  </c:pt>
                </c:lvl>
              </c:multiLvlStrCache>
            </c:multiLvlStrRef>
          </c:cat>
          <c:val>
            <c:numRef>
              <c:f>'GRAFICA 4'!$P$6:$Y$6</c:f>
              <c:numCache>
                <c:formatCode>General</c:formatCode>
                <c:ptCount val="10"/>
                <c:pt idx="0">
                  <c:v>0</c:v>
                </c:pt>
                <c:pt idx="1">
                  <c:v>0</c:v>
                </c:pt>
                <c:pt idx="2">
                  <c:v>0</c:v>
                </c:pt>
                <c:pt idx="3">
                  <c:v>0</c:v>
                </c:pt>
                <c:pt idx="4">
                  <c:v>0</c:v>
                </c:pt>
                <c:pt idx="5">
                  <c:v>1</c:v>
                </c:pt>
                <c:pt idx="6">
                  <c:v>3</c:v>
                </c:pt>
                <c:pt idx="7">
                  <c:v>3</c:v>
                </c:pt>
                <c:pt idx="8">
                  <c:v>0</c:v>
                </c:pt>
                <c:pt idx="9">
                  <c:v>5</c:v>
                </c:pt>
              </c:numCache>
            </c:numRef>
          </c:val>
        </c:ser>
        <c:ser>
          <c:idx val="1"/>
          <c:order val="1"/>
          <c:invertIfNegative val="0"/>
          <c:cat>
            <c:multiLvlStrRef>
              <c:f>'GRAFICA 4'!$P$2:$Y$5</c:f>
              <c:multiLvlStrCache>
                <c:ptCount val="10"/>
                <c:lvl>
                  <c:pt idx="0">
                    <c:v>P. AM (1)</c:v>
                  </c:pt>
                  <c:pt idx="1">
                    <c:v>P ENF. (2)</c:v>
                  </c:pt>
                  <c:pt idx="2">
                    <c:v>P. DISC. (3)</c:v>
                  </c:pt>
                  <c:pt idx="3">
                    <c:v>P. ADIC.(4)</c:v>
                  </c:pt>
                  <c:pt idx="4">
                    <c:v>JOV. MUJ. (5)</c:v>
                  </c:pt>
                  <c:pt idx="5">
                    <c:v>P. AM (1)</c:v>
                  </c:pt>
                  <c:pt idx="6">
                    <c:v>P ENF. (2)</c:v>
                  </c:pt>
                  <c:pt idx="7">
                    <c:v>P. DISC. (3)</c:v>
                  </c:pt>
                  <c:pt idx="8">
                    <c:v>P. ADIC.(4)</c:v>
                  </c:pt>
                  <c:pt idx="9">
                    <c:v>JOV. MUJ. (5)</c:v>
                  </c:pt>
                </c:lvl>
                <c:lvl>
                  <c:pt idx="0">
                    <c:v>IAP's</c:v>
                  </c:pt>
                  <c:pt idx="5">
                    <c:v>AC's</c:v>
                  </c:pt>
                </c:lvl>
                <c:lvl>
                  <c:pt idx="0">
                    <c:v>FLS / IASIS</c:v>
                  </c:pt>
                </c:lvl>
                <c:lvl>
                  <c:pt idx="0">
                    <c:v>Asignación de Instituciones a Cofinanciadoras Privadas </c:v>
                  </c:pt>
                </c:lvl>
              </c:multiLvlStrCache>
            </c:multiLvlStrRef>
          </c:cat>
          <c:val>
            <c:numRef>
              <c:f>'GRAFICA 4'!$P$7:$Y$7</c:f>
              <c:numCache>
                <c:formatCode>General</c:formatCode>
                <c:ptCount val="10"/>
              </c:numCache>
            </c:numRef>
          </c:val>
        </c:ser>
        <c:dLbls>
          <c:showLegendKey val="0"/>
          <c:showVal val="0"/>
          <c:showCatName val="0"/>
          <c:showSerName val="0"/>
          <c:showPercent val="0"/>
          <c:showBubbleSize val="0"/>
        </c:dLbls>
        <c:gapWidth val="150"/>
        <c:shape val="cone"/>
        <c:axId val="27248896"/>
        <c:axId val="33947648"/>
        <c:axId val="26500608"/>
      </c:bar3DChart>
      <c:catAx>
        <c:axId val="27248896"/>
        <c:scaling>
          <c:orientation val="minMax"/>
        </c:scaling>
        <c:delete val="0"/>
        <c:axPos val="b"/>
        <c:majorTickMark val="out"/>
        <c:minorTickMark val="none"/>
        <c:tickLblPos val="nextTo"/>
        <c:crossAx val="33947648"/>
        <c:crosses val="autoZero"/>
        <c:auto val="1"/>
        <c:lblAlgn val="ctr"/>
        <c:lblOffset val="100"/>
        <c:noMultiLvlLbl val="0"/>
      </c:catAx>
      <c:valAx>
        <c:axId val="33947648"/>
        <c:scaling>
          <c:orientation val="minMax"/>
        </c:scaling>
        <c:delete val="0"/>
        <c:axPos val="l"/>
        <c:majorGridlines/>
        <c:numFmt formatCode="General" sourceLinked="1"/>
        <c:majorTickMark val="out"/>
        <c:minorTickMark val="none"/>
        <c:tickLblPos val="nextTo"/>
        <c:crossAx val="27248896"/>
        <c:crosses val="autoZero"/>
        <c:crossBetween val="between"/>
      </c:valAx>
      <c:serAx>
        <c:axId val="26500608"/>
        <c:scaling>
          <c:orientation val="minMax"/>
        </c:scaling>
        <c:delete val="0"/>
        <c:axPos val="b"/>
        <c:majorTickMark val="out"/>
        <c:minorTickMark val="none"/>
        <c:tickLblPos val="nextTo"/>
        <c:crossAx val="33947648"/>
        <c:crosses val="autoZero"/>
      </c:serAx>
    </c:plotArea>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0D59CB-5DED-4201-A883-1661EBCDDFF0}" type="doc">
      <dgm:prSet loTypeId="urn:microsoft.com/office/officeart/2005/8/layout/hierarchy4" loCatId="list" qsTypeId="urn:microsoft.com/office/officeart/2005/8/quickstyle/simple3" qsCatId="simple" csTypeId="urn:microsoft.com/office/officeart/2005/8/colors/accent2_2" csCatId="accent2" phldr="1"/>
      <dgm:spPr/>
      <dgm:t>
        <a:bodyPr/>
        <a:lstStyle/>
        <a:p>
          <a:endParaRPr lang="es-ES"/>
        </a:p>
      </dgm:t>
    </dgm:pt>
    <dgm:pt modelId="{93290FF6-34C2-466B-A69B-4106AA9E8725}">
      <dgm:prSet phldrT="[Texto]" custT="1"/>
      <dgm:spPr/>
      <dgm:t>
        <a:bodyPr/>
        <a:lstStyle/>
        <a:p>
          <a:pPr algn="ctr"/>
          <a:r>
            <a:rPr lang="es-ES" sz="1100">
              <a:latin typeface="Arial Narrow" panose="020B0606020202030204" pitchFamily="34" charset="0"/>
              <a:cs typeface="Times New Roman" pitchFamily="18" charset="0"/>
            </a:rPr>
            <a:t>POBLACIÓN POTENCIAL</a:t>
          </a:r>
        </a:p>
        <a:p>
          <a:pPr algn="ctr"/>
          <a:r>
            <a:rPr lang="es-ES" sz="1100">
              <a:latin typeface="Arial Narrow" panose="020B0606020202030204" pitchFamily="34" charset="0"/>
              <a:cs typeface="Times New Roman" pitchFamily="18" charset="0"/>
            </a:rPr>
            <a:t> Total  de </a:t>
          </a:r>
          <a:r>
            <a:rPr lang="es-MX" sz="1100">
              <a:latin typeface="Arial Narrow" panose="020B0606020202030204" pitchFamily="34" charset="0"/>
              <a:cs typeface="Times New Roman" pitchFamily="18" charset="0"/>
            </a:rPr>
            <a:t>Organizaciones recibidas por el PROFAIS</a:t>
          </a:r>
          <a:r>
            <a:rPr lang="es-ES" sz="1100">
              <a:latin typeface="Arial Narrow" panose="020B0606020202030204" pitchFamily="34" charset="0"/>
              <a:cs typeface="Times New Roman" pitchFamily="18" charset="0"/>
            </a:rPr>
            <a:t>.</a:t>
          </a:r>
        </a:p>
        <a:p>
          <a:pPr algn="ctr"/>
          <a:r>
            <a:rPr lang="es-ES" sz="1100">
              <a:latin typeface="Arial Narrow" panose="020B0606020202030204" pitchFamily="34" charset="0"/>
              <a:cs typeface="Times New Roman" pitchFamily="18" charset="0"/>
            </a:rPr>
            <a:t>Número de Organizaciones: 179</a:t>
          </a:r>
          <a:r>
            <a:rPr lang="es-MX" sz="1100">
              <a:latin typeface="Arial Narrow" panose="020B0606020202030204" pitchFamily="34" charset="0"/>
              <a:cs typeface="Times New Roman" pitchFamily="18" charset="0"/>
            </a:rPr>
            <a:t>. </a:t>
          </a:r>
        </a:p>
        <a:p>
          <a:pPr algn="ctr"/>
          <a:endParaRPr lang="es-ES" sz="1100">
            <a:latin typeface="Arial Narrow" panose="020B0606020202030204" pitchFamily="34" charset="0"/>
            <a:cs typeface="Times New Roman" pitchFamily="18" charset="0"/>
          </a:endParaRPr>
        </a:p>
      </dgm:t>
    </dgm:pt>
    <dgm:pt modelId="{B921FA75-80FE-461F-A01E-A049B3ACF584}" type="sibTrans" cxnId="{BB5090CF-0468-4B2C-A8A7-3FE726C1028A}">
      <dgm:prSet/>
      <dgm:spPr/>
      <dgm:t>
        <a:bodyPr/>
        <a:lstStyle/>
        <a:p>
          <a:pPr algn="ctr"/>
          <a:endParaRPr lang="es-ES" sz="1800">
            <a:latin typeface="Times New Roman" pitchFamily="18" charset="0"/>
            <a:cs typeface="Times New Roman" pitchFamily="18" charset="0"/>
          </a:endParaRPr>
        </a:p>
      </dgm:t>
    </dgm:pt>
    <dgm:pt modelId="{F35203A0-C75B-4539-9934-1D1798A162A7}" type="parTrans" cxnId="{BB5090CF-0468-4B2C-A8A7-3FE726C1028A}">
      <dgm:prSet/>
      <dgm:spPr/>
      <dgm:t>
        <a:bodyPr/>
        <a:lstStyle/>
        <a:p>
          <a:pPr algn="ctr"/>
          <a:endParaRPr lang="es-ES" sz="1800">
            <a:latin typeface="Times New Roman" pitchFamily="18" charset="0"/>
            <a:cs typeface="Times New Roman" pitchFamily="18" charset="0"/>
          </a:endParaRPr>
        </a:p>
      </dgm:t>
    </dgm:pt>
    <dgm:pt modelId="{4ED5E1E6-83EA-492F-87D6-451C912CCE98}">
      <dgm:prSet phldrT="[Texto]" custT="1"/>
      <dgm:spPr/>
      <dgm:t>
        <a:bodyPr/>
        <a:lstStyle/>
        <a:p>
          <a:pPr algn="ctr"/>
          <a:r>
            <a:rPr lang="es-ES" sz="1000">
              <a:latin typeface="Arial Narrow" panose="020B0606020202030204" pitchFamily="34" charset="0"/>
              <a:cs typeface="Times New Roman" pitchFamily="18" charset="0"/>
            </a:rPr>
            <a:t>POBLACIÓN OBJETIVO DEL PROGRAMA</a:t>
          </a:r>
        </a:p>
        <a:p>
          <a:pPr algn="ctr"/>
          <a:r>
            <a:rPr lang="es-MX" sz="1000">
              <a:latin typeface="Arial Narrow" panose="020B0606020202030204" pitchFamily="34" charset="0"/>
              <a:cs typeface="Times New Roman" pitchFamily="18" charset="0"/>
            </a:rPr>
            <a:t>Organizaciones   de la Sociedad Civil financiadas por  el  PROFAIS</a:t>
          </a:r>
          <a:endParaRPr lang="es-ES" sz="1000">
            <a:latin typeface="Arial Narrow" panose="020B0606020202030204" pitchFamily="34" charset="0"/>
            <a:cs typeface="Times New Roman" pitchFamily="18" charset="0"/>
          </a:endParaRPr>
        </a:p>
        <a:p>
          <a:pPr algn="ctr"/>
          <a:r>
            <a:rPr lang="es-ES" sz="1000">
              <a:latin typeface="Arial Narrow" panose="020B0606020202030204" pitchFamily="34" charset="0"/>
              <a:cs typeface="Times New Roman" pitchFamily="18" charset="0"/>
            </a:rPr>
            <a:t>Número de Organizaciones:  92</a:t>
          </a:r>
        </a:p>
        <a:p>
          <a:pPr algn="ctr"/>
          <a:endParaRPr lang="es-ES" sz="1000">
            <a:latin typeface="Arial Narrow" panose="020B0606020202030204" pitchFamily="34" charset="0"/>
            <a:cs typeface="Times New Roman" pitchFamily="18" charset="0"/>
          </a:endParaRPr>
        </a:p>
      </dgm:t>
    </dgm:pt>
    <dgm:pt modelId="{E848A9C8-FA45-4623-8D15-E384635890B7}" type="sibTrans" cxnId="{991CE7A1-2153-448F-A66A-A4946092C494}">
      <dgm:prSet/>
      <dgm:spPr/>
      <dgm:t>
        <a:bodyPr/>
        <a:lstStyle/>
        <a:p>
          <a:pPr algn="ctr"/>
          <a:endParaRPr lang="es-ES" sz="1800">
            <a:latin typeface="Times New Roman" pitchFamily="18" charset="0"/>
            <a:cs typeface="Times New Roman" pitchFamily="18" charset="0"/>
          </a:endParaRPr>
        </a:p>
      </dgm:t>
    </dgm:pt>
    <dgm:pt modelId="{5615E3B8-A326-4191-874B-A6B6800EFEF2}" type="parTrans" cxnId="{991CE7A1-2153-448F-A66A-A4946092C494}">
      <dgm:prSet/>
      <dgm:spPr/>
      <dgm:t>
        <a:bodyPr/>
        <a:lstStyle/>
        <a:p>
          <a:pPr algn="ctr"/>
          <a:endParaRPr lang="es-ES" sz="1800">
            <a:latin typeface="Times New Roman" pitchFamily="18" charset="0"/>
            <a:cs typeface="Times New Roman" pitchFamily="18" charset="0"/>
          </a:endParaRPr>
        </a:p>
      </dgm:t>
    </dgm:pt>
    <dgm:pt modelId="{C9E703C7-07A4-4DCC-9B88-9352AEA8518C}">
      <dgm:prSet phldrT="[Texto]" custT="1"/>
      <dgm:spPr/>
      <dgm:t>
        <a:bodyPr/>
        <a:lstStyle/>
        <a:p>
          <a:pPr algn="ctr"/>
          <a:r>
            <a:rPr lang="es-ES" sz="1000">
              <a:latin typeface="Arial Narrow" panose="020B0606020202030204" pitchFamily="34" charset="0"/>
              <a:cs typeface="Times New Roman" pitchFamily="18" charset="0"/>
            </a:rPr>
            <a:t>POBLACIÓN  ATENDIDA</a:t>
          </a:r>
        </a:p>
        <a:p>
          <a:pPr algn="ctr"/>
          <a:r>
            <a:rPr lang="es-MX" sz="1000">
              <a:latin typeface="Arial Narrow" panose="020B0606020202030204" pitchFamily="34" charset="0"/>
              <a:cs typeface="Times New Roman" pitchFamily="18" charset="0"/>
            </a:rPr>
            <a:t>Organizaciones  financiadas por  el  IASIS                                                                  </a:t>
          </a:r>
          <a:r>
            <a:rPr lang="es-ES" sz="1000">
              <a:latin typeface="Arial Narrow" panose="020B0606020202030204" pitchFamily="34" charset="0"/>
              <a:cs typeface="Times New Roman" pitchFamily="18" charset="0"/>
            </a:rPr>
            <a:t>Número de Organizaciones: 38</a:t>
          </a:r>
        </a:p>
        <a:p>
          <a:pPr algn="ctr"/>
          <a:endParaRPr lang="es-ES" sz="1000">
            <a:latin typeface="Arial Narrow" panose="020B0606020202030204" pitchFamily="34" charset="0"/>
            <a:cs typeface="Times New Roman" pitchFamily="18" charset="0"/>
          </a:endParaRPr>
        </a:p>
      </dgm:t>
    </dgm:pt>
    <dgm:pt modelId="{3651DC1A-4A18-48AC-9C76-D046F6073D61}" type="sibTrans" cxnId="{7970FA9E-DBE8-4236-A9C5-17C69FA9FA68}">
      <dgm:prSet/>
      <dgm:spPr/>
      <dgm:t>
        <a:bodyPr/>
        <a:lstStyle/>
        <a:p>
          <a:pPr algn="ctr"/>
          <a:endParaRPr lang="es-ES" sz="1800">
            <a:latin typeface="Times New Roman" pitchFamily="18" charset="0"/>
            <a:cs typeface="Times New Roman" pitchFamily="18" charset="0"/>
          </a:endParaRPr>
        </a:p>
      </dgm:t>
    </dgm:pt>
    <dgm:pt modelId="{207A4695-3002-48E5-9D90-3D2723D92E3B}" type="parTrans" cxnId="{7970FA9E-DBE8-4236-A9C5-17C69FA9FA68}">
      <dgm:prSet/>
      <dgm:spPr/>
      <dgm:t>
        <a:bodyPr/>
        <a:lstStyle/>
        <a:p>
          <a:pPr algn="ctr"/>
          <a:endParaRPr lang="es-ES" sz="1800">
            <a:latin typeface="Times New Roman" pitchFamily="18" charset="0"/>
            <a:cs typeface="Times New Roman" pitchFamily="18" charset="0"/>
          </a:endParaRPr>
        </a:p>
      </dgm:t>
    </dgm:pt>
    <dgm:pt modelId="{6D045B41-F466-43FF-830E-07EF4F70A34A}" type="pres">
      <dgm:prSet presAssocID="{DC0D59CB-5DED-4201-A883-1661EBCDDFF0}" presName="Name0" presStyleCnt="0">
        <dgm:presLayoutVars>
          <dgm:chPref val="1"/>
          <dgm:dir/>
          <dgm:animOne val="branch"/>
          <dgm:animLvl val="lvl"/>
          <dgm:resizeHandles/>
        </dgm:presLayoutVars>
      </dgm:prSet>
      <dgm:spPr/>
      <dgm:t>
        <a:bodyPr/>
        <a:lstStyle/>
        <a:p>
          <a:endParaRPr lang="es-ES"/>
        </a:p>
      </dgm:t>
    </dgm:pt>
    <dgm:pt modelId="{1065D277-EF63-4734-B6CC-D87D20E51EAA}" type="pres">
      <dgm:prSet presAssocID="{93290FF6-34C2-466B-A69B-4106AA9E8725}" presName="vertOne" presStyleCnt="0"/>
      <dgm:spPr/>
    </dgm:pt>
    <dgm:pt modelId="{CD93895E-E545-4CF6-B1EE-C0C3AEB4239A}" type="pres">
      <dgm:prSet presAssocID="{93290FF6-34C2-466B-A69B-4106AA9E8725}" presName="txOne" presStyleLbl="node0" presStyleIdx="0" presStyleCnt="1" custLinFactNeighborX="-6101" custLinFactNeighborY="-822">
        <dgm:presLayoutVars>
          <dgm:chPref val="3"/>
        </dgm:presLayoutVars>
      </dgm:prSet>
      <dgm:spPr/>
      <dgm:t>
        <a:bodyPr/>
        <a:lstStyle/>
        <a:p>
          <a:endParaRPr lang="es-MX"/>
        </a:p>
      </dgm:t>
    </dgm:pt>
    <dgm:pt modelId="{76D07A8D-531E-42D4-BED6-2D31AA660108}" type="pres">
      <dgm:prSet presAssocID="{93290FF6-34C2-466B-A69B-4106AA9E8725}" presName="parTransOne" presStyleCnt="0"/>
      <dgm:spPr/>
    </dgm:pt>
    <dgm:pt modelId="{2D7619EA-2C7F-49FE-824F-5601945CAB38}" type="pres">
      <dgm:prSet presAssocID="{93290FF6-34C2-466B-A69B-4106AA9E8725}" presName="horzOne" presStyleCnt="0"/>
      <dgm:spPr/>
    </dgm:pt>
    <dgm:pt modelId="{48018D05-01C1-441F-92FB-C806EE9FC2C0}" type="pres">
      <dgm:prSet presAssocID="{4ED5E1E6-83EA-492F-87D6-451C912CCE98}" presName="vertTwo" presStyleCnt="0"/>
      <dgm:spPr/>
    </dgm:pt>
    <dgm:pt modelId="{AD869221-022E-4AB5-8AC3-03502FF0389B}" type="pres">
      <dgm:prSet presAssocID="{4ED5E1E6-83EA-492F-87D6-451C912CCE98}" presName="txTwo" presStyleLbl="node2" presStyleIdx="0" presStyleCnt="2">
        <dgm:presLayoutVars>
          <dgm:chPref val="3"/>
        </dgm:presLayoutVars>
      </dgm:prSet>
      <dgm:spPr/>
      <dgm:t>
        <a:bodyPr/>
        <a:lstStyle/>
        <a:p>
          <a:endParaRPr lang="es-MX"/>
        </a:p>
      </dgm:t>
    </dgm:pt>
    <dgm:pt modelId="{93A4FF89-0E0D-42C4-B19B-A8E6ABAB003B}" type="pres">
      <dgm:prSet presAssocID="{4ED5E1E6-83EA-492F-87D6-451C912CCE98}" presName="horzTwo" presStyleCnt="0"/>
      <dgm:spPr/>
    </dgm:pt>
    <dgm:pt modelId="{29FD5F97-4658-47DF-9E68-4D9C025C48B6}" type="pres">
      <dgm:prSet presAssocID="{E848A9C8-FA45-4623-8D15-E384635890B7}" presName="sibSpaceTwo" presStyleCnt="0"/>
      <dgm:spPr/>
    </dgm:pt>
    <dgm:pt modelId="{73990C0E-932D-460A-9C88-8C3C245D9BEC}" type="pres">
      <dgm:prSet presAssocID="{C9E703C7-07A4-4DCC-9B88-9352AEA8518C}" presName="vertTwo" presStyleCnt="0"/>
      <dgm:spPr/>
    </dgm:pt>
    <dgm:pt modelId="{34AAD026-52F7-4DF8-A13E-9EB76E926E93}" type="pres">
      <dgm:prSet presAssocID="{C9E703C7-07A4-4DCC-9B88-9352AEA8518C}" presName="txTwo" presStyleLbl="node2" presStyleIdx="1" presStyleCnt="2">
        <dgm:presLayoutVars>
          <dgm:chPref val="3"/>
        </dgm:presLayoutVars>
      </dgm:prSet>
      <dgm:spPr/>
      <dgm:t>
        <a:bodyPr/>
        <a:lstStyle/>
        <a:p>
          <a:endParaRPr lang="es-MX"/>
        </a:p>
      </dgm:t>
    </dgm:pt>
    <dgm:pt modelId="{2E7A2B2F-61B7-4008-812C-654425DE30FD}" type="pres">
      <dgm:prSet presAssocID="{C9E703C7-07A4-4DCC-9B88-9352AEA8518C}" presName="horzTwo" presStyleCnt="0"/>
      <dgm:spPr/>
    </dgm:pt>
  </dgm:ptLst>
  <dgm:cxnLst>
    <dgm:cxn modelId="{BB5090CF-0468-4B2C-A8A7-3FE726C1028A}" srcId="{DC0D59CB-5DED-4201-A883-1661EBCDDFF0}" destId="{93290FF6-34C2-466B-A69B-4106AA9E8725}" srcOrd="0" destOrd="0" parTransId="{F35203A0-C75B-4539-9934-1D1798A162A7}" sibTransId="{B921FA75-80FE-461F-A01E-A049B3ACF584}"/>
    <dgm:cxn modelId="{8B2CE19B-116D-4CF3-9CBF-5C7F441F0EDB}" type="presOf" srcId="{4ED5E1E6-83EA-492F-87D6-451C912CCE98}" destId="{AD869221-022E-4AB5-8AC3-03502FF0389B}" srcOrd="0" destOrd="0" presId="urn:microsoft.com/office/officeart/2005/8/layout/hierarchy4"/>
    <dgm:cxn modelId="{7970FA9E-DBE8-4236-A9C5-17C69FA9FA68}" srcId="{93290FF6-34C2-466B-A69B-4106AA9E8725}" destId="{C9E703C7-07A4-4DCC-9B88-9352AEA8518C}" srcOrd="1" destOrd="0" parTransId="{207A4695-3002-48E5-9D90-3D2723D92E3B}" sibTransId="{3651DC1A-4A18-48AC-9C76-D046F6073D61}"/>
    <dgm:cxn modelId="{991CE7A1-2153-448F-A66A-A4946092C494}" srcId="{93290FF6-34C2-466B-A69B-4106AA9E8725}" destId="{4ED5E1E6-83EA-492F-87D6-451C912CCE98}" srcOrd="0" destOrd="0" parTransId="{5615E3B8-A326-4191-874B-A6B6800EFEF2}" sibTransId="{E848A9C8-FA45-4623-8D15-E384635890B7}"/>
    <dgm:cxn modelId="{E976A1C7-F69F-474E-B3C3-6522714585B6}" type="presOf" srcId="{93290FF6-34C2-466B-A69B-4106AA9E8725}" destId="{CD93895E-E545-4CF6-B1EE-C0C3AEB4239A}" srcOrd="0" destOrd="0" presId="urn:microsoft.com/office/officeart/2005/8/layout/hierarchy4"/>
    <dgm:cxn modelId="{C777145B-7A2B-4A6F-8DC9-8FAC18DA7955}" type="presOf" srcId="{C9E703C7-07A4-4DCC-9B88-9352AEA8518C}" destId="{34AAD026-52F7-4DF8-A13E-9EB76E926E93}" srcOrd="0" destOrd="0" presId="urn:microsoft.com/office/officeart/2005/8/layout/hierarchy4"/>
    <dgm:cxn modelId="{C31E8A7E-5880-44AF-84B7-652F6B99E526}" type="presOf" srcId="{DC0D59CB-5DED-4201-A883-1661EBCDDFF0}" destId="{6D045B41-F466-43FF-830E-07EF4F70A34A}" srcOrd="0" destOrd="0" presId="urn:microsoft.com/office/officeart/2005/8/layout/hierarchy4"/>
    <dgm:cxn modelId="{8C433E33-3F7A-4EE9-BA9C-F9AA708B3C4A}" type="presParOf" srcId="{6D045B41-F466-43FF-830E-07EF4F70A34A}" destId="{1065D277-EF63-4734-B6CC-D87D20E51EAA}" srcOrd="0" destOrd="0" presId="urn:microsoft.com/office/officeart/2005/8/layout/hierarchy4"/>
    <dgm:cxn modelId="{0D9F698B-31ED-444C-B219-05C310B4F897}" type="presParOf" srcId="{1065D277-EF63-4734-B6CC-D87D20E51EAA}" destId="{CD93895E-E545-4CF6-B1EE-C0C3AEB4239A}" srcOrd="0" destOrd="0" presId="urn:microsoft.com/office/officeart/2005/8/layout/hierarchy4"/>
    <dgm:cxn modelId="{1339FF5D-8B31-4C42-A17E-81AAC8F0F30C}" type="presParOf" srcId="{1065D277-EF63-4734-B6CC-D87D20E51EAA}" destId="{76D07A8D-531E-42D4-BED6-2D31AA660108}" srcOrd="1" destOrd="0" presId="urn:microsoft.com/office/officeart/2005/8/layout/hierarchy4"/>
    <dgm:cxn modelId="{2CBA29C2-640F-4DA1-8B0D-2A41DEFD766C}" type="presParOf" srcId="{1065D277-EF63-4734-B6CC-D87D20E51EAA}" destId="{2D7619EA-2C7F-49FE-824F-5601945CAB38}" srcOrd="2" destOrd="0" presId="urn:microsoft.com/office/officeart/2005/8/layout/hierarchy4"/>
    <dgm:cxn modelId="{9190F9D9-108D-45CB-8742-E033ED15A2E3}" type="presParOf" srcId="{2D7619EA-2C7F-49FE-824F-5601945CAB38}" destId="{48018D05-01C1-441F-92FB-C806EE9FC2C0}" srcOrd="0" destOrd="0" presId="urn:microsoft.com/office/officeart/2005/8/layout/hierarchy4"/>
    <dgm:cxn modelId="{192E0E67-F6A7-4032-AE1E-C1A4A28C4EA4}" type="presParOf" srcId="{48018D05-01C1-441F-92FB-C806EE9FC2C0}" destId="{AD869221-022E-4AB5-8AC3-03502FF0389B}" srcOrd="0" destOrd="0" presId="urn:microsoft.com/office/officeart/2005/8/layout/hierarchy4"/>
    <dgm:cxn modelId="{D29F034B-D0FE-4D8F-9424-27EF9E5466C8}" type="presParOf" srcId="{48018D05-01C1-441F-92FB-C806EE9FC2C0}" destId="{93A4FF89-0E0D-42C4-B19B-A8E6ABAB003B}" srcOrd="1" destOrd="0" presId="urn:microsoft.com/office/officeart/2005/8/layout/hierarchy4"/>
    <dgm:cxn modelId="{220D6C92-645B-405B-8FD5-319E37C2D689}" type="presParOf" srcId="{2D7619EA-2C7F-49FE-824F-5601945CAB38}" destId="{29FD5F97-4658-47DF-9E68-4D9C025C48B6}" srcOrd="1" destOrd="0" presId="urn:microsoft.com/office/officeart/2005/8/layout/hierarchy4"/>
    <dgm:cxn modelId="{4CF1039A-B3C8-41A1-A804-C96D0D7492E7}" type="presParOf" srcId="{2D7619EA-2C7F-49FE-824F-5601945CAB38}" destId="{73990C0E-932D-460A-9C88-8C3C245D9BEC}" srcOrd="2" destOrd="0" presId="urn:microsoft.com/office/officeart/2005/8/layout/hierarchy4"/>
    <dgm:cxn modelId="{9DF573E9-718E-484A-AF53-D450C520D922}" type="presParOf" srcId="{73990C0E-932D-460A-9C88-8C3C245D9BEC}" destId="{34AAD026-52F7-4DF8-A13E-9EB76E926E93}" srcOrd="0" destOrd="0" presId="urn:microsoft.com/office/officeart/2005/8/layout/hierarchy4"/>
    <dgm:cxn modelId="{CB135483-6BE0-4B7B-BA5F-2EA66BAE717C}" type="presParOf" srcId="{73990C0E-932D-460A-9C88-8C3C245D9BEC}" destId="{2E7A2B2F-61B7-4008-812C-654425DE30FD}" srcOrd="1" destOrd="0" presId="urn:microsoft.com/office/officeart/2005/8/layout/hierarchy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93895E-E545-4CF6-B1EE-C0C3AEB4239A}">
      <dsp:nvSpPr>
        <dsp:cNvPr id="0" name=""/>
        <dsp:cNvSpPr/>
      </dsp:nvSpPr>
      <dsp:spPr>
        <a:xfrm>
          <a:off x="0" y="0"/>
          <a:ext cx="5308404" cy="1836547"/>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kern="1200">
              <a:latin typeface="Arial Narrow" panose="020B0606020202030204" pitchFamily="34" charset="0"/>
              <a:cs typeface="Times New Roman" pitchFamily="18" charset="0"/>
            </a:rPr>
            <a:t>POBLACIÓN POTENCIAL</a:t>
          </a:r>
        </a:p>
        <a:p>
          <a:pPr lvl="0" algn="ctr" defTabSz="488950">
            <a:lnSpc>
              <a:spcPct val="90000"/>
            </a:lnSpc>
            <a:spcBef>
              <a:spcPct val="0"/>
            </a:spcBef>
            <a:spcAft>
              <a:spcPct val="35000"/>
            </a:spcAft>
          </a:pPr>
          <a:r>
            <a:rPr lang="es-ES" sz="1100" kern="1200">
              <a:latin typeface="Arial Narrow" panose="020B0606020202030204" pitchFamily="34" charset="0"/>
              <a:cs typeface="Times New Roman" pitchFamily="18" charset="0"/>
            </a:rPr>
            <a:t> Total  de </a:t>
          </a:r>
          <a:r>
            <a:rPr lang="es-MX" sz="1100" kern="1200">
              <a:latin typeface="Arial Narrow" panose="020B0606020202030204" pitchFamily="34" charset="0"/>
              <a:cs typeface="Times New Roman" pitchFamily="18" charset="0"/>
            </a:rPr>
            <a:t>Organizaciones recibidas por el PROFAIS</a:t>
          </a:r>
          <a:r>
            <a:rPr lang="es-ES" sz="1100" kern="1200">
              <a:latin typeface="Arial Narrow" panose="020B0606020202030204" pitchFamily="34" charset="0"/>
              <a:cs typeface="Times New Roman" pitchFamily="18" charset="0"/>
            </a:rPr>
            <a:t>.</a:t>
          </a:r>
        </a:p>
        <a:p>
          <a:pPr lvl="0" algn="ctr" defTabSz="488950">
            <a:lnSpc>
              <a:spcPct val="90000"/>
            </a:lnSpc>
            <a:spcBef>
              <a:spcPct val="0"/>
            </a:spcBef>
            <a:spcAft>
              <a:spcPct val="35000"/>
            </a:spcAft>
          </a:pPr>
          <a:r>
            <a:rPr lang="es-ES" sz="1100" kern="1200">
              <a:latin typeface="Arial Narrow" panose="020B0606020202030204" pitchFamily="34" charset="0"/>
              <a:cs typeface="Times New Roman" pitchFamily="18" charset="0"/>
            </a:rPr>
            <a:t>Número de Organizaciones: 179</a:t>
          </a:r>
          <a:r>
            <a:rPr lang="es-MX" sz="1100" kern="1200">
              <a:latin typeface="Arial Narrow" panose="020B0606020202030204" pitchFamily="34" charset="0"/>
              <a:cs typeface="Times New Roman" pitchFamily="18" charset="0"/>
            </a:rPr>
            <a:t>. </a:t>
          </a:r>
        </a:p>
        <a:p>
          <a:pPr lvl="0" algn="ctr" defTabSz="488950">
            <a:lnSpc>
              <a:spcPct val="90000"/>
            </a:lnSpc>
            <a:spcBef>
              <a:spcPct val="0"/>
            </a:spcBef>
            <a:spcAft>
              <a:spcPct val="35000"/>
            </a:spcAft>
          </a:pPr>
          <a:endParaRPr lang="es-ES" sz="1100" kern="1200">
            <a:latin typeface="Arial Narrow" panose="020B0606020202030204" pitchFamily="34" charset="0"/>
            <a:cs typeface="Times New Roman" pitchFamily="18" charset="0"/>
          </a:endParaRPr>
        </a:p>
      </dsp:txBody>
      <dsp:txXfrm>
        <a:off x="53791" y="53791"/>
        <a:ext cx="5200822" cy="1728965"/>
      </dsp:txXfrm>
    </dsp:sp>
    <dsp:sp modelId="{AD869221-022E-4AB5-8AC3-03502FF0389B}">
      <dsp:nvSpPr>
        <dsp:cNvPr id="0" name=""/>
        <dsp:cNvSpPr/>
      </dsp:nvSpPr>
      <dsp:spPr>
        <a:xfrm>
          <a:off x="1960" y="1980804"/>
          <a:ext cx="2547218" cy="1836547"/>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latin typeface="Arial Narrow" panose="020B0606020202030204" pitchFamily="34" charset="0"/>
              <a:cs typeface="Times New Roman" pitchFamily="18" charset="0"/>
            </a:rPr>
            <a:t>POBLACIÓN OBJETIVO DEL PROGRAMA</a:t>
          </a:r>
        </a:p>
        <a:p>
          <a:pPr lvl="0" algn="ctr" defTabSz="444500">
            <a:lnSpc>
              <a:spcPct val="90000"/>
            </a:lnSpc>
            <a:spcBef>
              <a:spcPct val="0"/>
            </a:spcBef>
            <a:spcAft>
              <a:spcPct val="35000"/>
            </a:spcAft>
          </a:pPr>
          <a:r>
            <a:rPr lang="es-MX" sz="1000" kern="1200">
              <a:latin typeface="Arial Narrow" panose="020B0606020202030204" pitchFamily="34" charset="0"/>
              <a:cs typeface="Times New Roman" pitchFamily="18" charset="0"/>
            </a:rPr>
            <a:t>Organizaciones   de la Sociedad Civil financiadas por  el  PROFAIS</a:t>
          </a:r>
          <a:endParaRPr lang="es-ES" sz="1000" kern="1200">
            <a:latin typeface="Arial Narrow" panose="020B0606020202030204" pitchFamily="34" charset="0"/>
            <a:cs typeface="Times New Roman" pitchFamily="18" charset="0"/>
          </a:endParaRPr>
        </a:p>
        <a:p>
          <a:pPr lvl="0" algn="ctr" defTabSz="444500">
            <a:lnSpc>
              <a:spcPct val="90000"/>
            </a:lnSpc>
            <a:spcBef>
              <a:spcPct val="0"/>
            </a:spcBef>
            <a:spcAft>
              <a:spcPct val="35000"/>
            </a:spcAft>
          </a:pPr>
          <a:r>
            <a:rPr lang="es-ES" sz="1000" kern="1200">
              <a:latin typeface="Arial Narrow" panose="020B0606020202030204" pitchFamily="34" charset="0"/>
              <a:cs typeface="Times New Roman" pitchFamily="18" charset="0"/>
            </a:rPr>
            <a:t>Número de Organizaciones:  92</a:t>
          </a:r>
        </a:p>
        <a:p>
          <a:pPr lvl="0" algn="ctr" defTabSz="444500">
            <a:lnSpc>
              <a:spcPct val="90000"/>
            </a:lnSpc>
            <a:spcBef>
              <a:spcPct val="0"/>
            </a:spcBef>
            <a:spcAft>
              <a:spcPct val="35000"/>
            </a:spcAft>
          </a:pPr>
          <a:endParaRPr lang="es-ES" sz="1000" kern="1200">
            <a:latin typeface="Arial Narrow" panose="020B0606020202030204" pitchFamily="34" charset="0"/>
            <a:cs typeface="Times New Roman" pitchFamily="18" charset="0"/>
          </a:endParaRPr>
        </a:p>
      </dsp:txBody>
      <dsp:txXfrm>
        <a:off x="55751" y="2034595"/>
        <a:ext cx="2439636" cy="1728965"/>
      </dsp:txXfrm>
    </dsp:sp>
    <dsp:sp modelId="{34AAD026-52F7-4DF8-A13E-9EB76E926E93}">
      <dsp:nvSpPr>
        <dsp:cNvPr id="0" name=""/>
        <dsp:cNvSpPr/>
      </dsp:nvSpPr>
      <dsp:spPr>
        <a:xfrm>
          <a:off x="2763146" y="1980804"/>
          <a:ext cx="2547218" cy="1836547"/>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latin typeface="Arial Narrow" panose="020B0606020202030204" pitchFamily="34" charset="0"/>
              <a:cs typeface="Times New Roman" pitchFamily="18" charset="0"/>
            </a:rPr>
            <a:t>POBLACIÓN  ATENDIDA</a:t>
          </a:r>
        </a:p>
        <a:p>
          <a:pPr lvl="0" algn="ctr" defTabSz="444500">
            <a:lnSpc>
              <a:spcPct val="90000"/>
            </a:lnSpc>
            <a:spcBef>
              <a:spcPct val="0"/>
            </a:spcBef>
            <a:spcAft>
              <a:spcPct val="35000"/>
            </a:spcAft>
          </a:pPr>
          <a:r>
            <a:rPr lang="es-MX" sz="1000" kern="1200">
              <a:latin typeface="Arial Narrow" panose="020B0606020202030204" pitchFamily="34" charset="0"/>
              <a:cs typeface="Times New Roman" pitchFamily="18" charset="0"/>
            </a:rPr>
            <a:t>Organizaciones  financiadas por  el  IASIS                                                                  </a:t>
          </a:r>
          <a:r>
            <a:rPr lang="es-ES" sz="1000" kern="1200">
              <a:latin typeface="Arial Narrow" panose="020B0606020202030204" pitchFamily="34" charset="0"/>
              <a:cs typeface="Times New Roman" pitchFamily="18" charset="0"/>
            </a:rPr>
            <a:t>Número de Organizaciones: 38</a:t>
          </a:r>
        </a:p>
        <a:p>
          <a:pPr lvl="0" algn="ctr" defTabSz="444500">
            <a:lnSpc>
              <a:spcPct val="90000"/>
            </a:lnSpc>
            <a:spcBef>
              <a:spcPct val="0"/>
            </a:spcBef>
            <a:spcAft>
              <a:spcPct val="35000"/>
            </a:spcAft>
          </a:pPr>
          <a:endParaRPr lang="es-ES" sz="1000" kern="1200">
            <a:latin typeface="Arial Narrow" panose="020B0606020202030204" pitchFamily="34" charset="0"/>
            <a:cs typeface="Times New Roman" pitchFamily="18" charset="0"/>
          </a:endParaRPr>
        </a:p>
      </dsp:txBody>
      <dsp:txXfrm>
        <a:off x="2816937" y="2034595"/>
        <a:ext cx="2439636" cy="172896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31705D-ECB9-4AE8-9E70-F86FEC821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39</Pages>
  <Words>13020</Words>
  <Characters>71615</Characters>
  <Application>Microsoft Office Word</Application>
  <DocSecurity>0</DocSecurity>
  <Lines>596</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RAFAEL</dc:creator>
  <cp:lastModifiedBy>RAFAEL</cp:lastModifiedBy>
  <cp:revision>48</cp:revision>
  <cp:lastPrinted>2014-06-27T21:28:00Z</cp:lastPrinted>
  <dcterms:created xsi:type="dcterms:W3CDTF">2014-06-12T23:23:00Z</dcterms:created>
  <dcterms:modified xsi:type="dcterms:W3CDTF">2014-06-29T21:10:00Z</dcterms:modified>
</cp:coreProperties>
</file>